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7BDD51" w14:textId="5550D54D" w:rsidR="00A55FD6" w:rsidRPr="00857D17" w:rsidRDefault="00A55FD6" w:rsidP="00A55FD6">
      <w:pPr>
        <w:pStyle w:val="a3"/>
        <w:rPr>
          <w:sz w:val="24"/>
          <w:szCs w:val="24"/>
          <w:lang w:val="az-Latn-AZ"/>
        </w:rPr>
      </w:pPr>
      <w:bookmarkStart w:id="0" w:name="_Hlk97025637"/>
      <w:r>
        <w:rPr>
          <w:sz w:val="24"/>
          <w:szCs w:val="24"/>
          <w:lang w:val="az-Latn-AZ"/>
        </w:rPr>
        <w:t xml:space="preserve">                                                                                                  </w:t>
      </w:r>
      <w:r w:rsidRPr="00857D17">
        <w:rPr>
          <w:sz w:val="24"/>
          <w:szCs w:val="24"/>
          <w:lang w:val="az-Latn-AZ"/>
        </w:rPr>
        <w:t xml:space="preserve">TƏSDİQ EDİLMİŞDİR </w:t>
      </w:r>
    </w:p>
    <w:p w14:paraId="35E6223A" w14:textId="77777777" w:rsidR="00A55FD6" w:rsidRPr="00857D17" w:rsidRDefault="00A55FD6" w:rsidP="00A55FD6">
      <w:pPr>
        <w:pStyle w:val="a3"/>
        <w:rPr>
          <w:sz w:val="24"/>
          <w:szCs w:val="24"/>
          <w:lang w:val="az-Latn-AZ"/>
        </w:rPr>
      </w:pPr>
      <w:r w:rsidRPr="00857D17">
        <w:rPr>
          <w:sz w:val="24"/>
          <w:szCs w:val="24"/>
          <w:lang w:val="az-Latn-AZ"/>
        </w:rPr>
        <w:t xml:space="preserve">                                                                        </w:t>
      </w:r>
      <w:r>
        <w:rPr>
          <w:sz w:val="24"/>
          <w:szCs w:val="24"/>
          <w:lang w:val="az-Latn-AZ"/>
        </w:rPr>
        <w:t xml:space="preserve">                          </w:t>
      </w:r>
      <w:r w:rsidRPr="00857D17">
        <w:rPr>
          <w:sz w:val="24"/>
          <w:szCs w:val="24"/>
          <w:lang w:val="az-Latn-AZ"/>
        </w:rPr>
        <w:t>Azərbaycan Respublikası</w:t>
      </w:r>
    </w:p>
    <w:p w14:paraId="58BBCE94" w14:textId="77777777" w:rsidR="00A55FD6" w:rsidRPr="00857D17" w:rsidRDefault="00A55FD6" w:rsidP="00A55FD6">
      <w:pPr>
        <w:pStyle w:val="a3"/>
        <w:rPr>
          <w:sz w:val="24"/>
          <w:szCs w:val="24"/>
          <w:lang w:val="az-Latn-AZ"/>
        </w:rPr>
      </w:pPr>
      <w:r w:rsidRPr="00857D17">
        <w:rPr>
          <w:sz w:val="24"/>
          <w:szCs w:val="24"/>
          <w:lang w:val="az-Latn-AZ"/>
        </w:rPr>
        <w:t xml:space="preserve">                                                                        </w:t>
      </w:r>
      <w:r>
        <w:rPr>
          <w:sz w:val="24"/>
          <w:szCs w:val="24"/>
          <w:lang w:val="az-Latn-AZ"/>
        </w:rPr>
        <w:t xml:space="preserve">                          </w:t>
      </w:r>
      <w:r w:rsidRPr="00857D17">
        <w:rPr>
          <w:sz w:val="24"/>
          <w:szCs w:val="24"/>
          <w:lang w:val="az-Latn-AZ"/>
        </w:rPr>
        <w:t>Səhiyyə Nazirliyi</w:t>
      </w:r>
    </w:p>
    <w:p w14:paraId="37F0F6DB" w14:textId="77777777" w:rsidR="00A55FD6" w:rsidRPr="00857D17" w:rsidRDefault="00A55FD6" w:rsidP="00A55FD6">
      <w:pPr>
        <w:pStyle w:val="a3"/>
        <w:rPr>
          <w:sz w:val="24"/>
          <w:szCs w:val="24"/>
          <w:lang w:val="az-Latn-AZ"/>
        </w:rPr>
      </w:pPr>
      <w:r w:rsidRPr="00857D17">
        <w:rPr>
          <w:sz w:val="24"/>
          <w:szCs w:val="24"/>
          <w:lang w:val="az-Latn-AZ"/>
        </w:rPr>
        <w:t xml:space="preserve">                                                                        </w:t>
      </w:r>
      <w:r>
        <w:rPr>
          <w:sz w:val="24"/>
          <w:szCs w:val="24"/>
          <w:lang w:val="az-Latn-AZ"/>
        </w:rPr>
        <w:t xml:space="preserve">                          </w:t>
      </w:r>
      <w:r w:rsidRPr="00857D17">
        <w:rPr>
          <w:sz w:val="24"/>
          <w:szCs w:val="24"/>
          <w:lang w:val="az-Latn-AZ"/>
        </w:rPr>
        <w:t>Farmakoloji və Farmakopeya</w:t>
      </w:r>
    </w:p>
    <w:p w14:paraId="323B0966" w14:textId="77777777" w:rsidR="00A55FD6" w:rsidRPr="00857D17" w:rsidRDefault="00A55FD6" w:rsidP="00A55FD6">
      <w:pPr>
        <w:pStyle w:val="a3"/>
        <w:rPr>
          <w:sz w:val="24"/>
          <w:szCs w:val="24"/>
          <w:lang w:val="az-Latn-AZ"/>
        </w:rPr>
      </w:pPr>
      <w:r w:rsidRPr="00857D17">
        <w:rPr>
          <w:sz w:val="24"/>
          <w:szCs w:val="24"/>
          <w:lang w:val="az-Latn-AZ"/>
        </w:rPr>
        <w:t xml:space="preserve">                                                                        </w:t>
      </w:r>
      <w:r>
        <w:rPr>
          <w:sz w:val="24"/>
          <w:szCs w:val="24"/>
          <w:lang w:val="az-Latn-AZ"/>
        </w:rPr>
        <w:t xml:space="preserve">                          </w:t>
      </w:r>
      <w:r w:rsidRPr="00857D17">
        <w:rPr>
          <w:sz w:val="24"/>
          <w:szCs w:val="24"/>
          <w:lang w:val="az-Latn-AZ"/>
        </w:rPr>
        <w:t>Ekspert Şurasının sədri</w:t>
      </w:r>
    </w:p>
    <w:p w14:paraId="1DE45FBB" w14:textId="77777777" w:rsidR="00A55FD6" w:rsidRPr="00857D17" w:rsidRDefault="00A55FD6" w:rsidP="00A55FD6">
      <w:pPr>
        <w:pStyle w:val="a3"/>
        <w:rPr>
          <w:sz w:val="24"/>
          <w:szCs w:val="24"/>
          <w:lang w:val="az-Latn-AZ"/>
        </w:rPr>
      </w:pPr>
    </w:p>
    <w:p w14:paraId="5D393BF5" w14:textId="77777777" w:rsidR="00A55FD6" w:rsidRPr="00857D17" w:rsidRDefault="00A55FD6" w:rsidP="00A55FD6">
      <w:pPr>
        <w:pStyle w:val="a3"/>
        <w:rPr>
          <w:sz w:val="24"/>
          <w:szCs w:val="24"/>
          <w:lang w:val="az-Latn-AZ"/>
        </w:rPr>
      </w:pPr>
      <w:r w:rsidRPr="00857D17">
        <w:rPr>
          <w:sz w:val="24"/>
          <w:szCs w:val="24"/>
          <w:lang w:val="az-Latn-AZ"/>
        </w:rPr>
        <w:t xml:space="preserve">                                                                        </w:t>
      </w:r>
      <w:r>
        <w:rPr>
          <w:sz w:val="24"/>
          <w:szCs w:val="24"/>
          <w:lang w:val="az-Latn-AZ"/>
        </w:rPr>
        <w:t xml:space="preserve">                          </w:t>
      </w:r>
      <w:r w:rsidRPr="00857D17">
        <w:rPr>
          <w:sz w:val="24"/>
          <w:szCs w:val="24"/>
          <w:lang w:val="az-Latn-AZ"/>
        </w:rPr>
        <w:t>_____________  E.M.Ağayev</w:t>
      </w:r>
    </w:p>
    <w:p w14:paraId="77BE1A97" w14:textId="77777777" w:rsidR="00A55FD6" w:rsidRPr="00857D17" w:rsidRDefault="00A55FD6" w:rsidP="00A55FD6">
      <w:pPr>
        <w:pStyle w:val="a3"/>
        <w:rPr>
          <w:sz w:val="24"/>
          <w:szCs w:val="24"/>
          <w:lang w:val="az-Latn-AZ"/>
        </w:rPr>
      </w:pPr>
      <w:r w:rsidRPr="00857D17">
        <w:rPr>
          <w:sz w:val="24"/>
          <w:szCs w:val="24"/>
          <w:lang w:val="az-Latn-AZ"/>
        </w:rPr>
        <w:t xml:space="preserve">                                                                                            </w:t>
      </w:r>
    </w:p>
    <w:p w14:paraId="530F04F8" w14:textId="77777777" w:rsidR="00A55FD6" w:rsidRPr="00857D17" w:rsidRDefault="00A55FD6" w:rsidP="00A55FD6">
      <w:pPr>
        <w:pStyle w:val="a3"/>
        <w:rPr>
          <w:sz w:val="24"/>
          <w:szCs w:val="24"/>
          <w:lang w:val="az-Latn-AZ"/>
        </w:rPr>
      </w:pPr>
      <w:r w:rsidRPr="00857D17">
        <w:rPr>
          <w:sz w:val="24"/>
          <w:szCs w:val="24"/>
          <w:lang w:val="az-Latn-AZ"/>
        </w:rPr>
        <w:t xml:space="preserve">                                                                                            </w:t>
      </w:r>
      <w:r>
        <w:rPr>
          <w:sz w:val="24"/>
          <w:szCs w:val="24"/>
          <w:lang w:val="az-Latn-AZ"/>
        </w:rPr>
        <w:t xml:space="preserve">      “____”________________ 2022-ci</w:t>
      </w:r>
      <w:r w:rsidRPr="00857D17">
        <w:rPr>
          <w:sz w:val="24"/>
          <w:szCs w:val="24"/>
          <w:lang w:val="az-Latn-AZ"/>
        </w:rPr>
        <w:t xml:space="preserve"> il</w:t>
      </w:r>
    </w:p>
    <w:p w14:paraId="023E9083" w14:textId="77777777" w:rsidR="00A55FD6" w:rsidRPr="00857D17" w:rsidRDefault="00A55FD6" w:rsidP="00A55FD6">
      <w:pPr>
        <w:pStyle w:val="a3"/>
        <w:rPr>
          <w:sz w:val="24"/>
          <w:szCs w:val="24"/>
          <w:lang w:val="az-Latn-AZ"/>
        </w:rPr>
      </w:pPr>
    </w:p>
    <w:p w14:paraId="353AB314" w14:textId="77777777" w:rsidR="00A55FD6" w:rsidRPr="00857D17" w:rsidRDefault="00A55FD6" w:rsidP="00A55FD6">
      <w:pPr>
        <w:pStyle w:val="a3"/>
        <w:rPr>
          <w:sz w:val="24"/>
          <w:szCs w:val="24"/>
          <w:lang w:val="az-Latn-AZ"/>
        </w:rPr>
      </w:pPr>
    </w:p>
    <w:p w14:paraId="27F4D6AB" w14:textId="77777777" w:rsidR="00A55FD6" w:rsidRPr="00857D17" w:rsidRDefault="00A55FD6" w:rsidP="00A55FD6">
      <w:pPr>
        <w:pStyle w:val="a3"/>
        <w:rPr>
          <w:sz w:val="24"/>
          <w:szCs w:val="24"/>
          <w:lang w:val="az-Latn-AZ"/>
        </w:rPr>
      </w:pPr>
      <w:r w:rsidRPr="00857D17">
        <w:rPr>
          <w:sz w:val="24"/>
          <w:szCs w:val="24"/>
          <w:lang w:val="az-Latn-AZ"/>
        </w:rPr>
        <w:t xml:space="preserve">                             Dərman vasitəsinin istifadəsi üzrə təlimat (xəstələr üçün)</w:t>
      </w:r>
    </w:p>
    <w:bookmarkEnd w:id="0"/>
    <w:p w14:paraId="2A676C6F" w14:textId="6FB09DC2" w:rsidR="003B5927" w:rsidRDefault="003B5927" w:rsidP="00A55FD6">
      <w:pPr>
        <w:pStyle w:val="a3"/>
        <w:rPr>
          <w:lang w:val="az-Latn-AZ"/>
        </w:rPr>
      </w:pPr>
    </w:p>
    <w:p w14:paraId="65A11FA6" w14:textId="77777777" w:rsidR="00A55FD6" w:rsidRPr="007C73DB" w:rsidRDefault="00A55FD6" w:rsidP="00A55FD6">
      <w:pPr>
        <w:pStyle w:val="a3"/>
        <w:rPr>
          <w:lang w:val="az-Latn-AZ"/>
        </w:rPr>
      </w:pPr>
    </w:p>
    <w:p w14:paraId="5CB79552" w14:textId="77777777" w:rsidR="003B5927" w:rsidRPr="007C73DB" w:rsidRDefault="003B5927" w:rsidP="003B5927">
      <w:pPr>
        <w:rPr>
          <w:b/>
          <w:lang w:val="az-Latn-AZ"/>
        </w:rPr>
      </w:pPr>
    </w:p>
    <w:p w14:paraId="09E85112" w14:textId="23900756" w:rsidR="003B5927" w:rsidRPr="007C73DB" w:rsidRDefault="00EE0AF9" w:rsidP="003B5927">
      <w:pPr>
        <w:rPr>
          <w:lang w:val="az-Latn-AZ"/>
        </w:rPr>
      </w:pPr>
      <w:r w:rsidRPr="007C73DB">
        <w:rPr>
          <w:b/>
          <w:lang w:val="az-Latn-AZ"/>
        </w:rPr>
        <w:t>ZERTUL</w:t>
      </w:r>
      <w:r w:rsidR="00DD7547">
        <w:rPr>
          <w:b/>
          <w:lang w:val="az-Latn-AZ"/>
        </w:rPr>
        <w:t>İ</w:t>
      </w:r>
      <w:r w:rsidR="00E06246" w:rsidRPr="007C73DB">
        <w:rPr>
          <w:b/>
          <w:lang w:val="az-Latn-AZ"/>
        </w:rPr>
        <w:t>N</w:t>
      </w:r>
      <w:r w:rsidR="00A4068F">
        <w:rPr>
          <w:lang w:val="az-Latn-AZ"/>
        </w:rPr>
        <w:t xml:space="preserve">  </w:t>
      </w:r>
      <w:r w:rsidR="00DD7547">
        <w:rPr>
          <w:lang w:val="az-Latn-AZ"/>
        </w:rPr>
        <w:t xml:space="preserve">  </w:t>
      </w:r>
      <w:r w:rsidR="00A55FD6">
        <w:rPr>
          <w:lang w:val="az-Latn-AZ"/>
        </w:rPr>
        <w:t>tabletlər</w:t>
      </w:r>
    </w:p>
    <w:p w14:paraId="307AD0B1" w14:textId="4024AEB5" w:rsidR="003B5927" w:rsidRPr="00A55FD6" w:rsidRDefault="00A55FD6" w:rsidP="003B5927">
      <w:pPr>
        <w:rPr>
          <w:bCs/>
          <w:lang w:val="az-Latn-AZ"/>
        </w:rPr>
      </w:pPr>
      <w:r w:rsidRPr="00A55FD6">
        <w:rPr>
          <w:bCs/>
          <w:lang w:val="az-Latn-AZ"/>
        </w:rPr>
        <w:t>ZERTULIN</w:t>
      </w:r>
    </w:p>
    <w:p w14:paraId="2C20BD89" w14:textId="77777777" w:rsidR="00A55FD6" w:rsidRDefault="00A55FD6" w:rsidP="00EE0A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az-Latn-AZ"/>
        </w:rPr>
      </w:pPr>
    </w:p>
    <w:p w14:paraId="72A4F622" w14:textId="5A4F37E9" w:rsidR="00EE0AF9" w:rsidRPr="00E63EC5" w:rsidRDefault="003B5927" w:rsidP="00EE0A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az-Latn-AZ" w:eastAsia="it-IT"/>
        </w:rPr>
      </w:pPr>
      <w:r w:rsidRPr="007C73DB">
        <w:rPr>
          <w:b/>
          <w:lang w:val="az-Latn-AZ"/>
        </w:rPr>
        <w:t xml:space="preserve">Beynəlxalq patentləşdirilməmiş adı: </w:t>
      </w:r>
      <w:r w:rsidR="00EE0AF9" w:rsidRPr="00E63EC5">
        <w:rPr>
          <w:lang w:val="az-Latn-AZ" w:eastAsia="it-IT"/>
        </w:rPr>
        <w:t xml:space="preserve">Levorotatory </w:t>
      </w:r>
      <w:r w:rsidR="00174E74" w:rsidRPr="00E63EC5">
        <w:rPr>
          <w:lang w:val="az-Latn-AZ" w:eastAsia="it-IT"/>
        </w:rPr>
        <w:t>cysteine</w:t>
      </w:r>
    </w:p>
    <w:p w14:paraId="3D835C68" w14:textId="77777777" w:rsidR="003B5927" w:rsidRPr="00E63EC5" w:rsidRDefault="003B5927" w:rsidP="003B5927">
      <w:pPr>
        <w:rPr>
          <w:b/>
          <w:lang w:val="az-Latn-AZ"/>
        </w:rPr>
      </w:pPr>
    </w:p>
    <w:p w14:paraId="737CC48A" w14:textId="77777777" w:rsidR="003B5927" w:rsidRPr="007C73DB" w:rsidRDefault="003B5927" w:rsidP="003B5927">
      <w:pPr>
        <w:rPr>
          <w:b/>
          <w:lang w:val="az-Latn-AZ"/>
        </w:rPr>
      </w:pPr>
      <w:r w:rsidRPr="007C73DB">
        <w:rPr>
          <w:b/>
          <w:lang w:val="az-Latn-AZ"/>
        </w:rPr>
        <w:t>Tərkibi</w:t>
      </w:r>
    </w:p>
    <w:p w14:paraId="148CDC45" w14:textId="19221E60" w:rsidR="000D439A" w:rsidRPr="007C73DB" w:rsidRDefault="003B5927" w:rsidP="000D439A">
      <w:pPr>
        <w:rPr>
          <w:lang w:val="az-Latn-AZ"/>
        </w:rPr>
      </w:pPr>
      <w:r w:rsidRPr="007C73DB">
        <w:rPr>
          <w:i/>
          <w:lang w:val="az-Latn-AZ"/>
        </w:rPr>
        <w:t>Təsiredici maddə:</w:t>
      </w:r>
      <w:r w:rsidRPr="007C73DB">
        <w:rPr>
          <w:lang w:val="az-Latn-AZ"/>
        </w:rPr>
        <w:t xml:space="preserve"> </w:t>
      </w:r>
      <w:r w:rsidR="006D7955">
        <w:rPr>
          <w:lang w:val="az-Latn-AZ"/>
        </w:rPr>
        <w:t xml:space="preserve">   1 tabletin tərkibində </w:t>
      </w:r>
      <w:r w:rsidR="006D7955" w:rsidRPr="007C73DB">
        <w:rPr>
          <w:lang w:val="az-Latn-AZ"/>
        </w:rPr>
        <w:t xml:space="preserve">500 mq </w:t>
      </w:r>
      <w:r w:rsidR="00251446">
        <w:rPr>
          <w:lang w:val="az-Latn-AZ"/>
        </w:rPr>
        <w:t>levo-</w:t>
      </w:r>
      <w:r w:rsidR="000D439A" w:rsidRPr="007C73DB">
        <w:rPr>
          <w:lang w:val="az-Latn-AZ"/>
        </w:rPr>
        <w:t>sist</w:t>
      </w:r>
      <w:r w:rsidR="00E63EC5">
        <w:rPr>
          <w:lang w:val="az-Latn-AZ"/>
        </w:rPr>
        <w:t>e</w:t>
      </w:r>
      <w:r w:rsidR="000D439A" w:rsidRPr="007C73DB">
        <w:rPr>
          <w:lang w:val="az-Latn-AZ"/>
        </w:rPr>
        <w:t>in</w:t>
      </w:r>
      <w:r w:rsidR="006D7955">
        <w:rPr>
          <w:lang w:val="az-Latn-AZ"/>
        </w:rPr>
        <w:t xml:space="preserve"> vardır.</w:t>
      </w:r>
    </w:p>
    <w:p w14:paraId="67F5FDED" w14:textId="6706C34D" w:rsidR="006D7955" w:rsidRDefault="003B5927" w:rsidP="003B5927">
      <w:pPr>
        <w:rPr>
          <w:lang w:val="az-Latn-AZ"/>
        </w:rPr>
      </w:pPr>
      <w:r w:rsidRPr="007C73DB">
        <w:rPr>
          <w:i/>
          <w:lang w:val="az-Latn-AZ"/>
        </w:rPr>
        <w:t>Köməkçi maddələr:</w:t>
      </w:r>
      <w:r w:rsidRPr="007C73DB">
        <w:rPr>
          <w:lang w:val="az-Latn-AZ"/>
        </w:rPr>
        <w:t xml:space="preserve"> </w:t>
      </w:r>
      <w:r w:rsidR="000D439A" w:rsidRPr="007C73DB">
        <w:rPr>
          <w:lang w:val="az-Latn-AZ"/>
        </w:rPr>
        <w:t>düyü nişastası, laktoza, polietilenqlikol 6000, karboksimetil</w:t>
      </w:r>
      <w:r w:rsidR="00F236E1">
        <w:rPr>
          <w:lang w:val="az-Latn-AZ"/>
        </w:rPr>
        <w:t>nişasta,</w:t>
      </w:r>
      <w:r w:rsidR="000D439A" w:rsidRPr="007C73DB">
        <w:rPr>
          <w:lang w:val="az-Latn-AZ"/>
        </w:rPr>
        <w:t xml:space="preserve"> </w:t>
      </w:r>
    </w:p>
    <w:p w14:paraId="7AEAF989" w14:textId="5947E80E" w:rsidR="003B5927" w:rsidRPr="007C73DB" w:rsidRDefault="006D7955" w:rsidP="003B5927">
      <w:pPr>
        <w:rPr>
          <w:lang w:val="az-Latn-AZ"/>
        </w:rPr>
      </w:pPr>
      <w:r>
        <w:rPr>
          <w:lang w:val="az-Latn-AZ"/>
        </w:rPr>
        <w:t xml:space="preserve">                                 </w:t>
      </w:r>
      <w:r w:rsidR="000D439A" w:rsidRPr="007C73DB">
        <w:rPr>
          <w:lang w:val="az-Latn-AZ"/>
        </w:rPr>
        <w:t xml:space="preserve">maqnezium stearat. </w:t>
      </w:r>
    </w:p>
    <w:p w14:paraId="2373FEFF" w14:textId="77777777" w:rsidR="003B5927" w:rsidRPr="007C73DB" w:rsidRDefault="003B5927" w:rsidP="003B5927">
      <w:pPr>
        <w:rPr>
          <w:b/>
          <w:lang w:val="az-Latn-AZ"/>
        </w:rPr>
      </w:pPr>
    </w:p>
    <w:p w14:paraId="340A4ACA" w14:textId="77777777" w:rsidR="003B5927" w:rsidRPr="007C73DB" w:rsidRDefault="003B5927" w:rsidP="003B5927">
      <w:pPr>
        <w:rPr>
          <w:b/>
          <w:lang w:val="az-Latn-AZ"/>
        </w:rPr>
      </w:pPr>
      <w:r w:rsidRPr="007C73DB">
        <w:rPr>
          <w:b/>
          <w:lang w:val="az-Latn-AZ"/>
        </w:rPr>
        <w:t>Təsviri</w:t>
      </w:r>
    </w:p>
    <w:p w14:paraId="09E3EC2C" w14:textId="267E76AE" w:rsidR="003B5927" w:rsidRDefault="00602983" w:rsidP="00602983">
      <w:pPr>
        <w:rPr>
          <w:lang w:val="az-Latn-AZ"/>
        </w:rPr>
      </w:pPr>
      <w:r>
        <w:rPr>
          <w:lang w:val="az-Latn-AZ"/>
        </w:rPr>
        <w:t>D</w:t>
      </w:r>
      <w:r w:rsidRPr="00602983">
        <w:rPr>
          <w:lang w:val="az-Latn-AZ"/>
        </w:rPr>
        <w:t>əyirmi, ağ rəng</w:t>
      </w:r>
      <w:r w:rsidR="00B434F9">
        <w:rPr>
          <w:lang w:val="az-Latn-AZ"/>
        </w:rPr>
        <w:t xml:space="preserve">li, üzərində məhsulun adı yazılan </w:t>
      </w:r>
      <w:r>
        <w:rPr>
          <w:lang w:val="az-Latn-AZ"/>
        </w:rPr>
        <w:t>t</w:t>
      </w:r>
      <w:r w:rsidR="007C73DB" w:rsidRPr="007C73DB">
        <w:rPr>
          <w:lang w:val="az-Latn-AZ"/>
        </w:rPr>
        <w:t>abletlər</w:t>
      </w:r>
      <w:r w:rsidR="006D7955">
        <w:rPr>
          <w:lang w:val="az-Latn-AZ"/>
        </w:rPr>
        <w:t>dir.</w:t>
      </w:r>
    </w:p>
    <w:p w14:paraId="07E7FDB9" w14:textId="77777777" w:rsidR="007C73DB" w:rsidRPr="007C73DB" w:rsidRDefault="007C73DB" w:rsidP="00E63EC5">
      <w:pPr>
        <w:jc w:val="both"/>
        <w:rPr>
          <w:b/>
          <w:lang w:val="az-Latn-AZ"/>
        </w:rPr>
      </w:pPr>
    </w:p>
    <w:p w14:paraId="69FD5C59" w14:textId="77777777" w:rsidR="003B5927" w:rsidRPr="007C73DB" w:rsidRDefault="003B5927" w:rsidP="00E63EC5">
      <w:pPr>
        <w:jc w:val="both"/>
        <w:rPr>
          <w:b/>
          <w:lang w:val="az-Latn-AZ"/>
        </w:rPr>
      </w:pPr>
      <w:r w:rsidRPr="007C73DB">
        <w:rPr>
          <w:b/>
          <w:lang w:val="az-Latn-AZ"/>
        </w:rPr>
        <w:t>Farmakoterapevtik qrupu</w:t>
      </w:r>
    </w:p>
    <w:p w14:paraId="450AD68C" w14:textId="6B498E6A" w:rsidR="007C73DB" w:rsidRDefault="007C73DB" w:rsidP="00E63EC5">
      <w:pPr>
        <w:jc w:val="both"/>
        <w:rPr>
          <w:lang w:val="az-Latn-AZ"/>
        </w:rPr>
      </w:pPr>
      <w:r w:rsidRPr="007C73DB">
        <w:rPr>
          <w:lang w:val="az-Latn-AZ"/>
        </w:rPr>
        <w:t>Derma</w:t>
      </w:r>
      <w:r>
        <w:rPr>
          <w:lang w:val="az-Latn-AZ"/>
        </w:rPr>
        <w:t xml:space="preserve">toloji müalicə üçün </w:t>
      </w:r>
      <w:r w:rsidR="009B00B6">
        <w:rPr>
          <w:lang w:val="az-Latn-AZ"/>
        </w:rPr>
        <w:t>aminturşu</w:t>
      </w:r>
      <w:r w:rsidRPr="007C73DB">
        <w:rPr>
          <w:lang w:val="az-Latn-AZ"/>
        </w:rPr>
        <w:t>.</w:t>
      </w:r>
    </w:p>
    <w:p w14:paraId="4BD58210" w14:textId="5F118BAB" w:rsidR="003B5927" w:rsidRPr="007C73DB" w:rsidRDefault="003B5927" w:rsidP="00E63EC5">
      <w:pPr>
        <w:jc w:val="both"/>
        <w:rPr>
          <w:b/>
          <w:lang w:val="az-Latn-AZ"/>
        </w:rPr>
      </w:pPr>
      <w:r w:rsidRPr="007C73DB">
        <w:rPr>
          <w:b/>
          <w:lang w:val="az-Latn-AZ"/>
        </w:rPr>
        <w:t>ATC kodu:</w:t>
      </w:r>
      <w:r w:rsidR="006B3199">
        <w:rPr>
          <w:b/>
          <w:lang w:val="az-Latn-AZ"/>
        </w:rPr>
        <w:t xml:space="preserve"> </w:t>
      </w:r>
      <w:r w:rsidR="006B3199" w:rsidRPr="006B3199">
        <w:rPr>
          <w:lang w:val="az-Latn-AZ"/>
        </w:rPr>
        <w:t>D11AX</w:t>
      </w:r>
      <w:r w:rsidR="006D7955">
        <w:rPr>
          <w:lang w:val="az-Latn-AZ"/>
        </w:rPr>
        <w:t>.</w:t>
      </w:r>
    </w:p>
    <w:p w14:paraId="58EB8B69" w14:textId="0CD30269" w:rsidR="003B5927" w:rsidRPr="007C73DB" w:rsidRDefault="003B5927" w:rsidP="00E63EC5">
      <w:pPr>
        <w:jc w:val="both"/>
        <w:rPr>
          <w:lang w:val="az-Latn-AZ"/>
        </w:rPr>
      </w:pPr>
    </w:p>
    <w:p w14:paraId="5F500EB0" w14:textId="77777777" w:rsidR="003B5927" w:rsidRPr="007C73DB" w:rsidRDefault="003B5927" w:rsidP="00E63EC5">
      <w:pPr>
        <w:jc w:val="both"/>
        <w:rPr>
          <w:b/>
          <w:lang w:val="az-Latn-AZ"/>
        </w:rPr>
      </w:pPr>
      <w:r w:rsidRPr="007C73DB">
        <w:rPr>
          <w:b/>
          <w:lang w:val="az-Latn-AZ"/>
        </w:rPr>
        <w:t>Farmakoloji xüsusiyyətləri</w:t>
      </w:r>
    </w:p>
    <w:p w14:paraId="1D506416" w14:textId="161029A0" w:rsidR="00174E74" w:rsidRPr="00174E74" w:rsidRDefault="00174E74" w:rsidP="00E63EC5">
      <w:pPr>
        <w:jc w:val="both"/>
        <w:rPr>
          <w:lang w:val="az-Latn-AZ"/>
        </w:rPr>
      </w:pPr>
      <w:r>
        <w:rPr>
          <w:lang w:val="az-Latn-AZ"/>
        </w:rPr>
        <w:t>K</w:t>
      </w:r>
      <w:r w:rsidRPr="00174E74">
        <w:rPr>
          <w:lang w:val="az-Latn-AZ"/>
        </w:rPr>
        <w:t xml:space="preserve">ükürd tərkibli alifatik </w:t>
      </w:r>
      <w:r w:rsidR="009B00B6">
        <w:rPr>
          <w:lang w:val="az-Latn-AZ"/>
        </w:rPr>
        <w:t>aminturşu</w:t>
      </w:r>
      <w:r>
        <w:rPr>
          <w:lang w:val="az-Latn-AZ"/>
        </w:rPr>
        <w:t xml:space="preserve">dur. İki izomer – sola </w:t>
      </w:r>
      <w:r w:rsidRPr="00174E74">
        <w:rPr>
          <w:lang w:val="az-Latn-AZ"/>
        </w:rPr>
        <w:t>(L) və sağ</w:t>
      </w:r>
      <w:r>
        <w:rPr>
          <w:lang w:val="az-Latn-AZ"/>
        </w:rPr>
        <w:t>a</w:t>
      </w:r>
      <w:r w:rsidRPr="00174E74">
        <w:rPr>
          <w:lang w:val="az-Latn-AZ"/>
        </w:rPr>
        <w:t xml:space="preserve"> (D) </w:t>
      </w:r>
      <w:r>
        <w:rPr>
          <w:lang w:val="az-Latn-AZ"/>
        </w:rPr>
        <w:t>fırlanan</w:t>
      </w:r>
      <w:r w:rsidRPr="00174E74">
        <w:rPr>
          <w:lang w:val="az-Latn-AZ"/>
        </w:rPr>
        <w:t xml:space="preserve"> izomeri şəklində mövcuddur. </w:t>
      </w:r>
      <w:r w:rsidR="00251446">
        <w:rPr>
          <w:lang w:val="az-Latn-AZ"/>
        </w:rPr>
        <w:t>Sist</w:t>
      </w:r>
      <w:r w:rsidR="00E63EC5">
        <w:rPr>
          <w:lang w:val="az-Latn-AZ"/>
        </w:rPr>
        <w:t>e</w:t>
      </w:r>
      <w:r w:rsidR="00251446">
        <w:rPr>
          <w:lang w:val="az-Latn-AZ"/>
        </w:rPr>
        <w:t>in</w:t>
      </w:r>
      <w:r w:rsidRPr="00174E74">
        <w:rPr>
          <w:lang w:val="az-Latn-AZ"/>
        </w:rPr>
        <w:t xml:space="preserve"> </w:t>
      </w:r>
      <w:r w:rsidR="009B00B6">
        <w:rPr>
          <w:lang w:val="az-Latn-AZ"/>
        </w:rPr>
        <w:t>aminturşu</w:t>
      </w:r>
      <w:r w:rsidRPr="00174E74">
        <w:rPr>
          <w:lang w:val="az-Latn-AZ"/>
        </w:rPr>
        <w:t xml:space="preserve">su bədəndə zülal əmələ gəlməsi prosesində, yəni dəri toxumalarının </w:t>
      </w:r>
      <w:r>
        <w:rPr>
          <w:lang w:val="az-Latn-AZ"/>
        </w:rPr>
        <w:t>qurulmasında iştirak edir. Dezintoksi</w:t>
      </w:r>
      <w:r w:rsidRPr="00174E74">
        <w:rPr>
          <w:lang w:val="az-Latn-AZ"/>
        </w:rPr>
        <w:t>kasiya proseslərində iştirak edir.</w:t>
      </w:r>
    </w:p>
    <w:p w14:paraId="301C53EB" w14:textId="47FC70AB" w:rsidR="003B5927" w:rsidRDefault="00251446" w:rsidP="00E63EC5">
      <w:pPr>
        <w:jc w:val="both"/>
        <w:rPr>
          <w:lang w:val="az-Latn-AZ"/>
        </w:rPr>
      </w:pPr>
      <w:r>
        <w:rPr>
          <w:lang w:val="az-Latn-AZ"/>
        </w:rPr>
        <w:t>Sist</w:t>
      </w:r>
      <w:r w:rsidR="00E63EC5">
        <w:rPr>
          <w:lang w:val="az-Latn-AZ"/>
        </w:rPr>
        <w:t>e</w:t>
      </w:r>
      <w:r>
        <w:rPr>
          <w:lang w:val="az-Latn-AZ"/>
        </w:rPr>
        <w:t>in</w:t>
      </w:r>
      <w:r w:rsidR="00174E74" w:rsidRPr="00174E74">
        <w:rPr>
          <w:lang w:val="az-Latn-AZ"/>
        </w:rPr>
        <w:t xml:space="preserve"> dərinin quruluşunu və elastikliyini yaxşılaşdıran kollagen sintezini </w:t>
      </w:r>
      <w:r w:rsidR="00174E74">
        <w:rPr>
          <w:lang w:val="az-Latn-AZ"/>
        </w:rPr>
        <w:t>təmin</w:t>
      </w:r>
      <w:r w:rsidR="00174E74" w:rsidRPr="00174E74">
        <w:rPr>
          <w:lang w:val="az-Latn-AZ"/>
        </w:rPr>
        <w:t xml:space="preserve"> edir. Zülalların, dırnaqların</w:t>
      </w:r>
      <w:r w:rsidR="00174E74">
        <w:rPr>
          <w:lang w:val="az-Latn-AZ"/>
        </w:rPr>
        <w:t xml:space="preserve"> və saçın tərkibinə də daxildir</w:t>
      </w:r>
      <w:r w:rsidR="00174E74" w:rsidRPr="00174E74">
        <w:rPr>
          <w:lang w:val="az-Latn-AZ"/>
        </w:rPr>
        <w:t xml:space="preserve">, </w:t>
      </w:r>
      <w:r w:rsidR="00174E74">
        <w:rPr>
          <w:lang w:val="az-Latn-AZ"/>
        </w:rPr>
        <w:t>b</w:t>
      </w:r>
      <w:r w:rsidR="00174E74" w:rsidRPr="00174E74">
        <w:rPr>
          <w:lang w:val="az-Latn-AZ"/>
        </w:rPr>
        <w:t>əzi qida fermentlərinin tərkibində də var</w:t>
      </w:r>
      <w:r w:rsidR="00174E74">
        <w:rPr>
          <w:lang w:val="az-Latn-AZ"/>
        </w:rPr>
        <w:t xml:space="preserve">dır. </w:t>
      </w:r>
      <w:r>
        <w:rPr>
          <w:lang w:val="az-Latn-AZ"/>
        </w:rPr>
        <w:t>Sist</w:t>
      </w:r>
      <w:r w:rsidR="00E63EC5">
        <w:rPr>
          <w:lang w:val="az-Latn-AZ"/>
        </w:rPr>
        <w:t>e</w:t>
      </w:r>
      <w:r>
        <w:rPr>
          <w:lang w:val="az-Latn-AZ"/>
        </w:rPr>
        <w:t>in</w:t>
      </w:r>
      <w:r w:rsidR="00174E74" w:rsidRPr="00174E74">
        <w:rPr>
          <w:lang w:val="az-Latn-AZ"/>
        </w:rPr>
        <w:t xml:space="preserve"> aminturşusu </w:t>
      </w:r>
      <w:r w:rsidR="00174E74">
        <w:rPr>
          <w:lang w:val="az-Latn-AZ"/>
        </w:rPr>
        <w:t>orqanizm</w:t>
      </w:r>
      <w:r w:rsidR="00174E74" w:rsidRPr="00174E74">
        <w:rPr>
          <w:lang w:val="az-Latn-AZ"/>
        </w:rPr>
        <w:t>də kükürd və serin mənbəyi kimi metioninin, həmçinin piridoksin və AT</w:t>
      </w:r>
      <w:r w:rsidR="00174E74">
        <w:rPr>
          <w:lang w:val="az-Latn-AZ"/>
        </w:rPr>
        <w:t>F</w:t>
      </w:r>
      <w:r w:rsidR="00174E74" w:rsidRPr="00174E74">
        <w:rPr>
          <w:lang w:val="az-Latn-AZ"/>
        </w:rPr>
        <w:t xml:space="preserve">-in iştirakı ilə əmələ gələ bilər. </w:t>
      </w:r>
      <w:r>
        <w:rPr>
          <w:lang w:val="az-Latn-AZ"/>
        </w:rPr>
        <w:t>Sist</w:t>
      </w:r>
      <w:r w:rsidR="00E63EC5">
        <w:rPr>
          <w:lang w:val="az-Latn-AZ"/>
        </w:rPr>
        <w:t>e</w:t>
      </w:r>
      <w:r>
        <w:rPr>
          <w:lang w:val="az-Latn-AZ"/>
        </w:rPr>
        <w:t>in</w:t>
      </w:r>
      <w:r w:rsidR="00174E74" w:rsidRPr="00174E74">
        <w:rPr>
          <w:lang w:val="az-Latn-AZ"/>
        </w:rPr>
        <w:t xml:space="preserve"> çox güclü antioksidantdır, onun təsiri selen və C vitamininin eyni vaxtda istifadəsi ilə gücləndirilir. </w:t>
      </w:r>
      <w:r>
        <w:rPr>
          <w:lang w:val="az-Latn-AZ"/>
        </w:rPr>
        <w:t>Sist</w:t>
      </w:r>
      <w:r w:rsidR="00E63EC5">
        <w:rPr>
          <w:lang w:val="az-Latn-AZ"/>
        </w:rPr>
        <w:t>e</w:t>
      </w:r>
      <w:r>
        <w:rPr>
          <w:lang w:val="az-Latn-AZ"/>
        </w:rPr>
        <w:t>in</w:t>
      </w:r>
      <w:r w:rsidR="00174E74" w:rsidRPr="00174E74">
        <w:rPr>
          <w:lang w:val="az-Latn-AZ"/>
        </w:rPr>
        <w:t xml:space="preserve"> </w:t>
      </w:r>
      <w:r w:rsidR="009B00B6">
        <w:rPr>
          <w:lang w:val="az-Latn-AZ"/>
        </w:rPr>
        <w:t>aminturşu</w:t>
      </w:r>
      <w:r w:rsidR="00174E74" w:rsidRPr="00174E74">
        <w:rPr>
          <w:lang w:val="az-Latn-AZ"/>
        </w:rPr>
        <w:t>su istifadə olunan beyin və qaraciyər hüceyrələrinə qoruyucu</w:t>
      </w:r>
      <w:r w:rsidR="00174E74">
        <w:rPr>
          <w:lang w:val="az-Latn-AZ"/>
        </w:rPr>
        <w:t xml:space="preserve"> təsir göstərən bir maddə olan qlü</w:t>
      </w:r>
      <w:r w:rsidR="00174E74" w:rsidRPr="00174E74">
        <w:rPr>
          <w:lang w:val="az-Latn-AZ"/>
        </w:rPr>
        <w:t>tat</w:t>
      </w:r>
      <w:r w:rsidR="00174E74">
        <w:rPr>
          <w:lang w:val="az-Latn-AZ"/>
        </w:rPr>
        <w:t>i</w:t>
      </w:r>
      <w:r w:rsidR="00174E74" w:rsidRPr="00174E74">
        <w:rPr>
          <w:lang w:val="az-Latn-AZ"/>
        </w:rPr>
        <w:t xml:space="preserve">onun </w:t>
      </w:r>
      <w:r w:rsidR="00174E74">
        <w:rPr>
          <w:lang w:val="az-Latn-AZ"/>
        </w:rPr>
        <w:t>sələfi</w:t>
      </w:r>
      <w:r w:rsidR="00174E74" w:rsidRPr="00174E74">
        <w:rPr>
          <w:lang w:val="az-Latn-AZ"/>
        </w:rPr>
        <w:t xml:space="preserve">dir. </w:t>
      </w:r>
      <w:r w:rsidR="00174E74">
        <w:rPr>
          <w:lang w:val="az-Latn-AZ"/>
        </w:rPr>
        <w:t>A</w:t>
      </w:r>
      <w:r w:rsidR="00174E74" w:rsidRPr="00174E74">
        <w:rPr>
          <w:lang w:val="az-Latn-AZ"/>
        </w:rPr>
        <w:t>lkoqol</w:t>
      </w:r>
      <w:r w:rsidR="00174E74">
        <w:rPr>
          <w:lang w:val="az-Latn-AZ"/>
        </w:rPr>
        <w:t>un, həmçinin r</w:t>
      </w:r>
      <w:r w:rsidR="00174E74" w:rsidRPr="00174E74">
        <w:rPr>
          <w:lang w:val="az-Latn-AZ"/>
        </w:rPr>
        <w:t>adiasiya</w:t>
      </w:r>
      <w:r w:rsidR="00174E74">
        <w:rPr>
          <w:lang w:val="az-Latn-AZ"/>
        </w:rPr>
        <w:t>nın baş beyinə və qaraciyərə zədələyici təsiri zamanı toksiki</w:t>
      </w:r>
      <w:r w:rsidR="00174E74" w:rsidRPr="00174E74">
        <w:rPr>
          <w:lang w:val="az-Latn-AZ"/>
        </w:rPr>
        <w:t xml:space="preserve"> maddələrin de</w:t>
      </w:r>
      <w:r w:rsidR="00637B7D">
        <w:rPr>
          <w:lang w:val="az-Latn-AZ"/>
        </w:rPr>
        <w:t>zintoksi</w:t>
      </w:r>
      <w:r w:rsidR="00174E74" w:rsidRPr="00174E74">
        <w:rPr>
          <w:lang w:val="az-Latn-AZ"/>
        </w:rPr>
        <w:t>kasiyasında iştirak edir</w:t>
      </w:r>
      <w:r w:rsidR="00637B7D">
        <w:rPr>
          <w:lang w:val="az-Latn-AZ"/>
        </w:rPr>
        <w:t>.</w:t>
      </w:r>
    </w:p>
    <w:p w14:paraId="49CC337D" w14:textId="77777777" w:rsidR="00637B7D" w:rsidRPr="00174E74" w:rsidRDefault="00637B7D" w:rsidP="00E63EC5">
      <w:pPr>
        <w:jc w:val="both"/>
        <w:rPr>
          <w:lang w:val="az-Latn-AZ"/>
        </w:rPr>
      </w:pPr>
    </w:p>
    <w:p w14:paraId="39E02970" w14:textId="77777777" w:rsidR="003B5927" w:rsidRPr="007C73DB" w:rsidRDefault="003B5927" w:rsidP="00E63EC5">
      <w:pPr>
        <w:jc w:val="both"/>
        <w:rPr>
          <w:b/>
          <w:lang w:val="az-Latn-AZ"/>
        </w:rPr>
      </w:pPr>
      <w:r w:rsidRPr="007C73DB">
        <w:rPr>
          <w:b/>
          <w:lang w:val="az-Latn-AZ"/>
        </w:rPr>
        <w:t>İstifadəsinə göstərişlər</w:t>
      </w:r>
    </w:p>
    <w:p w14:paraId="67A27E29" w14:textId="77777777" w:rsidR="003B5927" w:rsidRPr="007C73DB" w:rsidRDefault="00DE53BA" w:rsidP="00E63EC5">
      <w:pPr>
        <w:jc w:val="both"/>
        <w:rPr>
          <w:lang w:val="az-Latn-AZ"/>
        </w:rPr>
      </w:pPr>
      <w:r w:rsidRPr="007C73DB">
        <w:rPr>
          <w:lang w:val="az-Latn-AZ"/>
        </w:rPr>
        <w:t>ZERTULIN sızanaqların, atrofik dermatitlərin və psoriazın müalicəsində istifadə olunur.</w:t>
      </w:r>
    </w:p>
    <w:p w14:paraId="5FCEC7E1" w14:textId="77777777" w:rsidR="00DE53BA" w:rsidRPr="007C73DB" w:rsidRDefault="00DE53BA" w:rsidP="00E63EC5">
      <w:pPr>
        <w:jc w:val="both"/>
        <w:rPr>
          <w:lang w:val="az-Latn-AZ"/>
        </w:rPr>
      </w:pPr>
    </w:p>
    <w:p w14:paraId="1AD6EC8A" w14:textId="77777777" w:rsidR="003B5927" w:rsidRPr="007C73DB" w:rsidRDefault="003B5927" w:rsidP="00E63EC5">
      <w:pPr>
        <w:jc w:val="both"/>
        <w:rPr>
          <w:b/>
          <w:lang w:val="az-Latn-AZ"/>
        </w:rPr>
      </w:pPr>
      <w:r w:rsidRPr="007C73DB">
        <w:rPr>
          <w:b/>
          <w:lang w:val="az-Latn-AZ"/>
        </w:rPr>
        <w:t>Əks göstərişlər</w:t>
      </w:r>
    </w:p>
    <w:p w14:paraId="423D2FE4" w14:textId="09A8AC15" w:rsidR="00B17FD1" w:rsidRPr="006C5DAF" w:rsidRDefault="00251446" w:rsidP="006C5DAF">
      <w:pPr>
        <w:pStyle w:val="a8"/>
        <w:numPr>
          <w:ilvl w:val="0"/>
          <w:numId w:val="1"/>
        </w:numPr>
        <w:jc w:val="both"/>
        <w:rPr>
          <w:lang w:val="az-Latn-AZ"/>
        </w:rPr>
      </w:pPr>
      <w:r w:rsidRPr="006C5DAF">
        <w:rPr>
          <w:lang w:val="az-Latn-AZ"/>
        </w:rPr>
        <w:t>Levo-sist</w:t>
      </w:r>
      <w:r w:rsidR="00E63EC5" w:rsidRPr="006C5DAF">
        <w:rPr>
          <w:lang w:val="az-Latn-AZ"/>
        </w:rPr>
        <w:t>e</w:t>
      </w:r>
      <w:r w:rsidRPr="006C5DAF">
        <w:rPr>
          <w:lang w:val="az-Latn-AZ"/>
        </w:rPr>
        <w:t xml:space="preserve">in </w:t>
      </w:r>
      <w:r w:rsidR="00B17FD1" w:rsidRPr="006C5DAF">
        <w:rPr>
          <w:lang w:val="az-Latn-AZ"/>
        </w:rPr>
        <w:t>və ya bu dərmanın hər hansı digər komponentlərinə qarşı allergiya.</w:t>
      </w:r>
    </w:p>
    <w:p w14:paraId="40631BCA" w14:textId="285C0555" w:rsidR="003B5927" w:rsidRPr="006C5DAF" w:rsidRDefault="00B17FD1" w:rsidP="006C5DAF">
      <w:pPr>
        <w:pStyle w:val="a8"/>
        <w:numPr>
          <w:ilvl w:val="0"/>
          <w:numId w:val="1"/>
        </w:numPr>
        <w:jc w:val="both"/>
        <w:rPr>
          <w:lang w:val="az-Latn-AZ"/>
        </w:rPr>
      </w:pPr>
      <w:r w:rsidRPr="006C5DAF">
        <w:rPr>
          <w:lang w:val="az-Latn-AZ"/>
        </w:rPr>
        <w:t>böyrək daşları ilə sist</w:t>
      </w:r>
      <w:r w:rsidR="00E63EC5" w:rsidRPr="006C5DAF">
        <w:rPr>
          <w:lang w:val="az-Latn-AZ"/>
        </w:rPr>
        <w:t>e</w:t>
      </w:r>
      <w:r w:rsidRPr="006C5DAF">
        <w:rPr>
          <w:lang w:val="az-Latn-AZ"/>
        </w:rPr>
        <w:t>inuriyadan əziyyət çəkirsinizsə (sidik yollarında daşların əmələ gəlməsi ilə xarakterizə olunan irsi xəstəlik).</w:t>
      </w:r>
    </w:p>
    <w:p w14:paraId="352DE5AE" w14:textId="77777777" w:rsidR="000D439A" w:rsidRPr="007C73DB" w:rsidRDefault="000D439A" w:rsidP="00E63EC5">
      <w:pPr>
        <w:jc w:val="both"/>
        <w:rPr>
          <w:lang w:val="az-Latn-AZ"/>
        </w:rPr>
      </w:pPr>
    </w:p>
    <w:p w14:paraId="3CD1211F" w14:textId="77777777" w:rsidR="003B5927" w:rsidRPr="007C73DB" w:rsidRDefault="003B5927" w:rsidP="00E63EC5">
      <w:pPr>
        <w:jc w:val="both"/>
        <w:rPr>
          <w:b/>
          <w:lang w:val="az-Latn-AZ"/>
        </w:rPr>
      </w:pPr>
      <w:r w:rsidRPr="007C73DB">
        <w:rPr>
          <w:b/>
          <w:lang w:val="az-Latn-AZ"/>
        </w:rPr>
        <w:t>Xüsusi göstərişlər və ehtiyat tədbirləri</w:t>
      </w:r>
    </w:p>
    <w:p w14:paraId="3DF08518" w14:textId="77777777" w:rsidR="003B5927" w:rsidRPr="007C73DB" w:rsidRDefault="000D439A" w:rsidP="00E63EC5">
      <w:pPr>
        <w:jc w:val="both"/>
        <w:rPr>
          <w:lang w:val="az-Latn-AZ"/>
        </w:rPr>
      </w:pPr>
      <w:r w:rsidRPr="007C73DB">
        <w:rPr>
          <w:lang w:val="az-Latn-AZ"/>
        </w:rPr>
        <w:t>Terapevtik dozalarda istifadə üçün xüsusi ehtiyat tədbirləri yoxdur.</w:t>
      </w:r>
    </w:p>
    <w:p w14:paraId="4F2EB399" w14:textId="519B1484" w:rsidR="000D439A" w:rsidRPr="007C73DB" w:rsidRDefault="000D439A" w:rsidP="00E63EC5">
      <w:pPr>
        <w:jc w:val="both"/>
        <w:rPr>
          <w:lang w:val="az-Latn-AZ"/>
        </w:rPr>
      </w:pPr>
      <w:r w:rsidRPr="007C73DB">
        <w:rPr>
          <w:lang w:val="az-Latn-AZ"/>
        </w:rPr>
        <w:lastRenderedPageBreak/>
        <w:t xml:space="preserve">ZERTULİN-in tərkibində laktoza var. Əgər həkiminiz </w:t>
      </w:r>
      <w:r w:rsidR="006C5DAF" w:rsidRPr="007C73DB">
        <w:rPr>
          <w:lang w:val="az-Latn-AZ"/>
        </w:rPr>
        <w:t xml:space="preserve">Sizə </w:t>
      </w:r>
      <w:r w:rsidRPr="007C73DB">
        <w:rPr>
          <w:lang w:val="az-Latn-AZ"/>
        </w:rPr>
        <w:t>bəzi şəkərlərə qarşı dözümsüzlüyünüz olduğunu bildiribsə, bu dərmanı qəbul etməzdən əvvəl həkiminizlə əlaqə saxlayın.</w:t>
      </w:r>
    </w:p>
    <w:p w14:paraId="4DACD22B" w14:textId="77777777" w:rsidR="000D439A" w:rsidRPr="007C73DB" w:rsidRDefault="000D439A" w:rsidP="00E63EC5">
      <w:pPr>
        <w:jc w:val="both"/>
        <w:rPr>
          <w:lang w:val="az-Latn-AZ"/>
        </w:rPr>
      </w:pPr>
    </w:p>
    <w:p w14:paraId="7A079070" w14:textId="77777777" w:rsidR="003B5927" w:rsidRPr="007C73DB" w:rsidRDefault="003B5927" w:rsidP="00E63EC5">
      <w:pPr>
        <w:jc w:val="both"/>
        <w:rPr>
          <w:b/>
          <w:lang w:val="az-Latn-AZ"/>
        </w:rPr>
      </w:pPr>
      <w:r w:rsidRPr="007C73DB">
        <w:rPr>
          <w:b/>
          <w:lang w:val="az-Latn-AZ"/>
        </w:rPr>
        <w:t xml:space="preserve">Digər dərman vasitələri ilə qarşılıqlı təsiri </w:t>
      </w:r>
    </w:p>
    <w:p w14:paraId="0F3D0A35" w14:textId="77777777" w:rsidR="000D439A" w:rsidRPr="007C73DB" w:rsidRDefault="000D439A" w:rsidP="00E63EC5">
      <w:pPr>
        <w:jc w:val="both"/>
        <w:rPr>
          <w:lang w:val="az-Latn-AZ"/>
        </w:rPr>
      </w:pPr>
      <w:r w:rsidRPr="007C73DB">
        <w:rPr>
          <w:lang w:val="az-Latn-AZ"/>
        </w:rPr>
        <w:t>Əgər hər hansı digər dərman qəbul edirsinizsə, bu yaxınlarda qəbul etmisinizsə və ya qəbul edə bilərsinizsə, həkiminizə və ya əczaçınıza bildirin.</w:t>
      </w:r>
    </w:p>
    <w:p w14:paraId="33BD4DED" w14:textId="77777777" w:rsidR="003B5927" w:rsidRPr="007C73DB" w:rsidRDefault="000D439A" w:rsidP="00E63EC5">
      <w:pPr>
        <w:jc w:val="both"/>
        <w:rPr>
          <w:lang w:val="az-Latn-AZ"/>
        </w:rPr>
      </w:pPr>
      <w:r w:rsidRPr="007C73DB">
        <w:rPr>
          <w:lang w:val="az-Latn-AZ"/>
        </w:rPr>
        <w:t>Digər dərmanlarla qarşılıqlı təsiri məlum deyil.</w:t>
      </w:r>
    </w:p>
    <w:p w14:paraId="00633932" w14:textId="77777777" w:rsidR="000D439A" w:rsidRPr="007C73DB" w:rsidRDefault="000D439A" w:rsidP="00E63EC5">
      <w:pPr>
        <w:jc w:val="both"/>
        <w:rPr>
          <w:lang w:val="az-Latn-AZ"/>
        </w:rPr>
      </w:pPr>
    </w:p>
    <w:p w14:paraId="7995DA33" w14:textId="77777777" w:rsidR="003B5927" w:rsidRPr="007C73DB" w:rsidRDefault="003B5927" w:rsidP="00E63EC5">
      <w:pPr>
        <w:jc w:val="both"/>
        <w:rPr>
          <w:b/>
          <w:lang w:val="az-Latn-AZ"/>
        </w:rPr>
      </w:pPr>
      <w:r w:rsidRPr="007C73DB">
        <w:rPr>
          <w:b/>
          <w:lang w:val="az-Latn-AZ"/>
        </w:rPr>
        <w:t>Hamiləlik və laktasiya dövründə istifadəsi</w:t>
      </w:r>
    </w:p>
    <w:p w14:paraId="04E0C8B9" w14:textId="77777777" w:rsidR="000D439A" w:rsidRPr="007C73DB" w:rsidRDefault="000D439A" w:rsidP="00E63EC5">
      <w:pPr>
        <w:jc w:val="both"/>
        <w:rPr>
          <w:lang w:val="az-Latn-AZ"/>
        </w:rPr>
      </w:pPr>
      <w:r w:rsidRPr="007C73DB">
        <w:rPr>
          <w:lang w:val="az-Latn-AZ"/>
        </w:rPr>
        <w:t>Əgər hamiləsinizsə və ya əmizdirirsinizsə, hamilə olduğunuzu düşünürsünüzsə və ya uşaq sahibi olmağı planlaşdırırsınızsa, bu dərmanı qəbul etməzdən əvvəl həkiminizə və ya əczaçıya müraciət edin. Hamiləlik dövründə istifadəsi həkimin göstərişi ilə həyata keçirilir.</w:t>
      </w:r>
    </w:p>
    <w:p w14:paraId="3E811C2D" w14:textId="203129ED" w:rsidR="003B5927" w:rsidRPr="007C73DB" w:rsidRDefault="000D439A" w:rsidP="00E63EC5">
      <w:pPr>
        <w:jc w:val="both"/>
        <w:rPr>
          <w:lang w:val="az-Latn-AZ"/>
        </w:rPr>
      </w:pPr>
      <w:r w:rsidRPr="007C73DB">
        <w:rPr>
          <w:lang w:val="az-Latn-AZ"/>
        </w:rPr>
        <w:t xml:space="preserve">ZERTULİN-in tərkibindəki </w:t>
      </w:r>
      <w:r w:rsidR="00251446">
        <w:rPr>
          <w:lang w:val="az-Latn-AZ"/>
        </w:rPr>
        <w:t>sist</w:t>
      </w:r>
      <w:r w:rsidR="00E63EC5">
        <w:rPr>
          <w:lang w:val="az-Latn-AZ"/>
        </w:rPr>
        <w:t>e</w:t>
      </w:r>
      <w:r w:rsidR="00251446">
        <w:rPr>
          <w:lang w:val="az-Latn-AZ"/>
        </w:rPr>
        <w:t>in</w:t>
      </w:r>
      <w:r w:rsidRPr="007C73DB">
        <w:rPr>
          <w:lang w:val="az-Latn-AZ"/>
        </w:rPr>
        <w:t xml:space="preserve"> teratogen təsir göstərmir.</w:t>
      </w:r>
    </w:p>
    <w:p w14:paraId="7A22C24F" w14:textId="77777777" w:rsidR="000D439A" w:rsidRPr="007C73DB" w:rsidRDefault="000D439A" w:rsidP="00E63EC5">
      <w:pPr>
        <w:jc w:val="both"/>
        <w:rPr>
          <w:lang w:val="az-Latn-AZ"/>
        </w:rPr>
      </w:pPr>
    </w:p>
    <w:p w14:paraId="22855A58" w14:textId="77777777" w:rsidR="003B5927" w:rsidRPr="007C73DB" w:rsidRDefault="003B5927" w:rsidP="00E63EC5">
      <w:pPr>
        <w:jc w:val="both"/>
        <w:rPr>
          <w:b/>
          <w:lang w:val="az-Latn-AZ"/>
        </w:rPr>
      </w:pPr>
      <w:r w:rsidRPr="007C73DB">
        <w:rPr>
          <w:b/>
          <w:lang w:val="az-Latn-AZ"/>
        </w:rPr>
        <w:t>Nəqliyyat vasitəsini və digər potensial təhlükəli mexanizmləri idarəetmə qabiliyyətinə təsiri</w:t>
      </w:r>
    </w:p>
    <w:p w14:paraId="70E7AF5E" w14:textId="77777777" w:rsidR="003B5927" w:rsidRPr="007C73DB" w:rsidRDefault="000D439A" w:rsidP="00E63EC5">
      <w:pPr>
        <w:jc w:val="both"/>
        <w:rPr>
          <w:lang w:val="az-Latn-AZ"/>
        </w:rPr>
      </w:pPr>
      <w:r w:rsidRPr="007C73DB">
        <w:rPr>
          <w:lang w:val="az-Latn-AZ"/>
        </w:rPr>
        <w:t>Nəqliyyat vasitələrini və mexanizmləri idarə etmək qabiliyyətinə təsir göstərmir.</w:t>
      </w:r>
    </w:p>
    <w:p w14:paraId="033F9B58" w14:textId="77777777" w:rsidR="000D439A" w:rsidRPr="007C73DB" w:rsidRDefault="000D439A" w:rsidP="00E63EC5">
      <w:pPr>
        <w:jc w:val="both"/>
        <w:rPr>
          <w:lang w:val="az-Latn-AZ"/>
        </w:rPr>
      </w:pPr>
    </w:p>
    <w:p w14:paraId="3A372B8D" w14:textId="77777777" w:rsidR="003B5927" w:rsidRPr="007C73DB" w:rsidRDefault="003B5927" w:rsidP="00E63EC5">
      <w:pPr>
        <w:jc w:val="both"/>
        <w:rPr>
          <w:b/>
          <w:lang w:val="az-Latn-AZ"/>
        </w:rPr>
      </w:pPr>
      <w:r w:rsidRPr="007C73DB">
        <w:rPr>
          <w:b/>
          <w:lang w:val="az-Latn-AZ"/>
        </w:rPr>
        <w:t>İstifadə qaydası və dozası</w:t>
      </w:r>
    </w:p>
    <w:p w14:paraId="718E9CFC" w14:textId="77777777" w:rsidR="00CE6C92" w:rsidRPr="007C73DB" w:rsidRDefault="000D439A" w:rsidP="00E63EC5">
      <w:pPr>
        <w:jc w:val="both"/>
        <w:rPr>
          <w:lang w:val="az-Latn-AZ"/>
        </w:rPr>
      </w:pPr>
      <w:r w:rsidRPr="007C73DB">
        <w:rPr>
          <w:lang w:val="az-Latn-AZ"/>
        </w:rPr>
        <w:t xml:space="preserve">Tövsiyə olunan doza 2 və ya 3 aylıq dövr üçün gündə 2-4 tabletdir. ZERTULIN tabletləri bütövlükdə və ya sındırılmış halda, yemək zamanı </w:t>
      </w:r>
      <w:r w:rsidR="00CE6C92">
        <w:rPr>
          <w:lang w:val="az-Latn-AZ"/>
        </w:rPr>
        <w:t xml:space="preserve">daxilə qəbul edilir. </w:t>
      </w:r>
    </w:p>
    <w:p w14:paraId="07295B73" w14:textId="77777777" w:rsidR="000D439A" w:rsidRPr="007C73DB" w:rsidRDefault="000D439A" w:rsidP="00E63EC5">
      <w:pPr>
        <w:jc w:val="both"/>
        <w:rPr>
          <w:lang w:val="az-Latn-AZ"/>
        </w:rPr>
      </w:pPr>
    </w:p>
    <w:p w14:paraId="58A5ED78" w14:textId="77777777" w:rsidR="003B5927" w:rsidRPr="007C73DB" w:rsidRDefault="003B5927" w:rsidP="00E63EC5">
      <w:pPr>
        <w:jc w:val="both"/>
        <w:rPr>
          <w:b/>
          <w:lang w:val="az-Latn-AZ"/>
        </w:rPr>
      </w:pPr>
      <w:r w:rsidRPr="007C73DB">
        <w:rPr>
          <w:b/>
          <w:lang w:val="az-Latn-AZ"/>
        </w:rPr>
        <w:t>Əlavə təsirləri</w:t>
      </w:r>
    </w:p>
    <w:p w14:paraId="7093F240" w14:textId="77777777" w:rsidR="000D439A" w:rsidRPr="007C73DB" w:rsidRDefault="000D439A" w:rsidP="00E63EC5">
      <w:pPr>
        <w:jc w:val="both"/>
        <w:rPr>
          <w:lang w:val="az-Latn-AZ"/>
        </w:rPr>
      </w:pPr>
      <w:r w:rsidRPr="007C73DB">
        <w:rPr>
          <w:lang w:val="az-Latn-AZ"/>
        </w:rPr>
        <w:t>Göstərilən dozalarda heç bir arzuolunmaz təsir aşkar edilməmişdir.</w:t>
      </w:r>
    </w:p>
    <w:p w14:paraId="76C18366" w14:textId="01E8DC8E" w:rsidR="000D439A" w:rsidRPr="007C73DB" w:rsidRDefault="000D439A" w:rsidP="00E63EC5">
      <w:pPr>
        <w:jc w:val="both"/>
        <w:rPr>
          <w:lang w:val="az-Latn-AZ"/>
        </w:rPr>
      </w:pPr>
      <w:r w:rsidRPr="007C73DB">
        <w:rPr>
          <w:lang w:val="az-Latn-AZ"/>
        </w:rPr>
        <w:t xml:space="preserve">Əgər </w:t>
      </w:r>
      <w:r w:rsidR="007127ED" w:rsidRPr="007C73DB">
        <w:rPr>
          <w:lang w:val="az-Latn-AZ"/>
        </w:rPr>
        <w:t xml:space="preserve">Sizdə </w:t>
      </w:r>
      <w:r w:rsidRPr="007C73DB">
        <w:rPr>
          <w:lang w:val="az-Latn-AZ"/>
        </w:rPr>
        <w:t xml:space="preserve">hər hansı əlavə təsir yaranarsa, həkiminiz, əczaçınız və ya tibb bacınızla danışın. </w:t>
      </w:r>
    </w:p>
    <w:p w14:paraId="78DACD86" w14:textId="77777777" w:rsidR="000D439A" w:rsidRPr="007C73DB" w:rsidRDefault="000D439A" w:rsidP="00E63EC5">
      <w:pPr>
        <w:jc w:val="both"/>
        <w:rPr>
          <w:lang w:val="az-Latn-AZ"/>
        </w:rPr>
      </w:pPr>
    </w:p>
    <w:p w14:paraId="7D0B760D" w14:textId="77777777" w:rsidR="003B5927" w:rsidRPr="007C73DB" w:rsidRDefault="003B5927" w:rsidP="00E63EC5">
      <w:pPr>
        <w:jc w:val="both"/>
        <w:rPr>
          <w:b/>
          <w:lang w:val="az-Latn-AZ"/>
        </w:rPr>
      </w:pPr>
      <w:r w:rsidRPr="007C73DB">
        <w:rPr>
          <w:b/>
          <w:lang w:val="az-Latn-AZ"/>
        </w:rPr>
        <w:t>Doza həddinin aşılması</w:t>
      </w:r>
    </w:p>
    <w:p w14:paraId="3BBCD1F9" w14:textId="77777777" w:rsidR="00903092" w:rsidRPr="007C73DB" w:rsidRDefault="000D439A" w:rsidP="00E63EC5">
      <w:pPr>
        <w:jc w:val="both"/>
        <w:rPr>
          <w:lang w:val="az-Latn-AZ"/>
        </w:rPr>
      </w:pPr>
      <w:r w:rsidRPr="007C73DB">
        <w:rPr>
          <w:lang w:val="az-Latn-AZ"/>
        </w:rPr>
        <w:t>Doza həddinin aşılması simptomları heç vaxt bildirilməmişdir.</w:t>
      </w:r>
    </w:p>
    <w:p w14:paraId="55D02408" w14:textId="77777777" w:rsidR="000D439A" w:rsidRPr="007C73DB" w:rsidRDefault="000D439A" w:rsidP="00E63EC5">
      <w:pPr>
        <w:jc w:val="both"/>
        <w:rPr>
          <w:lang w:val="az-Latn-AZ"/>
        </w:rPr>
      </w:pPr>
    </w:p>
    <w:p w14:paraId="2D033A4C" w14:textId="77777777" w:rsidR="003B5927" w:rsidRPr="007C73DB" w:rsidRDefault="003B5927" w:rsidP="00E63EC5">
      <w:pPr>
        <w:jc w:val="both"/>
        <w:rPr>
          <w:b/>
          <w:lang w:val="az-Latn-AZ"/>
        </w:rPr>
      </w:pPr>
      <w:r w:rsidRPr="007C73DB">
        <w:rPr>
          <w:b/>
          <w:lang w:val="az-Latn-AZ"/>
        </w:rPr>
        <w:t>Buraxılış forması</w:t>
      </w:r>
    </w:p>
    <w:p w14:paraId="6FE044F5" w14:textId="121C6DD4" w:rsidR="003B5927" w:rsidRPr="007C73DB" w:rsidRDefault="00F236E1" w:rsidP="00E63EC5">
      <w:pPr>
        <w:jc w:val="both"/>
        <w:rPr>
          <w:lang w:val="az-Latn-AZ"/>
        </w:rPr>
      </w:pPr>
      <w:r>
        <w:rPr>
          <w:lang w:val="az-Latn-AZ"/>
        </w:rPr>
        <w:t xml:space="preserve">10 tablet </w:t>
      </w:r>
      <w:r w:rsidR="00251446">
        <w:rPr>
          <w:lang w:val="az-Latn-AZ"/>
        </w:rPr>
        <w:t>blisterdə. 3 blister içlik vərəqə ilə birlikdə karton qutuya qablaşdırılır.</w:t>
      </w:r>
    </w:p>
    <w:p w14:paraId="09C2528F" w14:textId="77777777" w:rsidR="000D439A" w:rsidRPr="007C73DB" w:rsidRDefault="000D439A" w:rsidP="00E63EC5">
      <w:pPr>
        <w:jc w:val="both"/>
        <w:rPr>
          <w:b/>
          <w:lang w:val="az-Latn-AZ"/>
        </w:rPr>
      </w:pPr>
    </w:p>
    <w:p w14:paraId="7EE5EC9F" w14:textId="77777777" w:rsidR="003B5927" w:rsidRPr="007C73DB" w:rsidRDefault="003B5927" w:rsidP="00E63EC5">
      <w:pPr>
        <w:jc w:val="both"/>
        <w:rPr>
          <w:b/>
          <w:lang w:val="az-Latn-AZ"/>
        </w:rPr>
      </w:pPr>
      <w:r w:rsidRPr="007C73DB">
        <w:rPr>
          <w:b/>
          <w:lang w:val="az-Latn-AZ"/>
        </w:rPr>
        <w:t>Saxlanma şəraiti</w:t>
      </w:r>
    </w:p>
    <w:p w14:paraId="55B38433" w14:textId="3BE98FB9" w:rsidR="003B5927" w:rsidRPr="007C73DB" w:rsidRDefault="003B5927" w:rsidP="00E63EC5">
      <w:pPr>
        <w:pStyle w:val="a3"/>
        <w:jc w:val="both"/>
        <w:rPr>
          <w:sz w:val="24"/>
          <w:szCs w:val="24"/>
          <w:lang w:val="az-Latn-AZ"/>
        </w:rPr>
      </w:pPr>
      <w:r w:rsidRPr="007C73DB">
        <w:rPr>
          <w:sz w:val="24"/>
          <w:szCs w:val="24"/>
          <w:lang w:val="az-Latn-AZ"/>
        </w:rPr>
        <w:t>25ºС</w:t>
      </w:r>
      <w:r w:rsidR="000D439A" w:rsidRPr="007C73DB">
        <w:rPr>
          <w:sz w:val="24"/>
          <w:szCs w:val="24"/>
          <w:lang w:val="az-Latn-AZ"/>
        </w:rPr>
        <w:t xml:space="preserve"> </w:t>
      </w:r>
      <w:r w:rsidRPr="007C73DB">
        <w:rPr>
          <w:sz w:val="24"/>
          <w:szCs w:val="24"/>
          <w:lang w:val="az-Latn-AZ"/>
        </w:rPr>
        <w:t xml:space="preserve">temperaturdan </w:t>
      </w:r>
      <w:r w:rsidR="000D439A" w:rsidRPr="007C73DB">
        <w:rPr>
          <w:sz w:val="24"/>
          <w:szCs w:val="24"/>
          <w:lang w:val="az-Latn-AZ"/>
        </w:rPr>
        <w:t xml:space="preserve">yüksək </w:t>
      </w:r>
      <w:r w:rsidRPr="007C73DB">
        <w:rPr>
          <w:sz w:val="24"/>
          <w:szCs w:val="24"/>
          <w:lang w:val="az-Latn-AZ"/>
        </w:rPr>
        <w:t>olmayan,</w:t>
      </w:r>
      <w:r w:rsidR="000D439A" w:rsidRPr="007C73DB">
        <w:rPr>
          <w:sz w:val="24"/>
          <w:szCs w:val="24"/>
          <w:lang w:val="az-Latn-AZ"/>
        </w:rPr>
        <w:t xml:space="preserve"> işıqdan qorumaqla</w:t>
      </w:r>
      <w:r w:rsidR="00FB541E">
        <w:rPr>
          <w:sz w:val="24"/>
          <w:szCs w:val="24"/>
          <w:lang w:val="az-Latn-AZ"/>
        </w:rPr>
        <w:t xml:space="preserve">  və  </w:t>
      </w:r>
      <w:r w:rsidRPr="007C73DB">
        <w:rPr>
          <w:sz w:val="24"/>
          <w:szCs w:val="24"/>
          <w:lang w:val="az-Latn-AZ"/>
        </w:rPr>
        <w:t>uşaqların əli çatmayan yerdə saxlamaq lazımdır.</w:t>
      </w:r>
    </w:p>
    <w:p w14:paraId="62E37CDB" w14:textId="77777777" w:rsidR="000D439A" w:rsidRPr="007C73DB" w:rsidRDefault="000D439A" w:rsidP="00E63EC5">
      <w:pPr>
        <w:jc w:val="both"/>
        <w:rPr>
          <w:lang w:val="az-Latn-AZ"/>
        </w:rPr>
      </w:pPr>
    </w:p>
    <w:p w14:paraId="4C39BFB7" w14:textId="77777777" w:rsidR="003B5927" w:rsidRPr="007C73DB" w:rsidRDefault="003B5927" w:rsidP="00E63EC5">
      <w:pPr>
        <w:jc w:val="both"/>
        <w:rPr>
          <w:b/>
          <w:lang w:val="az-Latn-AZ"/>
        </w:rPr>
      </w:pPr>
      <w:r w:rsidRPr="007C73DB">
        <w:rPr>
          <w:b/>
          <w:lang w:val="az-Latn-AZ"/>
        </w:rPr>
        <w:t>Yararlılıq müddəti</w:t>
      </w:r>
    </w:p>
    <w:p w14:paraId="5E7CA75F" w14:textId="77777777" w:rsidR="003B5927" w:rsidRPr="007C73DB" w:rsidRDefault="006B3199" w:rsidP="00E63EC5">
      <w:pPr>
        <w:jc w:val="both"/>
        <w:rPr>
          <w:lang w:val="az-Latn-AZ"/>
        </w:rPr>
      </w:pPr>
      <w:r>
        <w:rPr>
          <w:lang w:val="az-Latn-AZ"/>
        </w:rPr>
        <w:t>3</w:t>
      </w:r>
      <w:r w:rsidR="003B5927" w:rsidRPr="007C73DB">
        <w:rPr>
          <w:lang w:val="az-Latn-AZ"/>
        </w:rPr>
        <w:t xml:space="preserve"> il.</w:t>
      </w:r>
    </w:p>
    <w:p w14:paraId="6F2DC3D2" w14:textId="77777777" w:rsidR="003B5927" w:rsidRPr="007C73DB" w:rsidRDefault="003B5927" w:rsidP="00E63EC5">
      <w:pPr>
        <w:jc w:val="both"/>
        <w:rPr>
          <w:lang w:val="az-Latn-AZ"/>
        </w:rPr>
      </w:pPr>
      <w:r w:rsidRPr="007C73DB">
        <w:rPr>
          <w:lang w:val="az-Latn-AZ"/>
        </w:rPr>
        <w:t>Yararlılıq müddəti bitdikdən sonra istifadə etmək olmaz.</w:t>
      </w:r>
    </w:p>
    <w:p w14:paraId="49BE4719" w14:textId="77777777" w:rsidR="003B5927" w:rsidRPr="007C73DB" w:rsidRDefault="003B5927" w:rsidP="00E63EC5">
      <w:pPr>
        <w:jc w:val="both"/>
        <w:rPr>
          <w:b/>
          <w:lang w:val="az-Latn-AZ"/>
        </w:rPr>
      </w:pPr>
    </w:p>
    <w:p w14:paraId="23BA7502" w14:textId="77777777" w:rsidR="003B5927" w:rsidRPr="007C73DB" w:rsidRDefault="003B5927" w:rsidP="00E63EC5">
      <w:pPr>
        <w:jc w:val="both"/>
        <w:rPr>
          <w:b/>
          <w:lang w:val="az-Latn-AZ"/>
        </w:rPr>
      </w:pPr>
      <w:r w:rsidRPr="007C73DB">
        <w:rPr>
          <w:b/>
          <w:lang w:val="az-Latn-AZ"/>
        </w:rPr>
        <w:t>Aptekdən buraxılma şərti</w:t>
      </w:r>
    </w:p>
    <w:p w14:paraId="432788EC" w14:textId="0ECA74A5" w:rsidR="003B5927" w:rsidRDefault="00837751" w:rsidP="00E63EC5">
      <w:pPr>
        <w:jc w:val="both"/>
        <w:rPr>
          <w:lang w:val="az-Latn-AZ"/>
        </w:rPr>
      </w:pPr>
      <w:r>
        <w:rPr>
          <w:lang w:val="az-Latn-AZ"/>
        </w:rPr>
        <w:t>Resept</w:t>
      </w:r>
      <w:r w:rsidR="00E85AA9">
        <w:rPr>
          <w:lang w:val="az-Latn-AZ"/>
        </w:rPr>
        <w:t xml:space="preserve">siz </w:t>
      </w:r>
      <w:bookmarkStart w:id="1" w:name="_GoBack"/>
      <w:bookmarkEnd w:id="1"/>
      <w:r w:rsidR="00251446">
        <w:rPr>
          <w:lang w:val="az-Latn-AZ"/>
        </w:rPr>
        <w:t>buraxılır.</w:t>
      </w:r>
    </w:p>
    <w:p w14:paraId="5EBC8C3E" w14:textId="77777777" w:rsidR="00837751" w:rsidRPr="00837751" w:rsidRDefault="00837751" w:rsidP="00E63EC5">
      <w:pPr>
        <w:jc w:val="both"/>
        <w:rPr>
          <w:lang w:val="az-Latn-AZ"/>
        </w:rPr>
      </w:pPr>
    </w:p>
    <w:p w14:paraId="025CFD72" w14:textId="77777777" w:rsidR="003B5927" w:rsidRPr="007C73DB" w:rsidRDefault="003B5927" w:rsidP="00E63EC5">
      <w:pPr>
        <w:jc w:val="both"/>
        <w:rPr>
          <w:b/>
          <w:lang w:val="az-Latn-AZ"/>
        </w:rPr>
      </w:pPr>
      <w:r w:rsidRPr="007C73DB">
        <w:rPr>
          <w:b/>
          <w:lang w:val="az-Latn-AZ"/>
        </w:rPr>
        <w:t>İstehsalçı</w:t>
      </w:r>
    </w:p>
    <w:p w14:paraId="13E9F835" w14:textId="77777777" w:rsidR="00251446" w:rsidRDefault="00CE6C92" w:rsidP="00E63EC5">
      <w:pPr>
        <w:tabs>
          <w:tab w:val="left" w:pos="-720"/>
        </w:tabs>
        <w:suppressAutoHyphens/>
        <w:jc w:val="both"/>
        <w:rPr>
          <w:spacing w:val="-3"/>
          <w:lang w:val="az-Latn-AZ"/>
        </w:rPr>
      </w:pPr>
      <w:r w:rsidRPr="00837751">
        <w:rPr>
          <w:spacing w:val="-3"/>
          <w:lang w:val="az-Latn-AZ"/>
        </w:rPr>
        <w:t>“</w:t>
      </w:r>
      <w:r w:rsidR="007C73DB" w:rsidRPr="00837751">
        <w:rPr>
          <w:spacing w:val="-3"/>
          <w:lang w:val="az-Latn-AZ"/>
        </w:rPr>
        <w:t xml:space="preserve">IDI FARMACEUTICI </w:t>
      </w:r>
      <w:r w:rsidRPr="00837751">
        <w:rPr>
          <w:spacing w:val="-3"/>
          <w:lang w:val="az-Latn-AZ"/>
        </w:rPr>
        <w:t>SRL”</w:t>
      </w:r>
      <w:r w:rsidR="00251446">
        <w:rPr>
          <w:spacing w:val="-3"/>
          <w:lang w:val="az-Latn-AZ"/>
        </w:rPr>
        <w:t>.</w:t>
      </w:r>
    </w:p>
    <w:p w14:paraId="4473A680" w14:textId="5899B2B5" w:rsidR="007C73DB" w:rsidRPr="00837751" w:rsidRDefault="007C73DB" w:rsidP="00E63EC5">
      <w:pPr>
        <w:tabs>
          <w:tab w:val="left" w:pos="-720"/>
        </w:tabs>
        <w:suppressAutoHyphens/>
        <w:jc w:val="both"/>
        <w:rPr>
          <w:spacing w:val="-3"/>
          <w:lang w:val="az-Latn-AZ"/>
        </w:rPr>
      </w:pPr>
      <w:r w:rsidRPr="00837751">
        <w:rPr>
          <w:spacing w:val="-3"/>
          <w:lang w:val="az-Latn-AZ"/>
        </w:rPr>
        <w:t>Via dei Castelli Romani, 83/85, POMEZIA</w:t>
      </w:r>
      <w:r w:rsidR="00A559D7">
        <w:rPr>
          <w:spacing w:val="-3"/>
          <w:lang w:val="az-Latn-AZ"/>
        </w:rPr>
        <w:t xml:space="preserve">, </w:t>
      </w:r>
      <w:r w:rsidR="00E46CF3" w:rsidRPr="00837751">
        <w:rPr>
          <w:spacing w:val="-3"/>
          <w:lang w:val="az-Latn-AZ"/>
        </w:rPr>
        <w:t>İtaliya</w:t>
      </w:r>
      <w:r w:rsidR="00A559D7">
        <w:rPr>
          <w:spacing w:val="-3"/>
          <w:lang w:val="az-Latn-AZ"/>
        </w:rPr>
        <w:t>.</w:t>
      </w:r>
    </w:p>
    <w:p w14:paraId="23C75D29" w14:textId="77777777" w:rsidR="003B5927" w:rsidRPr="00837751" w:rsidRDefault="003B5927" w:rsidP="00E63EC5">
      <w:pPr>
        <w:jc w:val="both"/>
        <w:rPr>
          <w:lang w:val="az-Latn-AZ"/>
        </w:rPr>
      </w:pPr>
    </w:p>
    <w:p w14:paraId="324DC483" w14:textId="2269C145" w:rsidR="00513EAD" w:rsidRPr="00BC7FF3" w:rsidRDefault="00513EAD" w:rsidP="00E63EC5">
      <w:pPr>
        <w:tabs>
          <w:tab w:val="left" w:pos="284"/>
        </w:tabs>
        <w:jc w:val="both"/>
        <w:rPr>
          <w:b/>
          <w:lang w:val="az-Latn-AZ"/>
        </w:rPr>
      </w:pPr>
      <w:r>
        <w:rPr>
          <w:b/>
          <w:lang w:val="az-Latn-AZ"/>
        </w:rPr>
        <w:t>Ə</w:t>
      </w:r>
      <w:r w:rsidRPr="00BC7FF3">
        <w:rPr>
          <w:b/>
          <w:lang w:val="az-Latn-AZ"/>
        </w:rPr>
        <w:t>mtəə nişanının</w:t>
      </w:r>
      <w:r>
        <w:rPr>
          <w:b/>
          <w:lang w:val="az-Latn-AZ"/>
        </w:rPr>
        <w:t xml:space="preserve"> və qeydiyyat vəsiqəsinin</w:t>
      </w:r>
      <w:r w:rsidRPr="00BC7FF3">
        <w:rPr>
          <w:b/>
          <w:lang w:val="az-Latn-AZ"/>
        </w:rPr>
        <w:t xml:space="preserve"> sahibi</w:t>
      </w:r>
    </w:p>
    <w:p w14:paraId="023ED014" w14:textId="77777777" w:rsidR="00251446" w:rsidRDefault="00513EAD" w:rsidP="00E63EC5">
      <w:pPr>
        <w:pStyle w:val="a6"/>
        <w:kinsoku w:val="0"/>
        <w:overflowPunct w:val="0"/>
        <w:jc w:val="both"/>
        <w:rPr>
          <w:sz w:val="24"/>
          <w:szCs w:val="24"/>
        </w:rPr>
      </w:pPr>
      <w:r w:rsidRPr="00BC7FF3">
        <w:rPr>
          <w:sz w:val="24"/>
          <w:szCs w:val="24"/>
        </w:rPr>
        <w:t>“ORNADO MEDICINE” LLP</w:t>
      </w:r>
      <w:r w:rsidR="00251446">
        <w:rPr>
          <w:sz w:val="24"/>
          <w:szCs w:val="24"/>
        </w:rPr>
        <w:t>.</w:t>
      </w:r>
    </w:p>
    <w:p w14:paraId="6C78AE87" w14:textId="143646B7" w:rsidR="00D7452E" w:rsidRPr="00CE6C92" w:rsidRDefault="00513EAD" w:rsidP="00E63EC5">
      <w:pPr>
        <w:pStyle w:val="a6"/>
        <w:kinsoku w:val="0"/>
        <w:overflowPunct w:val="0"/>
        <w:jc w:val="both"/>
        <w:rPr>
          <w:sz w:val="24"/>
          <w:szCs w:val="24"/>
        </w:rPr>
      </w:pPr>
      <w:r w:rsidRPr="00BC7FF3">
        <w:rPr>
          <w:color w:val="000000"/>
          <w:sz w:val="24"/>
          <w:szCs w:val="24"/>
          <w:lang w:val="az-Latn-AZ"/>
        </w:rPr>
        <w:t xml:space="preserve">Office 11, 43 Bedford Street, London, WC2E 9HA, </w:t>
      </w:r>
      <w:r>
        <w:rPr>
          <w:color w:val="000000"/>
          <w:sz w:val="24"/>
          <w:szCs w:val="24"/>
          <w:lang w:val="az-Latn-AZ"/>
        </w:rPr>
        <w:t>Great Bri</w:t>
      </w:r>
      <w:r w:rsidRPr="00BC7FF3">
        <w:rPr>
          <w:color w:val="000000"/>
          <w:sz w:val="24"/>
          <w:szCs w:val="24"/>
          <w:lang w:val="az-Latn-AZ"/>
        </w:rPr>
        <w:t>tain</w:t>
      </w:r>
      <w:r>
        <w:rPr>
          <w:color w:val="000000"/>
          <w:sz w:val="24"/>
          <w:szCs w:val="24"/>
          <w:lang w:val="az-Latn-AZ"/>
        </w:rPr>
        <w:t>.</w:t>
      </w:r>
    </w:p>
    <w:sectPr w:rsidR="00D7452E" w:rsidRPr="00CE6C92" w:rsidSect="00E63EC5">
      <w:pgSz w:w="11906" w:h="16838"/>
      <w:pgMar w:top="851" w:right="566"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DE3AE9"/>
    <w:multiLevelType w:val="hybridMultilevel"/>
    <w:tmpl w:val="1C1018E6"/>
    <w:lvl w:ilvl="0" w:tplc="316ED6D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A1C48F3"/>
    <w:multiLevelType w:val="hybridMultilevel"/>
    <w:tmpl w:val="9F0C119C"/>
    <w:lvl w:ilvl="0" w:tplc="04941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6F7"/>
    <w:rsid w:val="000C4840"/>
    <w:rsid w:val="000D439A"/>
    <w:rsid w:val="00174E74"/>
    <w:rsid w:val="002038F9"/>
    <w:rsid w:val="00251446"/>
    <w:rsid w:val="003B5927"/>
    <w:rsid w:val="00406913"/>
    <w:rsid w:val="00513EAD"/>
    <w:rsid w:val="00602983"/>
    <w:rsid w:val="00637B7D"/>
    <w:rsid w:val="006B3199"/>
    <w:rsid w:val="006C5DAF"/>
    <w:rsid w:val="006D7955"/>
    <w:rsid w:val="007127ED"/>
    <w:rsid w:val="007B3A94"/>
    <w:rsid w:val="007C73DB"/>
    <w:rsid w:val="00837751"/>
    <w:rsid w:val="008F01DE"/>
    <w:rsid w:val="00903092"/>
    <w:rsid w:val="00944B86"/>
    <w:rsid w:val="009B00B6"/>
    <w:rsid w:val="00A4068F"/>
    <w:rsid w:val="00A559D7"/>
    <w:rsid w:val="00A55FD6"/>
    <w:rsid w:val="00AB76F7"/>
    <w:rsid w:val="00B17FD1"/>
    <w:rsid w:val="00B434F9"/>
    <w:rsid w:val="00B575B6"/>
    <w:rsid w:val="00CE6C92"/>
    <w:rsid w:val="00D7452E"/>
    <w:rsid w:val="00DD7547"/>
    <w:rsid w:val="00DE53BA"/>
    <w:rsid w:val="00E06246"/>
    <w:rsid w:val="00E30FFE"/>
    <w:rsid w:val="00E46CF3"/>
    <w:rsid w:val="00E63EC5"/>
    <w:rsid w:val="00E85AA9"/>
    <w:rsid w:val="00EE0AF9"/>
    <w:rsid w:val="00F236E1"/>
    <w:rsid w:val="00F44BDF"/>
    <w:rsid w:val="00FB54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F89B3"/>
  <w15:chartTrackingRefBased/>
  <w15:docId w15:val="{3DE7728E-EF97-4455-AAFF-0A81616C5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592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B5927"/>
    <w:pPr>
      <w:spacing w:after="0" w:line="240" w:lineRule="auto"/>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903092"/>
    <w:rPr>
      <w:rFonts w:ascii="Segoe UI" w:hAnsi="Segoe UI" w:cs="Segoe UI"/>
      <w:sz w:val="18"/>
      <w:szCs w:val="18"/>
    </w:rPr>
  </w:style>
  <w:style w:type="character" w:customStyle="1" w:styleId="a5">
    <w:name w:val="Текст выноски Знак"/>
    <w:basedOn w:val="a0"/>
    <w:link w:val="a4"/>
    <w:uiPriority w:val="99"/>
    <w:semiHidden/>
    <w:rsid w:val="00903092"/>
    <w:rPr>
      <w:rFonts w:ascii="Segoe UI" w:eastAsia="Times New Roman" w:hAnsi="Segoe UI" w:cs="Segoe UI"/>
      <w:sz w:val="18"/>
      <w:szCs w:val="18"/>
      <w:lang w:eastAsia="ru-RU"/>
    </w:rPr>
  </w:style>
  <w:style w:type="paragraph" w:styleId="a6">
    <w:name w:val="Body Text"/>
    <w:basedOn w:val="a"/>
    <w:link w:val="a7"/>
    <w:uiPriority w:val="1"/>
    <w:qFormat/>
    <w:rsid w:val="00513EAD"/>
    <w:pPr>
      <w:widowControl w:val="0"/>
      <w:autoSpaceDE w:val="0"/>
      <w:autoSpaceDN w:val="0"/>
      <w:adjustRightInd w:val="0"/>
    </w:pPr>
    <w:rPr>
      <w:rFonts w:eastAsiaTheme="minorEastAsia"/>
      <w:sz w:val="23"/>
      <w:szCs w:val="23"/>
      <w:lang w:val="en-US" w:eastAsia="en-US"/>
    </w:rPr>
  </w:style>
  <w:style w:type="character" w:customStyle="1" w:styleId="a7">
    <w:name w:val="Основной текст Знак"/>
    <w:basedOn w:val="a0"/>
    <w:link w:val="a6"/>
    <w:uiPriority w:val="1"/>
    <w:rsid w:val="00513EAD"/>
    <w:rPr>
      <w:rFonts w:ascii="Times New Roman" w:eastAsiaTheme="minorEastAsia" w:hAnsi="Times New Roman" w:cs="Times New Roman"/>
      <w:sz w:val="23"/>
      <w:szCs w:val="23"/>
      <w:lang w:val="en-US"/>
    </w:rPr>
  </w:style>
  <w:style w:type="paragraph" w:styleId="a8">
    <w:name w:val="List Paragraph"/>
    <w:basedOn w:val="a"/>
    <w:uiPriority w:val="34"/>
    <w:qFormat/>
    <w:rsid w:val="006C5D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563</Words>
  <Characters>4399</Characters>
  <Application>Microsoft Office Word</Application>
  <DocSecurity>0</DocSecurity>
  <Lines>102</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Ulduz Eyvazova</cp:lastModifiedBy>
  <cp:revision>35</cp:revision>
  <cp:lastPrinted>2019-12-13T13:58:00Z</cp:lastPrinted>
  <dcterms:created xsi:type="dcterms:W3CDTF">2022-05-21T05:09:00Z</dcterms:created>
  <dcterms:modified xsi:type="dcterms:W3CDTF">2022-06-24T10:19:00Z</dcterms:modified>
</cp:coreProperties>
</file>