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568F2" w14:textId="4E14185C" w:rsidR="008D0628" w:rsidRPr="00A301D1" w:rsidRDefault="00202DD3" w:rsidP="008D0628">
      <w:pPr>
        <w:pStyle w:val="af2"/>
        <w:rPr>
          <w:sz w:val="24"/>
          <w:szCs w:val="24"/>
          <w:lang w:val="az-Latn-AZ"/>
        </w:rPr>
      </w:pPr>
      <w:r w:rsidRPr="00202DD3">
        <w:rPr>
          <w:sz w:val="24"/>
          <w:szCs w:val="24"/>
          <w:lang w:val="az-Latn-AZ"/>
        </w:rPr>
        <w:t xml:space="preserve">                                                                                                 </w:t>
      </w:r>
      <w:bookmarkStart w:id="0" w:name="_Hlk97025637"/>
      <w:bookmarkStart w:id="1" w:name="_GoBack"/>
      <w:bookmarkEnd w:id="1"/>
      <w:r w:rsidR="008D0628" w:rsidRPr="00A301D1">
        <w:rPr>
          <w:sz w:val="24"/>
          <w:szCs w:val="24"/>
          <w:lang w:val="az-Latn-AZ"/>
        </w:rPr>
        <w:t xml:space="preserve">TƏSDİQ EDİLMİŞDİR </w:t>
      </w:r>
    </w:p>
    <w:p w14:paraId="6787D903"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r w:rsidRPr="00A301D1">
        <w:rPr>
          <w:rFonts w:ascii="Times New Roman" w:eastAsia="Times New Roman" w:hAnsi="Times New Roman" w:cs="Times New Roman"/>
          <w:sz w:val="24"/>
          <w:szCs w:val="24"/>
          <w:lang w:val="az-Latn-AZ" w:eastAsia="ru-RU"/>
        </w:rPr>
        <w:t xml:space="preserve">                                                                                                 Azərbaycan Respublikası</w:t>
      </w:r>
    </w:p>
    <w:p w14:paraId="619D44C5"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r w:rsidRPr="00A301D1">
        <w:rPr>
          <w:rFonts w:ascii="Times New Roman" w:eastAsia="Times New Roman" w:hAnsi="Times New Roman" w:cs="Times New Roman"/>
          <w:sz w:val="24"/>
          <w:szCs w:val="24"/>
          <w:lang w:val="az-Latn-AZ" w:eastAsia="ru-RU"/>
        </w:rPr>
        <w:t xml:space="preserve">                                                                                                 Səhiyyə Nazirliyi</w:t>
      </w:r>
    </w:p>
    <w:p w14:paraId="69641CFE"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r w:rsidRPr="00A301D1">
        <w:rPr>
          <w:rFonts w:ascii="Times New Roman" w:eastAsia="Times New Roman" w:hAnsi="Times New Roman" w:cs="Times New Roman"/>
          <w:sz w:val="24"/>
          <w:szCs w:val="24"/>
          <w:lang w:val="az-Latn-AZ" w:eastAsia="ru-RU"/>
        </w:rPr>
        <w:t xml:space="preserve">                                                                                                 Farmakoloji və Farmakopeya</w:t>
      </w:r>
    </w:p>
    <w:p w14:paraId="40B93DE6"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r w:rsidRPr="00A301D1">
        <w:rPr>
          <w:rFonts w:ascii="Times New Roman" w:eastAsia="Times New Roman" w:hAnsi="Times New Roman" w:cs="Times New Roman"/>
          <w:sz w:val="24"/>
          <w:szCs w:val="24"/>
          <w:lang w:val="az-Latn-AZ" w:eastAsia="ru-RU"/>
        </w:rPr>
        <w:t xml:space="preserve">                                                                                                 Ekspert Şurasının sədri</w:t>
      </w:r>
    </w:p>
    <w:p w14:paraId="1D88838A"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p>
    <w:p w14:paraId="192AF697"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r w:rsidRPr="00A301D1">
        <w:rPr>
          <w:rFonts w:ascii="Times New Roman" w:eastAsia="Times New Roman" w:hAnsi="Times New Roman" w:cs="Times New Roman"/>
          <w:sz w:val="24"/>
          <w:szCs w:val="24"/>
          <w:lang w:val="az-Latn-AZ" w:eastAsia="ru-RU"/>
        </w:rPr>
        <w:t xml:space="preserve">                                                                                                 _____________  E.M.Ağayev</w:t>
      </w:r>
    </w:p>
    <w:p w14:paraId="2042ADD6"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r w:rsidRPr="00A301D1">
        <w:rPr>
          <w:rFonts w:ascii="Times New Roman" w:eastAsia="Times New Roman" w:hAnsi="Times New Roman" w:cs="Times New Roman"/>
          <w:sz w:val="24"/>
          <w:szCs w:val="24"/>
          <w:lang w:val="az-Latn-AZ" w:eastAsia="ru-RU"/>
        </w:rPr>
        <w:t xml:space="preserve">                                                                                            </w:t>
      </w:r>
    </w:p>
    <w:p w14:paraId="3913C050" w14:textId="7FC78E36"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r w:rsidRPr="00A301D1">
        <w:rPr>
          <w:rFonts w:ascii="Times New Roman" w:eastAsia="Times New Roman" w:hAnsi="Times New Roman" w:cs="Times New Roman"/>
          <w:sz w:val="24"/>
          <w:szCs w:val="24"/>
          <w:lang w:val="az-Latn-AZ" w:eastAsia="ru-RU"/>
        </w:rPr>
        <w:t xml:space="preserve">                                                                               </w:t>
      </w:r>
      <w:r w:rsidR="008440C2" w:rsidRPr="00A301D1">
        <w:rPr>
          <w:rFonts w:ascii="Times New Roman" w:eastAsia="Times New Roman" w:hAnsi="Times New Roman" w:cs="Times New Roman"/>
          <w:sz w:val="24"/>
          <w:szCs w:val="24"/>
          <w:lang w:val="az-Latn-AZ" w:eastAsia="ru-RU"/>
        </w:rPr>
        <w:t xml:space="preserve">                  ________</w:t>
      </w:r>
      <w:r w:rsidRPr="00A301D1">
        <w:rPr>
          <w:rFonts w:ascii="Times New Roman" w:eastAsia="Times New Roman" w:hAnsi="Times New Roman" w:cs="Times New Roman"/>
          <w:sz w:val="24"/>
          <w:szCs w:val="24"/>
          <w:lang w:val="az-Latn-AZ" w:eastAsia="ru-RU"/>
        </w:rPr>
        <w:t>___________  2022-ci il</w:t>
      </w:r>
    </w:p>
    <w:p w14:paraId="45C5812C"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p>
    <w:p w14:paraId="44F95318"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p>
    <w:p w14:paraId="2BF59EF4" w14:textId="77777777" w:rsidR="008D0628" w:rsidRPr="00A301D1" w:rsidRDefault="008D0628" w:rsidP="008D0628">
      <w:pPr>
        <w:spacing w:after="0" w:line="240" w:lineRule="auto"/>
        <w:rPr>
          <w:rFonts w:ascii="Times New Roman" w:eastAsia="Times New Roman" w:hAnsi="Times New Roman" w:cs="Times New Roman"/>
          <w:sz w:val="24"/>
          <w:szCs w:val="24"/>
          <w:lang w:val="az-Latn-AZ" w:eastAsia="ru-RU"/>
        </w:rPr>
      </w:pPr>
      <w:r w:rsidRPr="00A301D1">
        <w:rPr>
          <w:rFonts w:ascii="Times New Roman" w:eastAsia="Times New Roman" w:hAnsi="Times New Roman" w:cs="Times New Roman"/>
          <w:sz w:val="24"/>
          <w:szCs w:val="24"/>
          <w:lang w:val="az-Latn-AZ" w:eastAsia="ru-RU"/>
        </w:rPr>
        <w:t xml:space="preserve">                             Dərman vasitəsinin istifadəsi üzrə təlimat (xəstələr üçün)</w:t>
      </w:r>
    </w:p>
    <w:bookmarkEnd w:id="0"/>
    <w:p w14:paraId="25BF298D" w14:textId="08DFCB50" w:rsidR="000A514D" w:rsidRPr="00A301D1" w:rsidRDefault="000A514D" w:rsidP="008D0628">
      <w:pPr>
        <w:pStyle w:val="af2"/>
        <w:jc w:val="right"/>
        <w:rPr>
          <w:sz w:val="24"/>
          <w:szCs w:val="24"/>
          <w:lang w:val="az-Latn-AZ"/>
        </w:rPr>
      </w:pPr>
    </w:p>
    <w:p w14:paraId="31A9C8D6" w14:textId="77777777" w:rsidR="006C0AC2" w:rsidRPr="00A301D1" w:rsidRDefault="006C0AC2" w:rsidP="00202DD3">
      <w:pPr>
        <w:spacing w:after="0" w:line="240" w:lineRule="auto"/>
        <w:rPr>
          <w:rFonts w:ascii="Times New Roman" w:hAnsi="Times New Roman" w:cs="Times New Roman"/>
          <w:sz w:val="24"/>
          <w:szCs w:val="24"/>
          <w:lang w:val="az-Latn-AZ"/>
        </w:rPr>
      </w:pPr>
    </w:p>
    <w:p w14:paraId="598A7F93" w14:textId="24224DFF" w:rsidR="00F32055" w:rsidRPr="00A301D1" w:rsidRDefault="004E6700" w:rsidP="00202DD3">
      <w:pPr>
        <w:spacing w:after="0" w:line="240" w:lineRule="auto"/>
        <w:ind w:right="141"/>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SERET</w:t>
      </w:r>
      <w:r w:rsidR="00F32055" w:rsidRPr="00A301D1">
        <w:rPr>
          <w:rFonts w:ascii="Times New Roman" w:hAnsi="Times New Roman" w:cs="Times New Roman"/>
          <w:b/>
          <w:sz w:val="24"/>
          <w:szCs w:val="24"/>
          <w:lang w:val="az-Latn-AZ"/>
        </w:rPr>
        <w:t>İ</w:t>
      </w:r>
      <w:r w:rsidRPr="00A301D1">
        <w:rPr>
          <w:rFonts w:ascii="Times New Roman" w:hAnsi="Times New Roman" w:cs="Times New Roman"/>
          <w:b/>
          <w:sz w:val="24"/>
          <w:szCs w:val="24"/>
          <w:lang w:val="az-Latn-AZ"/>
        </w:rPr>
        <w:t>D EVOHALER</w:t>
      </w:r>
      <w:r w:rsidR="00616F6D" w:rsidRPr="00A301D1">
        <w:rPr>
          <w:rFonts w:ascii="Times New Roman" w:hAnsi="Times New Roman" w:cs="Times New Roman"/>
          <w:b/>
          <w:sz w:val="24"/>
          <w:szCs w:val="24"/>
          <w:lang w:val="az-Latn-AZ"/>
        </w:rPr>
        <w:t xml:space="preserve">   </w:t>
      </w:r>
      <w:r w:rsidR="00B416C1" w:rsidRPr="00A301D1">
        <w:rPr>
          <w:rFonts w:ascii="Times New Roman" w:hAnsi="Times New Roman" w:cs="Times New Roman"/>
          <w:bCs/>
          <w:sz w:val="24"/>
          <w:szCs w:val="24"/>
          <w:lang w:val="az-Latn-AZ"/>
        </w:rPr>
        <w:t>inhalyasiya üçün dozalanmış aero</w:t>
      </w:r>
      <w:r w:rsidR="001F101B" w:rsidRPr="00A301D1">
        <w:rPr>
          <w:rFonts w:ascii="Times New Roman" w:hAnsi="Times New Roman" w:cs="Times New Roman"/>
          <w:bCs/>
          <w:sz w:val="24"/>
          <w:szCs w:val="24"/>
          <w:lang w:val="az-Latn-AZ"/>
        </w:rPr>
        <w:t>z</w:t>
      </w:r>
      <w:r w:rsidR="00B416C1" w:rsidRPr="00A301D1">
        <w:rPr>
          <w:rFonts w:ascii="Times New Roman" w:hAnsi="Times New Roman" w:cs="Times New Roman"/>
          <w:bCs/>
          <w:sz w:val="24"/>
          <w:szCs w:val="24"/>
          <w:lang w:val="az-Latn-AZ"/>
        </w:rPr>
        <w:t>ol</w:t>
      </w:r>
    </w:p>
    <w:p w14:paraId="314D0F55" w14:textId="77777777" w:rsidR="00DB068E" w:rsidRPr="00A301D1" w:rsidRDefault="00F32055" w:rsidP="00202DD3">
      <w:pPr>
        <w:spacing w:after="0" w:line="240" w:lineRule="auto"/>
        <w:ind w:right="141"/>
        <w:rPr>
          <w:rFonts w:ascii="Times New Roman" w:hAnsi="Times New Roman" w:cs="Times New Roman"/>
          <w:bCs/>
          <w:sz w:val="24"/>
          <w:szCs w:val="24"/>
          <w:lang w:val="az-Latn-AZ"/>
        </w:rPr>
      </w:pPr>
      <w:r w:rsidRPr="00A301D1">
        <w:rPr>
          <w:rFonts w:ascii="Times New Roman" w:hAnsi="Times New Roman" w:cs="Times New Roman"/>
          <w:bCs/>
          <w:sz w:val="24"/>
          <w:szCs w:val="24"/>
          <w:lang w:val="az-Latn-AZ"/>
        </w:rPr>
        <w:t>SERETIDE EVOHALER</w:t>
      </w:r>
    </w:p>
    <w:p w14:paraId="7451FD0D" w14:textId="77777777" w:rsidR="001F750E" w:rsidRPr="00A301D1" w:rsidRDefault="001F750E" w:rsidP="00202DD3">
      <w:pPr>
        <w:spacing w:after="0" w:line="240" w:lineRule="auto"/>
        <w:rPr>
          <w:rFonts w:ascii="Times New Roman" w:hAnsi="Times New Roman" w:cs="Times New Roman"/>
          <w:b/>
          <w:sz w:val="24"/>
          <w:szCs w:val="24"/>
          <w:lang w:val="az-Latn-AZ"/>
        </w:rPr>
      </w:pPr>
    </w:p>
    <w:p w14:paraId="0865DF60" w14:textId="2C346981" w:rsidR="000A514D" w:rsidRPr="00A301D1" w:rsidRDefault="007B143C" w:rsidP="00202DD3">
      <w:pPr>
        <w:spacing w:after="0" w:line="240" w:lineRule="auto"/>
        <w:rPr>
          <w:rFonts w:ascii="Times New Roman" w:hAnsi="Times New Roman" w:cs="Times New Roman"/>
          <w:sz w:val="24"/>
          <w:szCs w:val="24"/>
          <w:lang w:val="en-GB"/>
        </w:rPr>
      </w:pPr>
      <w:proofErr w:type="spellStart"/>
      <w:r w:rsidRPr="00A301D1">
        <w:rPr>
          <w:rFonts w:ascii="Times New Roman" w:hAnsi="Times New Roman" w:cs="Times New Roman"/>
          <w:b/>
          <w:sz w:val="24"/>
          <w:szCs w:val="24"/>
          <w:lang w:val="en-GB"/>
        </w:rPr>
        <w:t>Beynəlxalq</w:t>
      </w:r>
      <w:proofErr w:type="spellEnd"/>
      <w:r w:rsidRPr="00A301D1">
        <w:rPr>
          <w:rFonts w:ascii="Times New Roman" w:hAnsi="Times New Roman" w:cs="Times New Roman"/>
          <w:b/>
          <w:sz w:val="24"/>
          <w:szCs w:val="24"/>
          <w:lang w:val="en-GB"/>
        </w:rPr>
        <w:t xml:space="preserve"> </w:t>
      </w:r>
      <w:proofErr w:type="spellStart"/>
      <w:r w:rsidRPr="00A301D1">
        <w:rPr>
          <w:rFonts w:ascii="Times New Roman" w:hAnsi="Times New Roman" w:cs="Times New Roman"/>
          <w:b/>
          <w:sz w:val="24"/>
          <w:szCs w:val="24"/>
          <w:lang w:val="en-GB"/>
        </w:rPr>
        <w:t>patentləşdirilməmiş</w:t>
      </w:r>
      <w:proofErr w:type="spellEnd"/>
      <w:r w:rsidRPr="00A301D1">
        <w:rPr>
          <w:rFonts w:ascii="Times New Roman" w:hAnsi="Times New Roman" w:cs="Times New Roman"/>
          <w:b/>
          <w:sz w:val="24"/>
          <w:szCs w:val="24"/>
          <w:lang w:val="en-GB"/>
        </w:rPr>
        <w:t xml:space="preserve"> </w:t>
      </w:r>
      <w:proofErr w:type="spellStart"/>
      <w:r w:rsidRPr="00A301D1">
        <w:rPr>
          <w:rFonts w:ascii="Times New Roman" w:hAnsi="Times New Roman" w:cs="Times New Roman"/>
          <w:b/>
          <w:sz w:val="24"/>
          <w:szCs w:val="24"/>
          <w:lang w:val="en-GB"/>
        </w:rPr>
        <w:t>adı</w:t>
      </w:r>
      <w:proofErr w:type="spellEnd"/>
      <w:r w:rsidR="000A514D" w:rsidRPr="00A301D1">
        <w:rPr>
          <w:rFonts w:ascii="Times New Roman" w:hAnsi="Times New Roman" w:cs="Times New Roman"/>
          <w:b/>
          <w:sz w:val="24"/>
          <w:szCs w:val="24"/>
          <w:lang w:val="en-GB"/>
        </w:rPr>
        <w:t>:</w:t>
      </w:r>
      <w:r w:rsidR="00B0113D" w:rsidRPr="00A301D1">
        <w:rPr>
          <w:rFonts w:ascii="Times New Roman" w:hAnsi="Times New Roman" w:cs="Times New Roman"/>
          <w:b/>
          <w:sz w:val="24"/>
          <w:szCs w:val="24"/>
          <w:lang w:val="en-GB"/>
        </w:rPr>
        <w:t xml:space="preserve"> </w:t>
      </w:r>
      <w:r w:rsidR="00570CB4" w:rsidRPr="00A301D1">
        <w:rPr>
          <w:rFonts w:ascii="Times New Roman" w:hAnsi="Times New Roman" w:cs="Times New Roman"/>
          <w:bCs/>
          <w:sz w:val="24"/>
          <w:szCs w:val="24"/>
          <w:lang w:val="az-Latn-AZ"/>
        </w:rPr>
        <w:t>Salmeterol</w:t>
      </w:r>
      <w:r w:rsidR="008440C2" w:rsidRPr="00A301D1">
        <w:rPr>
          <w:rFonts w:ascii="Times New Roman" w:hAnsi="Times New Roman" w:cs="Times New Roman"/>
          <w:bCs/>
          <w:sz w:val="24"/>
          <w:szCs w:val="24"/>
          <w:lang w:val="az-Latn-AZ"/>
        </w:rPr>
        <w:t>+</w:t>
      </w:r>
      <w:r w:rsidR="00570CB4" w:rsidRPr="00A301D1">
        <w:rPr>
          <w:rFonts w:ascii="Times New Roman" w:hAnsi="Times New Roman" w:cs="Times New Roman"/>
          <w:bCs/>
          <w:sz w:val="24"/>
          <w:szCs w:val="24"/>
          <w:lang w:val="az-Latn-AZ"/>
        </w:rPr>
        <w:t>Fluticasone propionate</w:t>
      </w:r>
    </w:p>
    <w:p w14:paraId="47371EE5" w14:textId="77777777" w:rsidR="00DB068E" w:rsidRPr="00A301D1" w:rsidRDefault="00DB068E" w:rsidP="00202DD3">
      <w:pPr>
        <w:spacing w:after="0" w:line="240" w:lineRule="auto"/>
        <w:rPr>
          <w:rFonts w:ascii="Times New Roman" w:hAnsi="Times New Roman" w:cs="Times New Roman"/>
          <w:b/>
          <w:sz w:val="24"/>
          <w:szCs w:val="24"/>
          <w:lang w:val="en-GB"/>
        </w:rPr>
      </w:pPr>
    </w:p>
    <w:p w14:paraId="28A919CC" w14:textId="77777777" w:rsidR="000A514D" w:rsidRPr="00A301D1" w:rsidRDefault="007B143C" w:rsidP="00202DD3">
      <w:pPr>
        <w:spacing w:after="0" w:line="240" w:lineRule="auto"/>
        <w:rPr>
          <w:rFonts w:ascii="Times New Roman" w:hAnsi="Times New Roman" w:cs="Times New Roman"/>
          <w:b/>
          <w:sz w:val="24"/>
          <w:szCs w:val="24"/>
          <w:lang w:val="en-GB"/>
        </w:rPr>
      </w:pPr>
      <w:proofErr w:type="spellStart"/>
      <w:r w:rsidRPr="00A301D1">
        <w:rPr>
          <w:rFonts w:ascii="Times New Roman" w:hAnsi="Times New Roman" w:cs="Times New Roman"/>
          <w:b/>
          <w:sz w:val="24"/>
          <w:szCs w:val="24"/>
          <w:lang w:val="en-GB"/>
        </w:rPr>
        <w:t>Tərkibi</w:t>
      </w:r>
      <w:proofErr w:type="spellEnd"/>
      <w:r w:rsidRPr="00A301D1">
        <w:rPr>
          <w:rFonts w:ascii="Times New Roman" w:hAnsi="Times New Roman" w:cs="Times New Roman"/>
          <w:b/>
          <w:sz w:val="24"/>
          <w:szCs w:val="24"/>
          <w:lang w:val="en-GB"/>
        </w:rPr>
        <w:t xml:space="preserve"> </w:t>
      </w:r>
    </w:p>
    <w:p w14:paraId="7A4F8272" w14:textId="64AB7436" w:rsidR="00F32055" w:rsidRPr="00A301D1" w:rsidRDefault="007B143C" w:rsidP="00C27958">
      <w:pPr>
        <w:pStyle w:val="a4"/>
        <w:spacing w:after="0" w:line="240" w:lineRule="auto"/>
        <w:ind w:left="1985" w:hanging="1985"/>
        <w:rPr>
          <w:bCs/>
          <w:lang w:val="en-US"/>
        </w:rPr>
      </w:pPr>
      <w:proofErr w:type="spellStart"/>
      <w:r w:rsidRPr="00A301D1">
        <w:rPr>
          <w:lang w:val="en-GB"/>
        </w:rPr>
        <w:t>Təsiredici</w:t>
      </w:r>
      <w:proofErr w:type="spellEnd"/>
      <w:r w:rsidRPr="00A301D1">
        <w:rPr>
          <w:lang w:val="en-GB"/>
        </w:rPr>
        <w:t xml:space="preserve"> </w:t>
      </w:r>
      <w:proofErr w:type="spellStart"/>
      <w:r w:rsidRPr="00A301D1">
        <w:rPr>
          <w:lang w:val="en-GB"/>
        </w:rPr>
        <w:t>maddə</w:t>
      </w:r>
      <w:proofErr w:type="spellEnd"/>
      <w:r w:rsidR="000A514D" w:rsidRPr="00A301D1">
        <w:rPr>
          <w:lang w:val="en-GB"/>
        </w:rPr>
        <w:t>:</w:t>
      </w:r>
      <w:r w:rsidR="006C0AC2" w:rsidRPr="00A301D1">
        <w:rPr>
          <w:lang w:val="en-US"/>
        </w:rPr>
        <w:t xml:space="preserve"> </w:t>
      </w:r>
      <w:r w:rsidR="00C27958" w:rsidRPr="00A301D1">
        <w:rPr>
          <w:lang w:val="en-GB"/>
        </w:rPr>
        <w:t xml:space="preserve">   </w:t>
      </w:r>
      <w:r w:rsidRPr="00A301D1">
        <w:rPr>
          <w:lang w:val="en-US"/>
        </w:rPr>
        <w:t xml:space="preserve">1 </w:t>
      </w:r>
      <w:proofErr w:type="spellStart"/>
      <w:r w:rsidRPr="00A301D1">
        <w:rPr>
          <w:lang w:val="en-US"/>
        </w:rPr>
        <w:t>doza</w:t>
      </w:r>
      <w:r w:rsidR="00202DD3" w:rsidRPr="00A301D1">
        <w:rPr>
          <w:lang w:val="en-US"/>
        </w:rPr>
        <w:t>da</w:t>
      </w:r>
      <w:proofErr w:type="spellEnd"/>
      <w:r w:rsidR="00202DD3" w:rsidRPr="00A301D1">
        <w:rPr>
          <w:lang w:val="en-US"/>
        </w:rPr>
        <w:t xml:space="preserve"> </w:t>
      </w:r>
      <w:r w:rsidRPr="00A301D1">
        <w:rPr>
          <w:lang w:val="en-US"/>
        </w:rPr>
        <w:t xml:space="preserve">25 </w:t>
      </w:r>
      <w:proofErr w:type="spellStart"/>
      <w:r w:rsidRPr="00A301D1">
        <w:rPr>
          <w:lang w:val="en-US"/>
        </w:rPr>
        <w:t>mikroqram</w:t>
      </w:r>
      <w:proofErr w:type="spellEnd"/>
      <w:r w:rsidRPr="00A301D1">
        <w:rPr>
          <w:lang w:val="en-US"/>
        </w:rPr>
        <w:t xml:space="preserve"> salmeterol </w:t>
      </w:r>
      <w:r w:rsidR="00F32055" w:rsidRPr="00A301D1">
        <w:rPr>
          <w:lang w:val="en-US"/>
        </w:rPr>
        <w:t>(</w:t>
      </w:r>
      <w:r w:rsidR="0006618B" w:rsidRPr="00A301D1">
        <w:rPr>
          <w:lang w:val="en-US"/>
        </w:rPr>
        <w:t xml:space="preserve">salmeterol </w:t>
      </w:r>
      <w:proofErr w:type="spellStart"/>
      <w:r w:rsidRPr="00A301D1">
        <w:rPr>
          <w:lang w:val="en-US"/>
        </w:rPr>
        <w:t>ksinafoat</w:t>
      </w:r>
      <w:proofErr w:type="spellEnd"/>
      <w:r w:rsidRPr="00A301D1">
        <w:rPr>
          <w:lang w:val="en-US"/>
        </w:rPr>
        <w:t xml:space="preserve"> </w:t>
      </w:r>
      <w:proofErr w:type="spellStart"/>
      <w:r w:rsidRPr="00A301D1">
        <w:rPr>
          <w:lang w:val="en-US"/>
        </w:rPr>
        <w:t>şəklində</w:t>
      </w:r>
      <w:proofErr w:type="spellEnd"/>
      <w:r w:rsidR="00F32055" w:rsidRPr="00A301D1">
        <w:rPr>
          <w:lang w:val="en-US"/>
        </w:rPr>
        <w:t>)</w:t>
      </w:r>
      <w:r w:rsidRPr="00A301D1">
        <w:rPr>
          <w:lang w:val="en-US"/>
        </w:rPr>
        <w:t xml:space="preserve"> </w:t>
      </w:r>
      <w:proofErr w:type="spellStart"/>
      <w:r w:rsidRPr="00A301D1">
        <w:rPr>
          <w:lang w:val="en-US"/>
        </w:rPr>
        <w:t>və</w:t>
      </w:r>
      <w:proofErr w:type="spellEnd"/>
      <w:r w:rsidRPr="00A301D1">
        <w:rPr>
          <w:lang w:val="en-US"/>
        </w:rPr>
        <w:t xml:space="preserve"> 125 </w:t>
      </w:r>
      <w:proofErr w:type="spellStart"/>
      <w:r w:rsidRPr="00A301D1">
        <w:rPr>
          <w:lang w:val="en-US"/>
        </w:rPr>
        <w:t>mikroqram</w:t>
      </w:r>
      <w:proofErr w:type="spellEnd"/>
      <w:r w:rsidRPr="00A301D1">
        <w:rPr>
          <w:lang w:val="en-US"/>
        </w:rPr>
        <w:t xml:space="preserve"> </w:t>
      </w:r>
      <w:proofErr w:type="spellStart"/>
      <w:r w:rsidRPr="00A301D1">
        <w:rPr>
          <w:lang w:val="en-US"/>
        </w:rPr>
        <w:t>flutikazon</w:t>
      </w:r>
      <w:proofErr w:type="spellEnd"/>
      <w:r w:rsidRPr="00A301D1">
        <w:rPr>
          <w:lang w:val="en-US"/>
        </w:rPr>
        <w:t xml:space="preserve"> </w:t>
      </w:r>
      <w:r w:rsidR="00202DD3" w:rsidRPr="00A301D1">
        <w:rPr>
          <w:lang w:val="en-US"/>
        </w:rPr>
        <w:t>propionate;</w:t>
      </w:r>
    </w:p>
    <w:p w14:paraId="574C395D" w14:textId="0FE60698" w:rsidR="000A514D" w:rsidRPr="00A301D1" w:rsidRDefault="004B2100" w:rsidP="00C27958">
      <w:pPr>
        <w:pStyle w:val="a4"/>
        <w:spacing w:after="0" w:line="240" w:lineRule="auto"/>
        <w:ind w:left="1985"/>
        <w:rPr>
          <w:bCs/>
          <w:lang w:val="en-US"/>
        </w:rPr>
      </w:pPr>
      <w:r w:rsidRPr="00A301D1">
        <w:rPr>
          <w:bCs/>
          <w:lang w:val="en-US"/>
        </w:rPr>
        <w:t xml:space="preserve">25 </w:t>
      </w:r>
      <w:proofErr w:type="spellStart"/>
      <w:r w:rsidR="007B143C" w:rsidRPr="00A301D1">
        <w:rPr>
          <w:bCs/>
          <w:lang w:val="en-US"/>
        </w:rPr>
        <w:t>mikroqram</w:t>
      </w:r>
      <w:proofErr w:type="spellEnd"/>
      <w:r w:rsidR="007B143C" w:rsidRPr="00A301D1">
        <w:rPr>
          <w:bCs/>
          <w:lang w:val="en-US"/>
        </w:rPr>
        <w:t xml:space="preserve"> salmeterol </w:t>
      </w:r>
      <w:r w:rsidR="00F32055" w:rsidRPr="00A301D1">
        <w:rPr>
          <w:bCs/>
          <w:lang w:val="en-US"/>
        </w:rPr>
        <w:t>(</w:t>
      </w:r>
      <w:r w:rsidR="0006618B" w:rsidRPr="00A301D1">
        <w:rPr>
          <w:bCs/>
          <w:lang w:val="en-US"/>
        </w:rPr>
        <w:t>salmeterol</w:t>
      </w:r>
      <w:r w:rsidR="005122F0" w:rsidRPr="00A301D1">
        <w:rPr>
          <w:bCs/>
          <w:lang w:val="en-US"/>
        </w:rPr>
        <w:t xml:space="preserve"> </w:t>
      </w:r>
      <w:proofErr w:type="spellStart"/>
      <w:r w:rsidR="007B143C" w:rsidRPr="00A301D1">
        <w:rPr>
          <w:bCs/>
          <w:lang w:val="en-US"/>
        </w:rPr>
        <w:t>ksinafoat</w:t>
      </w:r>
      <w:proofErr w:type="spellEnd"/>
      <w:r w:rsidR="007B143C" w:rsidRPr="00A301D1">
        <w:rPr>
          <w:bCs/>
          <w:lang w:val="en-US"/>
        </w:rPr>
        <w:t xml:space="preserve"> </w:t>
      </w:r>
      <w:proofErr w:type="spellStart"/>
      <w:r w:rsidR="007B143C" w:rsidRPr="00A301D1">
        <w:rPr>
          <w:bCs/>
          <w:lang w:val="en-US"/>
        </w:rPr>
        <w:t>şəklində</w:t>
      </w:r>
      <w:proofErr w:type="spellEnd"/>
      <w:r w:rsidR="00F32055" w:rsidRPr="00A301D1">
        <w:rPr>
          <w:bCs/>
          <w:lang w:val="en-US"/>
        </w:rPr>
        <w:t>)</w:t>
      </w:r>
      <w:r w:rsidR="007B143C" w:rsidRPr="00A301D1">
        <w:rPr>
          <w:bCs/>
          <w:lang w:val="en-US"/>
        </w:rPr>
        <w:t xml:space="preserve"> </w:t>
      </w:r>
      <w:proofErr w:type="spellStart"/>
      <w:r w:rsidR="007B143C" w:rsidRPr="00A301D1">
        <w:rPr>
          <w:bCs/>
          <w:lang w:val="en-US"/>
        </w:rPr>
        <w:t>və</w:t>
      </w:r>
      <w:proofErr w:type="spellEnd"/>
      <w:r w:rsidR="007B143C" w:rsidRPr="00A301D1">
        <w:rPr>
          <w:bCs/>
          <w:lang w:val="en-US"/>
        </w:rPr>
        <w:t xml:space="preserve"> 250 </w:t>
      </w:r>
      <w:proofErr w:type="spellStart"/>
      <w:r w:rsidR="007B143C" w:rsidRPr="00A301D1">
        <w:rPr>
          <w:bCs/>
          <w:lang w:val="en-US"/>
        </w:rPr>
        <w:t>mikroqram</w:t>
      </w:r>
      <w:proofErr w:type="spellEnd"/>
      <w:r w:rsidR="007B143C" w:rsidRPr="00A301D1">
        <w:rPr>
          <w:bCs/>
          <w:lang w:val="en-US"/>
        </w:rPr>
        <w:t xml:space="preserve"> </w:t>
      </w:r>
      <w:proofErr w:type="spellStart"/>
      <w:r w:rsidR="007B143C" w:rsidRPr="00A301D1">
        <w:rPr>
          <w:bCs/>
          <w:lang w:val="en-US"/>
        </w:rPr>
        <w:t>flutikazon</w:t>
      </w:r>
      <w:proofErr w:type="spellEnd"/>
      <w:r w:rsidR="007B143C" w:rsidRPr="00A301D1">
        <w:rPr>
          <w:bCs/>
          <w:lang w:val="en-US"/>
        </w:rPr>
        <w:t xml:space="preserve"> </w:t>
      </w:r>
      <w:r w:rsidR="00202DD3" w:rsidRPr="00A301D1">
        <w:rPr>
          <w:bCs/>
          <w:lang w:val="en-US"/>
        </w:rPr>
        <w:t xml:space="preserve">propionate </w:t>
      </w:r>
      <w:proofErr w:type="spellStart"/>
      <w:r w:rsidR="00202DD3" w:rsidRPr="00A301D1">
        <w:rPr>
          <w:bCs/>
          <w:lang w:val="en-US"/>
        </w:rPr>
        <w:t>vardır</w:t>
      </w:r>
      <w:proofErr w:type="spellEnd"/>
      <w:r w:rsidR="00202DD3" w:rsidRPr="00A301D1">
        <w:rPr>
          <w:bCs/>
          <w:lang w:val="en-US"/>
        </w:rPr>
        <w:t>.</w:t>
      </w:r>
      <w:r w:rsidR="007B143C" w:rsidRPr="00A301D1">
        <w:rPr>
          <w:bCs/>
          <w:lang w:val="en-US"/>
        </w:rPr>
        <w:t xml:space="preserve"> </w:t>
      </w:r>
      <w:r w:rsidRPr="00A301D1">
        <w:rPr>
          <w:bCs/>
          <w:lang w:val="en-US"/>
        </w:rPr>
        <w:t xml:space="preserve"> </w:t>
      </w:r>
    </w:p>
    <w:p w14:paraId="051DF019" w14:textId="22CD72FA" w:rsidR="00202DD3" w:rsidRPr="00A301D1" w:rsidRDefault="008462FC" w:rsidP="00202DD3">
      <w:pPr>
        <w:spacing w:after="0" w:line="240" w:lineRule="auto"/>
        <w:rPr>
          <w:rFonts w:ascii="Times New Roman" w:hAnsi="Times New Roman" w:cs="Times New Roman"/>
          <w:bCs/>
          <w:sz w:val="24"/>
          <w:szCs w:val="24"/>
          <w:lang w:val="en-US"/>
        </w:rPr>
      </w:pPr>
      <w:proofErr w:type="spellStart"/>
      <w:r w:rsidRPr="00A301D1">
        <w:rPr>
          <w:rFonts w:ascii="Times New Roman" w:hAnsi="Times New Roman" w:cs="Times New Roman"/>
          <w:sz w:val="24"/>
          <w:szCs w:val="24"/>
          <w:lang w:val="en-GB"/>
        </w:rPr>
        <w:t>Köməkçi</w:t>
      </w:r>
      <w:proofErr w:type="spellEnd"/>
      <w:r w:rsidRPr="00A301D1">
        <w:rPr>
          <w:rFonts w:ascii="Times New Roman" w:hAnsi="Times New Roman" w:cs="Times New Roman"/>
          <w:sz w:val="24"/>
          <w:szCs w:val="24"/>
          <w:lang w:val="en-GB"/>
        </w:rPr>
        <w:t xml:space="preserve"> </w:t>
      </w:r>
      <w:proofErr w:type="spellStart"/>
      <w:r w:rsidRPr="00A301D1">
        <w:rPr>
          <w:rFonts w:ascii="Times New Roman" w:hAnsi="Times New Roman" w:cs="Times New Roman"/>
          <w:sz w:val="24"/>
          <w:szCs w:val="24"/>
          <w:lang w:val="en-GB"/>
        </w:rPr>
        <w:t>maddələr</w:t>
      </w:r>
      <w:proofErr w:type="spellEnd"/>
      <w:r w:rsidR="000A514D" w:rsidRPr="00A301D1">
        <w:rPr>
          <w:rFonts w:ascii="Times New Roman" w:hAnsi="Times New Roman" w:cs="Times New Roman"/>
          <w:sz w:val="24"/>
          <w:szCs w:val="24"/>
          <w:lang w:val="en-GB"/>
        </w:rPr>
        <w:t>:</w:t>
      </w:r>
      <w:r w:rsidR="00C27958" w:rsidRPr="00A301D1">
        <w:rPr>
          <w:rFonts w:ascii="Times New Roman" w:hAnsi="Times New Roman" w:cs="Times New Roman"/>
          <w:sz w:val="24"/>
          <w:szCs w:val="24"/>
          <w:lang w:val="en-US"/>
        </w:rPr>
        <w:t xml:space="preserve"> </w:t>
      </w:r>
      <w:r w:rsidR="0084196F" w:rsidRPr="00A301D1">
        <w:rPr>
          <w:rFonts w:ascii="Times New Roman" w:hAnsi="Times New Roman" w:cs="Times New Roman"/>
          <w:bCs/>
          <w:sz w:val="24"/>
          <w:szCs w:val="24"/>
          <w:lang w:val="en-US"/>
        </w:rPr>
        <w:t>1,1,1,2-</w:t>
      </w:r>
      <w:r w:rsidRPr="00A301D1">
        <w:rPr>
          <w:rFonts w:ascii="Times New Roman" w:hAnsi="Times New Roman" w:cs="Times New Roman"/>
          <w:bCs/>
          <w:sz w:val="24"/>
          <w:szCs w:val="24"/>
          <w:lang w:val="en-US"/>
        </w:rPr>
        <w:t>tetraftoretan</w:t>
      </w:r>
      <w:r w:rsidR="0084196F" w:rsidRPr="00A301D1">
        <w:rPr>
          <w:rFonts w:ascii="Times New Roman" w:hAnsi="Times New Roman" w:cs="Times New Roman"/>
          <w:bCs/>
          <w:sz w:val="24"/>
          <w:szCs w:val="24"/>
          <w:lang w:val="en-US"/>
        </w:rPr>
        <w:t xml:space="preserve"> (HFA</w:t>
      </w:r>
      <w:r w:rsidR="00E56980" w:rsidRPr="00A301D1">
        <w:rPr>
          <w:rFonts w:ascii="Times New Roman" w:hAnsi="Times New Roman" w:cs="Times New Roman"/>
          <w:bCs/>
          <w:sz w:val="24"/>
          <w:szCs w:val="24"/>
          <w:lang w:val="en-US"/>
        </w:rPr>
        <w:t xml:space="preserve"> </w:t>
      </w:r>
      <w:r w:rsidR="0084196F" w:rsidRPr="00A301D1">
        <w:rPr>
          <w:rFonts w:ascii="Times New Roman" w:hAnsi="Times New Roman" w:cs="Times New Roman"/>
          <w:bCs/>
          <w:sz w:val="24"/>
          <w:szCs w:val="24"/>
          <w:lang w:val="en-US"/>
        </w:rPr>
        <w:t xml:space="preserve">134a </w:t>
      </w:r>
      <w:proofErr w:type="spellStart"/>
      <w:r w:rsidRPr="00A301D1">
        <w:rPr>
          <w:rFonts w:ascii="Times New Roman" w:hAnsi="Times New Roman" w:cs="Times New Roman"/>
          <w:bCs/>
          <w:sz w:val="24"/>
          <w:szCs w:val="24"/>
          <w:lang w:val="en-US"/>
        </w:rPr>
        <w:t>və</w:t>
      </w:r>
      <w:proofErr w:type="spellEnd"/>
      <w:r w:rsidR="00A407BD" w:rsidRPr="00A301D1">
        <w:rPr>
          <w:rFonts w:ascii="Times New Roman" w:hAnsi="Times New Roman" w:cs="Times New Roman"/>
          <w:bCs/>
          <w:sz w:val="24"/>
          <w:szCs w:val="24"/>
          <w:lang w:val="en-US"/>
        </w:rPr>
        <w:t xml:space="preserve"> </w:t>
      </w:r>
      <w:r w:rsidR="00A407BD" w:rsidRPr="00A301D1">
        <w:rPr>
          <w:rFonts w:ascii="Times New Roman" w:hAnsi="Times New Roman" w:cs="Times New Roman"/>
          <w:bCs/>
          <w:sz w:val="24"/>
          <w:szCs w:val="24"/>
          <w:lang w:val="az-Latn-AZ"/>
        </w:rPr>
        <w:t>ya</w:t>
      </w:r>
      <w:r w:rsidR="0084196F" w:rsidRPr="00A301D1">
        <w:rPr>
          <w:rFonts w:ascii="Times New Roman" w:hAnsi="Times New Roman" w:cs="Times New Roman"/>
          <w:bCs/>
          <w:sz w:val="24"/>
          <w:szCs w:val="24"/>
          <w:lang w:val="en-US"/>
        </w:rPr>
        <w:t xml:space="preserve"> </w:t>
      </w:r>
      <w:proofErr w:type="spellStart"/>
      <w:r w:rsidR="0084196F" w:rsidRPr="00A301D1">
        <w:rPr>
          <w:rFonts w:ascii="Times New Roman" w:hAnsi="Times New Roman" w:cs="Times New Roman"/>
          <w:bCs/>
          <w:sz w:val="24"/>
          <w:szCs w:val="24"/>
          <w:lang w:val="en-US"/>
        </w:rPr>
        <w:t>norfluran</w:t>
      </w:r>
      <w:proofErr w:type="spellEnd"/>
      <w:r w:rsidR="0084196F"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və</w:t>
      </w:r>
      <w:proofErr w:type="spellEnd"/>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ya</w:t>
      </w:r>
      <w:proofErr w:type="spellEnd"/>
      <w:r w:rsidR="0084196F" w:rsidRPr="00A301D1">
        <w:rPr>
          <w:rFonts w:ascii="Times New Roman" w:hAnsi="Times New Roman" w:cs="Times New Roman"/>
          <w:bCs/>
          <w:sz w:val="24"/>
          <w:szCs w:val="24"/>
          <w:lang w:val="en-US"/>
        </w:rPr>
        <w:t xml:space="preserve"> GR106642X</w:t>
      </w:r>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adları</w:t>
      </w:r>
      <w:proofErr w:type="spellEnd"/>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ilə</w:t>
      </w:r>
      <w:proofErr w:type="spellEnd"/>
      <w:r w:rsidRPr="00A301D1">
        <w:rPr>
          <w:rFonts w:ascii="Times New Roman" w:hAnsi="Times New Roman" w:cs="Times New Roman"/>
          <w:bCs/>
          <w:sz w:val="24"/>
          <w:szCs w:val="24"/>
          <w:lang w:val="en-US"/>
        </w:rPr>
        <w:t xml:space="preserve"> </w:t>
      </w:r>
    </w:p>
    <w:p w14:paraId="224178A2" w14:textId="43162D5F" w:rsidR="00BB20AA" w:rsidRPr="00A301D1" w:rsidRDefault="00202DD3" w:rsidP="00202DD3">
      <w:pPr>
        <w:spacing w:after="0" w:line="240" w:lineRule="auto"/>
        <w:rPr>
          <w:rFonts w:ascii="Times New Roman" w:hAnsi="Times New Roman" w:cs="Times New Roman"/>
          <w:bCs/>
          <w:sz w:val="24"/>
          <w:szCs w:val="24"/>
          <w:lang w:val="en-US"/>
        </w:rPr>
      </w:pPr>
      <w:r w:rsidRPr="00A301D1">
        <w:rPr>
          <w:rFonts w:ascii="Times New Roman" w:hAnsi="Times New Roman" w:cs="Times New Roman"/>
          <w:bCs/>
          <w:sz w:val="24"/>
          <w:szCs w:val="24"/>
          <w:lang w:val="en-US"/>
        </w:rPr>
        <w:t xml:space="preserve">                              </w:t>
      </w:r>
      <w:r w:rsidR="00C27958" w:rsidRPr="00A301D1">
        <w:rPr>
          <w:rFonts w:ascii="Times New Roman" w:hAnsi="Times New Roman" w:cs="Times New Roman"/>
          <w:bCs/>
          <w:sz w:val="24"/>
          <w:szCs w:val="24"/>
          <w:lang w:val="en-US"/>
        </w:rPr>
        <w:t xml:space="preserve">  </w:t>
      </w:r>
      <w:r w:rsidRPr="00A301D1">
        <w:rPr>
          <w:rFonts w:ascii="Times New Roman" w:hAnsi="Times New Roman" w:cs="Times New Roman"/>
          <w:bCs/>
          <w:sz w:val="24"/>
          <w:szCs w:val="24"/>
          <w:lang w:val="en-US"/>
        </w:rPr>
        <w:t xml:space="preserve"> </w:t>
      </w:r>
      <w:proofErr w:type="spellStart"/>
      <w:r w:rsidR="008462FC" w:rsidRPr="00A301D1">
        <w:rPr>
          <w:rFonts w:ascii="Times New Roman" w:hAnsi="Times New Roman" w:cs="Times New Roman"/>
          <w:bCs/>
          <w:sz w:val="24"/>
          <w:szCs w:val="24"/>
          <w:lang w:val="en-US"/>
        </w:rPr>
        <w:t>məlumdur</w:t>
      </w:r>
      <w:proofErr w:type="spellEnd"/>
      <w:r w:rsidR="0084196F" w:rsidRPr="00A301D1">
        <w:rPr>
          <w:rFonts w:ascii="Times New Roman" w:hAnsi="Times New Roman" w:cs="Times New Roman"/>
          <w:bCs/>
          <w:sz w:val="24"/>
          <w:szCs w:val="24"/>
          <w:lang w:val="en-US"/>
        </w:rPr>
        <w:t>).</w:t>
      </w:r>
    </w:p>
    <w:p w14:paraId="44BD9C25" w14:textId="77777777" w:rsidR="007C67B1" w:rsidRPr="00A301D1" w:rsidRDefault="007C67B1" w:rsidP="00202DD3">
      <w:pPr>
        <w:spacing w:after="0" w:line="240" w:lineRule="auto"/>
        <w:rPr>
          <w:rFonts w:ascii="Times New Roman" w:hAnsi="Times New Roman" w:cs="Times New Roman"/>
          <w:b/>
          <w:sz w:val="24"/>
          <w:szCs w:val="24"/>
          <w:lang w:val="en-GB"/>
        </w:rPr>
      </w:pPr>
    </w:p>
    <w:p w14:paraId="391C013F" w14:textId="77777777" w:rsidR="000A514D" w:rsidRPr="00A301D1" w:rsidRDefault="008462FC" w:rsidP="00202DD3">
      <w:pPr>
        <w:spacing w:after="0" w:line="240" w:lineRule="auto"/>
        <w:rPr>
          <w:rFonts w:ascii="Times New Roman" w:hAnsi="Times New Roman" w:cs="Times New Roman"/>
          <w:b/>
          <w:sz w:val="24"/>
          <w:szCs w:val="24"/>
          <w:lang w:val="en-GB"/>
        </w:rPr>
      </w:pPr>
      <w:proofErr w:type="spellStart"/>
      <w:r w:rsidRPr="00A301D1">
        <w:rPr>
          <w:rFonts w:ascii="Times New Roman" w:hAnsi="Times New Roman" w:cs="Times New Roman"/>
          <w:b/>
          <w:sz w:val="24"/>
          <w:szCs w:val="24"/>
          <w:lang w:val="en-GB"/>
        </w:rPr>
        <w:t>Təsviri</w:t>
      </w:r>
      <w:proofErr w:type="spellEnd"/>
    </w:p>
    <w:p w14:paraId="0268A482" w14:textId="79112050" w:rsidR="00BB485E" w:rsidRPr="00A301D1" w:rsidRDefault="008462FC" w:rsidP="00202DD3">
      <w:pPr>
        <w:spacing w:after="0" w:line="240" w:lineRule="auto"/>
        <w:rPr>
          <w:rFonts w:ascii="Times New Roman" w:hAnsi="Times New Roman" w:cs="Times New Roman"/>
          <w:bCs/>
          <w:sz w:val="24"/>
          <w:szCs w:val="24"/>
          <w:lang w:val="az-Latn-AZ"/>
        </w:rPr>
      </w:pPr>
      <w:proofErr w:type="spellStart"/>
      <w:r w:rsidRPr="00A301D1">
        <w:rPr>
          <w:rFonts w:ascii="Times New Roman" w:hAnsi="Times New Roman" w:cs="Times New Roman"/>
          <w:bCs/>
          <w:sz w:val="24"/>
          <w:szCs w:val="24"/>
          <w:lang w:val="en-GB"/>
        </w:rPr>
        <w:t>Ağ</w:t>
      </w:r>
      <w:proofErr w:type="spellEnd"/>
      <w:r w:rsidRPr="00A301D1">
        <w:rPr>
          <w:rFonts w:ascii="Times New Roman" w:hAnsi="Times New Roman" w:cs="Times New Roman"/>
          <w:bCs/>
          <w:sz w:val="24"/>
          <w:szCs w:val="24"/>
          <w:lang w:val="en-GB"/>
        </w:rPr>
        <w:t xml:space="preserve"> </w:t>
      </w:r>
      <w:proofErr w:type="spellStart"/>
      <w:r w:rsidRPr="00A301D1">
        <w:rPr>
          <w:rFonts w:ascii="Times New Roman" w:hAnsi="Times New Roman" w:cs="Times New Roman"/>
          <w:bCs/>
          <w:sz w:val="24"/>
          <w:szCs w:val="24"/>
          <w:lang w:val="en-GB"/>
        </w:rPr>
        <w:t>və</w:t>
      </w:r>
      <w:proofErr w:type="spellEnd"/>
      <w:r w:rsidR="002A2352" w:rsidRPr="00A301D1">
        <w:rPr>
          <w:rFonts w:ascii="Times New Roman" w:hAnsi="Times New Roman" w:cs="Times New Roman"/>
          <w:bCs/>
          <w:sz w:val="24"/>
          <w:szCs w:val="24"/>
          <w:lang w:val="en-GB"/>
        </w:rPr>
        <w:t xml:space="preserve"> </w:t>
      </w:r>
      <w:proofErr w:type="spellStart"/>
      <w:r w:rsidR="002A2352" w:rsidRPr="00A301D1">
        <w:rPr>
          <w:rFonts w:ascii="Times New Roman" w:hAnsi="Times New Roman" w:cs="Times New Roman"/>
          <w:bCs/>
          <w:sz w:val="24"/>
          <w:szCs w:val="24"/>
          <w:lang w:val="en-GB"/>
        </w:rPr>
        <w:t>ya</w:t>
      </w:r>
      <w:proofErr w:type="spellEnd"/>
      <w:r w:rsidRPr="00A301D1">
        <w:rPr>
          <w:rFonts w:ascii="Times New Roman" w:hAnsi="Times New Roman" w:cs="Times New Roman"/>
          <w:bCs/>
          <w:sz w:val="24"/>
          <w:szCs w:val="24"/>
          <w:lang w:val="en-GB"/>
        </w:rPr>
        <w:t xml:space="preserve"> </w:t>
      </w:r>
      <w:r w:rsidR="0007232A" w:rsidRPr="00A301D1">
        <w:rPr>
          <w:rFonts w:ascii="Times New Roman" w:hAnsi="Times New Roman" w:cs="Times New Roman"/>
          <w:bCs/>
          <w:sz w:val="24"/>
          <w:szCs w:val="24"/>
          <w:lang w:val="az-Latn-AZ"/>
        </w:rPr>
        <w:t xml:space="preserve">demək olar </w:t>
      </w:r>
      <w:proofErr w:type="spellStart"/>
      <w:r w:rsidR="0007232A" w:rsidRPr="00A301D1">
        <w:rPr>
          <w:rFonts w:ascii="Times New Roman" w:hAnsi="Times New Roman" w:cs="Times New Roman"/>
          <w:bCs/>
          <w:sz w:val="24"/>
          <w:szCs w:val="24"/>
          <w:lang w:val="en-GB"/>
        </w:rPr>
        <w:t>ağ</w:t>
      </w:r>
      <w:proofErr w:type="spellEnd"/>
      <w:r w:rsidR="0007232A" w:rsidRPr="00A301D1">
        <w:rPr>
          <w:rFonts w:ascii="Times New Roman" w:hAnsi="Times New Roman" w:cs="Times New Roman"/>
          <w:bCs/>
          <w:sz w:val="24"/>
          <w:szCs w:val="24"/>
          <w:lang w:val="en-GB"/>
        </w:rPr>
        <w:t xml:space="preserve"> </w:t>
      </w:r>
      <w:proofErr w:type="spellStart"/>
      <w:r w:rsidR="0007232A" w:rsidRPr="00A301D1">
        <w:rPr>
          <w:rFonts w:ascii="Times New Roman" w:hAnsi="Times New Roman" w:cs="Times New Roman"/>
          <w:bCs/>
          <w:sz w:val="24"/>
          <w:szCs w:val="24"/>
          <w:lang w:val="en-GB"/>
        </w:rPr>
        <w:t>rəngli</w:t>
      </w:r>
      <w:proofErr w:type="spellEnd"/>
      <w:r w:rsidR="0007232A" w:rsidRPr="00A301D1">
        <w:rPr>
          <w:rFonts w:ascii="Times New Roman" w:hAnsi="Times New Roman" w:cs="Times New Roman"/>
          <w:bCs/>
          <w:sz w:val="24"/>
          <w:szCs w:val="24"/>
          <w:lang w:val="en-GB"/>
        </w:rPr>
        <w:t xml:space="preserve"> </w:t>
      </w:r>
      <w:proofErr w:type="spellStart"/>
      <w:r w:rsidR="00DA4A1D" w:rsidRPr="00A301D1">
        <w:rPr>
          <w:rFonts w:ascii="Times New Roman" w:hAnsi="Times New Roman" w:cs="Times New Roman"/>
          <w:bCs/>
          <w:sz w:val="24"/>
          <w:szCs w:val="24"/>
          <w:lang w:val="en-GB"/>
        </w:rPr>
        <w:t>toz</w:t>
      </w:r>
      <w:r w:rsidR="00202DD3" w:rsidRPr="00A301D1">
        <w:rPr>
          <w:rFonts w:ascii="Times New Roman" w:hAnsi="Times New Roman" w:cs="Times New Roman"/>
          <w:bCs/>
          <w:sz w:val="24"/>
          <w:szCs w:val="24"/>
          <w:lang w:val="en-GB"/>
        </w:rPr>
        <w:t>dur</w:t>
      </w:r>
      <w:proofErr w:type="spellEnd"/>
      <w:r w:rsidR="00202DD3" w:rsidRPr="00A301D1">
        <w:rPr>
          <w:rFonts w:ascii="Times New Roman" w:hAnsi="Times New Roman" w:cs="Times New Roman"/>
          <w:bCs/>
          <w:sz w:val="24"/>
          <w:szCs w:val="24"/>
          <w:lang w:val="en-GB"/>
        </w:rPr>
        <w:t>.</w:t>
      </w:r>
    </w:p>
    <w:p w14:paraId="037BC1CF" w14:textId="77777777" w:rsidR="007868B4" w:rsidRPr="00A301D1" w:rsidRDefault="007868B4" w:rsidP="00202DD3">
      <w:pPr>
        <w:spacing w:after="0" w:line="240" w:lineRule="auto"/>
        <w:rPr>
          <w:rFonts w:ascii="Times New Roman" w:hAnsi="Times New Roman" w:cs="Times New Roman"/>
          <w:b/>
          <w:sz w:val="24"/>
          <w:szCs w:val="24"/>
          <w:lang w:val="en-GB"/>
        </w:rPr>
      </w:pPr>
    </w:p>
    <w:p w14:paraId="3DC6C69E" w14:textId="77777777" w:rsidR="007868B4" w:rsidRPr="00A301D1" w:rsidRDefault="00DA4A1D" w:rsidP="008F5A50">
      <w:pPr>
        <w:spacing w:after="0" w:line="240" w:lineRule="auto"/>
        <w:jc w:val="both"/>
        <w:rPr>
          <w:rFonts w:ascii="Times New Roman" w:hAnsi="Times New Roman" w:cs="Times New Roman"/>
          <w:bCs/>
          <w:sz w:val="24"/>
          <w:szCs w:val="24"/>
          <w:lang w:val="en-GB"/>
        </w:rPr>
      </w:pPr>
      <w:proofErr w:type="spellStart"/>
      <w:r w:rsidRPr="00A301D1">
        <w:rPr>
          <w:rFonts w:ascii="Times New Roman" w:hAnsi="Times New Roman" w:cs="Times New Roman"/>
          <w:b/>
          <w:sz w:val="24"/>
          <w:szCs w:val="24"/>
          <w:lang w:val="en-GB"/>
        </w:rPr>
        <w:t>Farmakoterapevtik</w:t>
      </w:r>
      <w:proofErr w:type="spellEnd"/>
      <w:r w:rsidRPr="00A301D1">
        <w:rPr>
          <w:rFonts w:ascii="Times New Roman" w:hAnsi="Times New Roman" w:cs="Times New Roman"/>
          <w:b/>
          <w:sz w:val="24"/>
          <w:szCs w:val="24"/>
          <w:lang w:val="en-GB"/>
        </w:rPr>
        <w:t xml:space="preserve"> </w:t>
      </w:r>
      <w:proofErr w:type="spellStart"/>
      <w:r w:rsidRPr="00A301D1">
        <w:rPr>
          <w:rFonts w:ascii="Times New Roman" w:hAnsi="Times New Roman" w:cs="Times New Roman"/>
          <w:b/>
          <w:sz w:val="24"/>
          <w:szCs w:val="24"/>
          <w:lang w:val="en-GB"/>
        </w:rPr>
        <w:t>qrupu</w:t>
      </w:r>
      <w:proofErr w:type="spellEnd"/>
      <w:r w:rsidR="006F389A" w:rsidRPr="00A301D1">
        <w:rPr>
          <w:rFonts w:ascii="Times New Roman" w:hAnsi="Times New Roman" w:cs="Times New Roman"/>
          <w:b/>
          <w:sz w:val="24"/>
          <w:szCs w:val="24"/>
          <w:lang w:val="en-GB"/>
        </w:rPr>
        <w:t>:</w:t>
      </w:r>
      <w:r w:rsidRPr="00A301D1">
        <w:rPr>
          <w:rFonts w:ascii="Times New Roman" w:hAnsi="Times New Roman" w:cs="Times New Roman"/>
          <w:b/>
          <w:sz w:val="24"/>
          <w:szCs w:val="24"/>
          <w:lang w:val="en-GB"/>
        </w:rPr>
        <w:t xml:space="preserve"> </w:t>
      </w:r>
      <w:proofErr w:type="spellStart"/>
      <w:r w:rsidR="00200FB8" w:rsidRPr="00A301D1">
        <w:rPr>
          <w:rFonts w:ascii="Times New Roman" w:hAnsi="Times New Roman" w:cs="Times New Roman"/>
          <w:sz w:val="24"/>
          <w:szCs w:val="24"/>
          <w:lang w:val="en-GB"/>
        </w:rPr>
        <w:t>Adrenergik</w:t>
      </w:r>
      <w:proofErr w:type="spellEnd"/>
      <w:r w:rsidR="00200FB8" w:rsidRPr="00A301D1">
        <w:rPr>
          <w:rFonts w:ascii="Times New Roman" w:hAnsi="Times New Roman" w:cs="Times New Roman"/>
          <w:sz w:val="24"/>
          <w:szCs w:val="24"/>
          <w:lang w:val="en-GB"/>
        </w:rPr>
        <w:t xml:space="preserve"> </w:t>
      </w:r>
      <w:proofErr w:type="spellStart"/>
      <w:r w:rsidR="00200FB8" w:rsidRPr="00A301D1">
        <w:rPr>
          <w:rFonts w:ascii="Times New Roman" w:hAnsi="Times New Roman" w:cs="Times New Roman"/>
          <w:sz w:val="24"/>
          <w:szCs w:val="24"/>
          <w:lang w:val="en-GB"/>
        </w:rPr>
        <w:t>preparatlar</w:t>
      </w:r>
      <w:proofErr w:type="spellEnd"/>
      <w:r w:rsidR="00200FB8" w:rsidRPr="00A301D1">
        <w:rPr>
          <w:rFonts w:ascii="Times New Roman" w:hAnsi="Times New Roman" w:cs="Times New Roman"/>
          <w:sz w:val="24"/>
          <w:szCs w:val="24"/>
          <w:lang w:val="en-GB"/>
        </w:rPr>
        <w:t xml:space="preserve"> </w:t>
      </w:r>
      <w:proofErr w:type="spellStart"/>
      <w:r w:rsidR="00200FB8" w:rsidRPr="00A301D1">
        <w:rPr>
          <w:rFonts w:ascii="Times New Roman" w:hAnsi="Times New Roman" w:cs="Times New Roman"/>
          <w:sz w:val="24"/>
          <w:szCs w:val="24"/>
          <w:lang w:val="en-GB"/>
        </w:rPr>
        <w:t>kortikosteroidlər</w:t>
      </w:r>
      <w:proofErr w:type="spellEnd"/>
      <w:r w:rsidR="00200FB8" w:rsidRPr="00A301D1">
        <w:rPr>
          <w:rFonts w:ascii="Times New Roman" w:hAnsi="Times New Roman" w:cs="Times New Roman"/>
          <w:sz w:val="24"/>
          <w:szCs w:val="24"/>
          <w:lang w:val="en-GB"/>
        </w:rPr>
        <w:t xml:space="preserve"> </w:t>
      </w:r>
      <w:proofErr w:type="spellStart"/>
      <w:r w:rsidR="00200FB8" w:rsidRPr="00A301D1">
        <w:rPr>
          <w:rFonts w:ascii="Times New Roman" w:hAnsi="Times New Roman" w:cs="Times New Roman"/>
          <w:sz w:val="24"/>
          <w:szCs w:val="24"/>
          <w:lang w:val="en-GB"/>
        </w:rPr>
        <w:t>və</w:t>
      </w:r>
      <w:proofErr w:type="spellEnd"/>
      <w:r w:rsidR="00200FB8" w:rsidRPr="00A301D1">
        <w:rPr>
          <w:rFonts w:ascii="Times New Roman" w:hAnsi="Times New Roman" w:cs="Times New Roman"/>
          <w:sz w:val="24"/>
          <w:szCs w:val="24"/>
          <w:lang w:val="en-GB"/>
        </w:rPr>
        <w:t xml:space="preserve"> </w:t>
      </w:r>
      <w:proofErr w:type="spellStart"/>
      <w:r w:rsidR="00200FB8" w:rsidRPr="00A301D1">
        <w:rPr>
          <w:rFonts w:ascii="Times New Roman" w:hAnsi="Times New Roman" w:cs="Times New Roman"/>
          <w:sz w:val="24"/>
          <w:szCs w:val="24"/>
          <w:lang w:val="en-GB"/>
        </w:rPr>
        <w:t>di</w:t>
      </w:r>
      <w:r w:rsidR="00CA1284" w:rsidRPr="00A301D1">
        <w:rPr>
          <w:rFonts w:ascii="Times New Roman" w:hAnsi="Times New Roman" w:cs="Times New Roman"/>
          <w:sz w:val="24"/>
          <w:szCs w:val="24"/>
          <w:lang w:val="en-GB"/>
        </w:rPr>
        <w:t>g</w:t>
      </w:r>
      <w:r w:rsidR="00200FB8" w:rsidRPr="00A301D1">
        <w:rPr>
          <w:rFonts w:ascii="Times New Roman" w:hAnsi="Times New Roman" w:cs="Times New Roman"/>
          <w:sz w:val="24"/>
          <w:szCs w:val="24"/>
          <w:lang w:val="en-GB"/>
        </w:rPr>
        <w:t>ər</w:t>
      </w:r>
      <w:proofErr w:type="spellEnd"/>
      <w:r w:rsidR="00200FB8" w:rsidRPr="00A301D1">
        <w:rPr>
          <w:rFonts w:ascii="Times New Roman" w:hAnsi="Times New Roman" w:cs="Times New Roman"/>
          <w:sz w:val="24"/>
          <w:szCs w:val="24"/>
          <w:lang w:val="en-GB"/>
        </w:rPr>
        <w:t xml:space="preserve"> </w:t>
      </w:r>
      <w:proofErr w:type="spellStart"/>
      <w:r w:rsidR="00200FB8" w:rsidRPr="00A301D1">
        <w:rPr>
          <w:rFonts w:ascii="Times New Roman" w:hAnsi="Times New Roman" w:cs="Times New Roman"/>
          <w:sz w:val="24"/>
          <w:szCs w:val="24"/>
          <w:lang w:val="en-GB"/>
        </w:rPr>
        <w:t>preparatlarla</w:t>
      </w:r>
      <w:r w:rsidR="00713E2A" w:rsidRPr="00A301D1">
        <w:rPr>
          <w:rFonts w:ascii="Times New Roman" w:hAnsi="Times New Roman" w:cs="Times New Roman"/>
          <w:sz w:val="24"/>
          <w:szCs w:val="24"/>
          <w:lang w:val="en-GB"/>
        </w:rPr>
        <w:t>r</w:t>
      </w:r>
      <w:proofErr w:type="spellEnd"/>
      <w:r w:rsidR="00CA1284" w:rsidRPr="00A301D1">
        <w:rPr>
          <w:rFonts w:ascii="Times New Roman" w:hAnsi="Times New Roman" w:cs="Times New Roman"/>
          <w:sz w:val="24"/>
          <w:szCs w:val="24"/>
          <w:lang w:val="en-GB"/>
        </w:rPr>
        <w:t xml:space="preserve">, </w:t>
      </w:r>
      <w:proofErr w:type="spellStart"/>
      <w:r w:rsidR="00CA1284" w:rsidRPr="00A301D1">
        <w:rPr>
          <w:rFonts w:ascii="Times New Roman" w:hAnsi="Times New Roman" w:cs="Times New Roman"/>
          <w:sz w:val="24"/>
          <w:szCs w:val="24"/>
          <w:lang w:val="en-GB"/>
        </w:rPr>
        <w:t>antixolinergik</w:t>
      </w:r>
      <w:proofErr w:type="spellEnd"/>
      <w:r w:rsidR="00CA1284" w:rsidRPr="00A301D1">
        <w:rPr>
          <w:rFonts w:ascii="Times New Roman" w:hAnsi="Times New Roman" w:cs="Times New Roman"/>
          <w:sz w:val="24"/>
          <w:szCs w:val="24"/>
          <w:lang w:val="en-GB"/>
        </w:rPr>
        <w:t xml:space="preserve"> </w:t>
      </w:r>
      <w:proofErr w:type="spellStart"/>
      <w:r w:rsidR="00CA1284" w:rsidRPr="00A301D1">
        <w:rPr>
          <w:rFonts w:ascii="Times New Roman" w:hAnsi="Times New Roman" w:cs="Times New Roman"/>
          <w:sz w:val="24"/>
          <w:szCs w:val="24"/>
          <w:lang w:val="en-GB"/>
        </w:rPr>
        <w:t>preparatlar</w:t>
      </w:r>
      <w:proofErr w:type="spellEnd"/>
      <w:r w:rsidR="00CA1284" w:rsidRPr="00A301D1">
        <w:rPr>
          <w:rFonts w:ascii="Times New Roman" w:hAnsi="Times New Roman" w:cs="Times New Roman"/>
          <w:sz w:val="24"/>
          <w:szCs w:val="24"/>
          <w:lang w:val="en-GB"/>
        </w:rPr>
        <w:t xml:space="preserve"> </w:t>
      </w:r>
      <w:proofErr w:type="spellStart"/>
      <w:r w:rsidR="00CA1284" w:rsidRPr="00A301D1">
        <w:rPr>
          <w:rFonts w:ascii="Times New Roman" w:hAnsi="Times New Roman" w:cs="Times New Roman"/>
          <w:sz w:val="24"/>
          <w:szCs w:val="24"/>
          <w:lang w:val="en-GB"/>
        </w:rPr>
        <w:t>istisna</w:t>
      </w:r>
      <w:proofErr w:type="spellEnd"/>
      <w:r w:rsidR="00CA1284" w:rsidRPr="00A301D1">
        <w:rPr>
          <w:rFonts w:ascii="Times New Roman" w:hAnsi="Times New Roman" w:cs="Times New Roman"/>
          <w:sz w:val="24"/>
          <w:szCs w:val="24"/>
          <w:lang w:val="en-GB"/>
        </w:rPr>
        <w:t xml:space="preserve"> </w:t>
      </w:r>
      <w:proofErr w:type="spellStart"/>
      <w:r w:rsidR="00CA1284" w:rsidRPr="00A301D1">
        <w:rPr>
          <w:rFonts w:ascii="Times New Roman" w:hAnsi="Times New Roman" w:cs="Times New Roman"/>
          <w:sz w:val="24"/>
          <w:szCs w:val="24"/>
          <w:lang w:val="en-GB"/>
        </w:rPr>
        <w:t>olmaqla</w:t>
      </w:r>
      <w:proofErr w:type="spellEnd"/>
      <w:r w:rsidR="00CA1284" w:rsidRPr="00A301D1">
        <w:rPr>
          <w:rFonts w:ascii="Times New Roman" w:hAnsi="Times New Roman" w:cs="Times New Roman"/>
          <w:sz w:val="24"/>
          <w:szCs w:val="24"/>
          <w:lang w:val="en-GB"/>
        </w:rPr>
        <w:t>,</w:t>
      </w:r>
      <w:r w:rsidR="00200FB8" w:rsidRPr="00A301D1">
        <w:rPr>
          <w:rFonts w:ascii="Times New Roman" w:hAnsi="Times New Roman" w:cs="Times New Roman"/>
          <w:sz w:val="24"/>
          <w:szCs w:val="24"/>
          <w:lang w:val="en-GB"/>
        </w:rPr>
        <w:t xml:space="preserve"> </w:t>
      </w:r>
      <w:proofErr w:type="spellStart"/>
      <w:r w:rsidR="00200FB8" w:rsidRPr="00A301D1">
        <w:rPr>
          <w:rFonts w:ascii="Times New Roman" w:hAnsi="Times New Roman" w:cs="Times New Roman"/>
          <w:sz w:val="24"/>
          <w:szCs w:val="24"/>
          <w:lang w:val="en-GB"/>
        </w:rPr>
        <w:t>kom</w:t>
      </w:r>
      <w:r w:rsidR="00CA1284" w:rsidRPr="00A301D1">
        <w:rPr>
          <w:rFonts w:ascii="Times New Roman" w:hAnsi="Times New Roman" w:cs="Times New Roman"/>
          <w:sz w:val="24"/>
          <w:szCs w:val="24"/>
          <w:lang w:val="en-GB"/>
        </w:rPr>
        <w:t>b</w:t>
      </w:r>
      <w:r w:rsidR="00200FB8" w:rsidRPr="00A301D1">
        <w:rPr>
          <w:rFonts w:ascii="Times New Roman" w:hAnsi="Times New Roman" w:cs="Times New Roman"/>
          <w:sz w:val="24"/>
          <w:szCs w:val="24"/>
          <w:lang w:val="en-GB"/>
        </w:rPr>
        <w:t>inasiyada</w:t>
      </w:r>
      <w:proofErr w:type="spellEnd"/>
      <w:r w:rsidR="00CA1284" w:rsidRPr="00A301D1">
        <w:rPr>
          <w:rFonts w:ascii="Times New Roman" w:hAnsi="Times New Roman" w:cs="Times New Roman"/>
          <w:sz w:val="24"/>
          <w:szCs w:val="24"/>
          <w:lang w:val="en-GB"/>
        </w:rPr>
        <w:t xml:space="preserve">. Salmeterol </w:t>
      </w:r>
      <w:proofErr w:type="spellStart"/>
      <w:r w:rsidR="00CA1284" w:rsidRPr="00A301D1">
        <w:rPr>
          <w:rFonts w:ascii="Times New Roman" w:hAnsi="Times New Roman" w:cs="Times New Roman"/>
          <w:sz w:val="24"/>
          <w:szCs w:val="24"/>
          <w:lang w:val="en-GB"/>
        </w:rPr>
        <w:t>və</w:t>
      </w:r>
      <w:proofErr w:type="spellEnd"/>
      <w:r w:rsidR="00CA1284" w:rsidRPr="00A301D1">
        <w:rPr>
          <w:rFonts w:ascii="Times New Roman" w:hAnsi="Times New Roman" w:cs="Times New Roman"/>
          <w:sz w:val="24"/>
          <w:szCs w:val="24"/>
          <w:lang w:val="en-GB"/>
        </w:rPr>
        <w:t xml:space="preserve"> </w:t>
      </w:r>
      <w:proofErr w:type="spellStart"/>
      <w:r w:rsidR="00CA1284" w:rsidRPr="00A301D1">
        <w:rPr>
          <w:rFonts w:ascii="Times New Roman" w:hAnsi="Times New Roman" w:cs="Times New Roman"/>
          <w:sz w:val="24"/>
          <w:szCs w:val="24"/>
          <w:lang w:val="en-GB"/>
        </w:rPr>
        <w:t>flutikazon</w:t>
      </w:r>
      <w:proofErr w:type="spellEnd"/>
      <w:r w:rsidR="00CA1284" w:rsidRPr="00A301D1">
        <w:rPr>
          <w:rFonts w:ascii="Times New Roman" w:hAnsi="Times New Roman" w:cs="Times New Roman"/>
          <w:sz w:val="24"/>
          <w:szCs w:val="24"/>
          <w:lang w:val="en-GB"/>
        </w:rPr>
        <w:t xml:space="preserve">. </w:t>
      </w:r>
    </w:p>
    <w:p w14:paraId="0DBE7083" w14:textId="77777777" w:rsidR="000A514D" w:rsidRPr="00A301D1" w:rsidRDefault="00D95C71" w:rsidP="00202DD3">
      <w:pPr>
        <w:spacing w:after="0" w:line="240" w:lineRule="auto"/>
        <w:rPr>
          <w:rFonts w:ascii="Times New Roman" w:eastAsia="Calibri" w:hAnsi="Times New Roman" w:cs="Times New Roman"/>
          <w:bCs/>
          <w:sz w:val="24"/>
          <w:szCs w:val="24"/>
          <w:lang w:val="az-Latn-AZ"/>
        </w:rPr>
      </w:pPr>
      <w:r w:rsidRPr="00A301D1">
        <w:rPr>
          <w:rFonts w:ascii="Times New Roman" w:hAnsi="Times New Roman" w:cs="Times New Roman"/>
          <w:b/>
          <w:sz w:val="24"/>
          <w:szCs w:val="24"/>
          <w:lang w:val="en-GB"/>
        </w:rPr>
        <w:t xml:space="preserve">ATC </w:t>
      </w:r>
      <w:proofErr w:type="spellStart"/>
      <w:r w:rsidR="00CA1284" w:rsidRPr="00A301D1">
        <w:rPr>
          <w:rFonts w:ascii="Times New Roman" w:hAnsi="Times New Roman" w:cs="Times New Roman"/>
          <w:b/>
          <w:sz w:val="24"/>
          <w:szCs w:val="24"/>
          <w:lang w:val="en-GB"/>
        </w:rPr>
        <w:t>kodu</w:t>
      </w:r>
      <w:proofErr w:type="spellEnd"/>
      <w:r w:rsidR="007C67B1" w:rsidRPr="00A301D1">
        <w:rPr>
          <w:rFonts w:ascii="Times New Roman" w:hAnsi="Times New Roman" w:cs="Times New Roman"/>
          <w:b/>
          <w:sz w:val="24"/>
          <w:szCs w:val="24"/>
          <w:lang w:val="en-GB"/>
        </w:rPr>
        <w:t xml:space="preserve">: </w:t>
      </w:r>
      <w:r w:rsidR="007868B4" w:rsidRPr="00A301D1">
        <w:rPr>
          <w:rFonts w:ascii="Times New Roman" w:eastAsia="Calibri" w:hAnsi="Times New Roman" w:cs="Times New Roman"/>
          <w:bCs/>
          <w:sz w:val="24"/>
          <w:szCs w:val="24"/>
          <w:lang w:val="az-Latn-AZ"/>
        </w:rPr>
        <w:t>R03AK06.</w:t>
      </w:r>
    </w:p>
    <w:p w14:paraId="5DEF02F7" w14:textId="77777777" w:rsidR="007868B4" w:rsidRPr="00A301D1" w:rsidRDefault="007868B4" w:rsidP="00C27958">
      <w:pPr>
        <w:spacing w:after="0" w:line="240" w:lineRule="auto"/>
        <w:jc w:val="both"/>
        <w:rPr>
          <w:rFonts w:ascii="Times New Roman" w:hAnsi="Times New Roman" w:cs="Times New Roman"/>
          <w:bCs/>
          <w:sz w:val="24"/>
          <w:szCs w:val="24"/>
          <w:lang w:val="en-GB"/>
        </w:rPr>
      </w:pPr>
    </w:p>
    <w:p w14:paraId="3551B278" w14:textId="77777777" w:rsidR="000A514D" w:rsidRPr="00A301D1" w:rsidRDefault="00CA1284" w:rsidP="00C27958">
      <w:pPr>
        <w:spacing w:after="0" w:line="240" w:lineRule="auto"/>
        <w:jc w:val="both"/>
        <w:rPr>
          <w:rFonts w:ascii="Times New Roman" w:hAnsi="Times New Roman" w:cs="Times New Roman"/>
          <w:b/>
          <w:sz w:val="24"/>
          <w:szCs w:val="24"/>
          <w:lang w:val="en-GB"/>
        </w:rPr>
      </w:pPr>
      <w:proofErr w:type="spellStart"/>
      <w:r w:rsidRPr="00A301D1">
        <w:rPr>
          <w:rFonts w:ascii="Times New Roman" w:hAnsi="Times New Roman" w:cs="Times New Roman"/>
          <w:b/>
          <w:sz w:val="24"/>
          <w:szCs w:val="24"/>
          <w:lang w:val="en-GB"/>
        </w:rPr>
        <w:t>Farmakoloji</w:t>
      </w:r>
      <w:proofErr w:type="spellEnd"/>
      <w:r w:rsidRPr="00A301D1">
        <w:rPr>
          <w:rFonts w:ascii="Times New Roman" w:hAnsi="Times New Roman" w:cs="Times New Roman"/>
          <w:b/>
          <w:sz w:val="24"/>
          <w:szCs w:val="24"/>
          <w:lang w:val="en-GB"/>
        </w:rPr>
        <w:t xml:space="preserve"> </w:t>
      </w:r>
      <w:proofErr w:type="spellStart"/>
      <w:r w:rsidRPr="00A301D1">
        <w:rPr>
          <w:rFonts w:ascii="Times New Roman" w:hAnsi="Times New Roman" w:cs="Times New Roman"/>
          <w:b/>
          <w:sz w:val="24"/>
          <w:szCs w:val="24"/>
          <w:lang w:val="en-GB"/>
        </w:rPr>
        <w:t>xüsusiyyətləri</w:t>
      </w:r>
      <w:proofErr w:type="spellEnd"/>
    </w:p>
    <w:p w14:paraId="1A387F49" w14:textId="5AEB80AC" w:rsidR="00184AB9" w:rsidRPr="00A301D1" w:rsidRDefault="00CA1284" w:rsidP="00C27958">
      <w:pPr>
        <w:spacing w:after="0" w:line="240" w:lineRule="auto"/>
        <w:jc w:val="both"/>
        <w:rPr>
          <w:rFonts w:ascii="Times New Roman" w:hAnsi="Times New Roman" w:cs="Times New Roman"/>
          <w:b/>
          <w:bCs/>
          <w:i/>
          <w:sz w:val="24"/>
          <w:szCs w:val="24"/>
          <w:lang w:val="en-GB"/>
        </w:rPr>
      </w:pPr>
      <w:proofErr w:type="spellStart"/>
      <w:r w:rsidRPr="00A301D1">
        <w:rPr>
          <w:rFonts w:ascii="Times New Roman" w:hAnsi="Times New Roman" w:cs="Times New Roman"/>
          <w:b/>
          <w:bCs/>
          <w:i/>
          <w:sz w:val="24"/>
          <w:szCs w:val="24"/>
          <w:lang w:val="en-GB"/>
        </w:rPr>
        <w:t>Farmakodinamika</w:t>
      </w:r>
      <w:r w:rsidR="00A159BA" w:rsidRPr="00A301D1">
        <w:rPr>
          <w:rFonts w:ascii="Times New Roman" w:hAnsi="Times New Roman" w:cs="Times New Roman"/>
          <w:b/>
          <w:bCs/>
          <w:i/>
          <w:sz w:val="24"/>
          <w:szCs w:val="24"/>
          <w:lang w:val="en-GB"/>
        </w:rPr>
        <w:t>s</w:t>
      </w:r>
      <w:proofErr w:type="spellEnd"/>
      <w:r w:rsidR="00A159BA" w:rsidRPr="00A301D1">
        <w:rPr>
          <w:rFonts w:ascii="Times New Roman" w:hAnsi="Times New Roman" w:cs="Times New Roman"/>
          <w:b/>
          <w:bCs/>
          <w:i/>
          <w:sz w:val="24"/>
          <w:szCs w:val="24"/>
          <w:lang w:val="az-Latn-AZ"/>
        </w:rPr>
        <w:t>ı</w:t>
      </w:r>
    </w:p>
    <w:p w14:paraId="0477D742" w14:textId="77777777" w:rsidR="007868B4" w:rsidRPr="00A301D1" w:rsidRDefault="00CA1284" w:rsidP="00C27958">
      <w:pPr>
        <w:spacing w:after="0" w:line="240" w:lineRule="auto"/>
        <w:jc w:val="both"/>
        <w:rPr>
          <w:rFonts w:ascii="Times New Roman" w:hAnsi="Times New Roman" w:cs="Times New Roman"/>
          <w:i/>
          <w:iCs/>
          <w:sz w:val="24"/>
          <w:szCs w:val="24"/>
          <w:lang w:val="en-US"/>
        </w:rPr>
      </w:pPr>
      <w:proofErr w:type="spellStart"/>
      <w:r w:rsidRPr="00A301D1">
        <w:rPr>
          <w:rFonts w:ascii="Times New Roman" w:hAnsi="Times New Roman" w:cs="Times New Roman"/>
          <w:i/>
          <w:iCs/>
          <w:sz w:val="24"/>
          <w:szCs w:val="24"/>
          <w:lang w:val="en-US"/>
        </w:rPr>
        <w:t>Astma</w:t>
      </w:r>
      <w:proofErr w:type="spellEnd"/>
    </w:p>
    <w:p w14:paraId="0489BA40" w14:textId="697BD0F7" w:rsidR="007868B4" w:rsidRPr="00A301D1" w:rsidRDefault="00A159BA"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en-US"/>
        </w:rPr>
        <w:t>Salmeterol Multi-</w:t>
      </w:r>
      <w:proofErr w:type="spellStart"/>
      <w:r w:rsidRPr="00A301D1">
        <w:rPr>
          <w:rFonts w:ascii="Times New Roman" w:hAnsi="Times New Roman" w:cs="Times New Roman"/>
          <w:sz w:val="24"/>
          <w:szCs w:val="24"/>
          <w:lang w:val="en-US"/>
        </w:rPr>
        <w:t>mərkəzli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Astmanın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Öyrənilməsi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üzrə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Tədqiqatı</w:t>
      </w:r>
      <w:proofErr w:type="spellEnd"/>
      <w:r w:rsidRPr="00A301D1">
        <w:rPr>
          <w:rFonts w:ascii="Times New Roman" w:hAnsi="Times New Roman" w:cs="Times New Roman"/>
          <w:sz w:val="24"/>
          <w:szCs w:val="24"/>
          <w:lang w:val="en-US"/>
        </w:rPr>
        <w:t xml:space="preserve"> </w:t>
      </w:r>
      <w:r w:rsidR="001562FB" w:rsidRPr="00A301D1">
        <w:rPr>
          <w:rFonts w:ascii="Times New Roman" w:hAnsi="Times New Roman" w:cs="Times New Roman"/>
          <w:sz w:val="24"/>
          <w:szCs w:val="24"/>
          <w:lang w:val="en-US"/>
        </w:rPr>
        <w:t>(SMA</w:t>
      </w:r>
      <w:r w:rsidR="001562FB" w:rsidRPr="00A301D1">
        <w:rPr>
          <w:rFonts w:ascii="Times New Roman" w:hAnsi="Times New Roman" w:cs="Times New Roman"/>
          <w:sz w:val="24"/>
          <w:szCs w:val="24"/>
          <w:lang w:val="az-Latn-AZ"/>
        </w:rPr>
        <w:t>ÖT)</w:t>
      </w:r>
    </w:p>
    <w:p w14:paraId="32BAD05D" w14:textId="4FBCF5BA" w:rsidR="007868B4" w:rsidRPr="00A301D1" w:rsidRDefault="00833DDF"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Salmeterol Multi-mərkə</w:t>
      </w:r>
      <w:r w:rsidR="006555DC" w:rsidRPr="00A301D1">
        <w:rPr>
          <w:rFonts w:ascii="Times New Roman" w:hAnsi="Times New Roman" w:cs="Times New Roman"/>
          <w:sz w:val="24"/>
          <w:szCs w:val="24"/>
          <w:lang w:val="az-Latn-AZ"/>
        </w:rPr>
        <w:t>zli</w:t>
      </w:r>
      <w:r w:rsidRPr="00A301D1">
        <w:rPr>
          <w:rFonts w:ascii="Times New Roman" w:hAnsi="Times New Roman" w:cs="Times New Roman"/>
          <w:sz w:val="24"/>
          <w:szCs w:val="24"/>
          <w:lang w:val="az-Latn-AZ"/>
        </w:rPr>
        <w:t xml:space="preserve"> Astma</w:t>
      </w:r>
      <w:r w:rsidR="006555DC" w:rsidRPr="00A301D1">
        <w:rPr>
          <w:rFonts w:ascii="Times New Roman" w:hAnsi="Times New Roman" w:cs="Times New Roman"/>
          <w:sz w:val="24"/>
          <w:szCs w:val="24"/>
          <w:lang w:val="az-Latn-AZ"/>
        </w:rPr>
        <w:t xml:space="preserve">nın Öyrənilməsi üzrə Tədqiqatı </w:t>
      </w:r>
      <w:r w:rsidR="007868B4" w:rsidRPr="00A301D1">
        <w:rPr>
          <w:rFonts w:ascii="Times New Roman" w:hAnsi="Times New Roman" w:cs="Times New Roman"/>
          <w:sz w:val="24"/>
          <w:szCs w:val="24"/>
          <w:lang w:val="az-Latn-AZ"/>
        </w:rPr>
        <w:t>(</w:t>
      </w:r>
      <w:r w:rsidR="00CD2D3E" w:rsidRPr="00A301D1">
        <w:rPr>
          <w:rFonts w:ascii="Times New Roman" w:hAnsi="Times New Roman" w:cs="Times New Roman"/>
          <w:sz w:val="24"/>
          <w:szCs w:val="24"/>
          <w:lang w:val="az-Latn-AZ"/>
        </w:rPr>
        <w:t>SMAÖT</w:t>
      </w:r>
      <w:r w:rsidR="007868B4" w:rsidRPr="00A301D1">
        <w:rPr>
          <w:rFonts w:ascii="Times New Roman" w:hAnsi="Times New Roman" w:cs="Times New Roman"/>
          <w:sz w:val="24"/>
          <w:szCs w:val="24"/>
          <w:lang w:val="az-Latn-AZ"/>
        </w:rPr>
        <w:t>)</w:t>
      </w:r>
      <w:r w:rsidRPr="00A301D1">
        <w:rPr>
          <w:rFonts w:ascii="Times New Roman" w:hAnsi="Times New Roman" w:cs="Times New Roman"/>
          <w:sz w:val="24"/>
          <w:szCs w:val="24"/>
          <w:lang w:val="az-Latn-AZ"/>
        </w:rPr>
        <w:t xml:space="preserve"> böyüklərin və yeniyetmələrin adi müalicəsinə əlavə olunmuş salmeterolun plasebo ilə müqayisədə tədqiq edən, ABŞ-da aparılmış 2</w:t>
      </w:r>
      <w:r w:rsidR="006555DC" w:rsidRPr="00A301D1">
        <w:rPr>
          <w:rFonts w:ascii="Times New Roman" w:hAnsi="Times New Roman" w:cs="Times New Roman"/>
          <w:sz w:val="24"/>
          <w:szCs w:val="24"/>
          <w:lang w:val="az-Latn-AZ"/>
        </w:rPr>
        <w:t>8</w:t>
      </w:r>
      <w:r w:rsidRPr="00A301D1">
        <w:rPr>
          <w:rFonts w:ascii="Times New Roman" w:hAnsi="Times New Roman" w:cs="Times New Roman"/>
          <w:color w:val="FF0000"/>
          <w:sz w:val="24"/>
          <w:szCs w:val="24"/>
          <w:lang w:val="az-Latn-AZ"/>
        </w:rPr>
        <w:t xml:space="preserve"> </w:t>
      </w:r>
      <w:r w:rsidRPr="00A301D1">
        <w:rPr>
          <w:rFonts w:ascii="Times New Roman" w:hAnsi="Times New Roman" w:cs="Times New Roman"/>
          <w:sz w:val="24"/>
          <w:szCs w:val="24"/>
          <w:lang w:val="az-Latn-AZ"/>
        </w:rPr>
        <w:t xml:space="preserve">həftəlik tədqiqat idi. </w:t>
      </w:r>
      <w:r w:rsidR="008169FD" w:rsidRPr="00A301D1">
        <w:rPr>
          <w:rFonts w:ascii="Times New Roman" w:hAnsi="Times New Roman" w:cs="Times New Roman"/>
          <w:sz w:val="24"/>
          <w:szCs w:val="24"/>
          <w:lang w:val="az-Latn-AZ"/>
        </w:rPr>
        <w:t>Baxmayaraq ki, respirator xəstəliklərlə və həyat üçün təhlükəli vəziyyətlərlə bağlı kombinəolunmu</w:t>
      </w:r>
      <w:r w:rsidR="009B259A" w:rsidRPr="00A301D1">
        <w:rPr>
          <w:rFonts w:ascii="Times New Roman" w:hAnsi="Times New Roman" w:cs="Times New Roman"/>
          <w:sz w:val="24"/>
          <w:szCs w:val="24"/>
          <w:lang w:val="az-Latn-AZ"/>
        </w:rPr>
        <w:t>ş</w:t>
      </w:r>
      <w:r w:rsidR="008169FD" w:rsidRPr="00A301D1">
        <w:rPr>
          <w:rFonts w:ascii="Times New Roman" w:hAnsi="Times New Roman" w:cs="Times New Roman"/>
          <w:sz w:val="24"/>
          <w:szCs w:val="24"/>
          <w:lang w:val="az-Latn-AZ"/>
        </w:rPr>
        <w:t xml:space="preserve"> ölüm saylarınn ilkin son nöqtələrində nəzərə çarpacaq fərqlər müşahidə olunmamışdır, tədqiqat salmeterol alan xəstələrdə astma ilə bağlı ölüm saylarının əhəmiyyətli dərəcədə artdığını göstərmişdir (</w:t>
      </w:r>
      <w:r w:rsidR="008E0C7A" w:rsidRPr="00A301D1">
        <w:rPr>
          <w:rFonts w:ascii="Times New Roman" w:hAnsi="Times New Roman" w:cs="Times New Roman"/>
          <w:sz w:val="24"/>
          <w:szCs w:val="24"/>
          <w:lang w:val="az-Latn-AZ"/>
        </w:rPr>
        <w:t>salmeterolla müalicə alan 13176 nəfər xəstə arasında 13 ölümlə müqayisədə, plasebo alan 13179 nəfər arasında 3 ölüm halı</w:t>
      </w:r>
      <w:r w:rsidR="008169FD" w:rsidRPr="00A301D1">
        <w:rPr>
          <w:rFonts w:ascii="Times New Roman" w:hAnsi="Times New Roman" w:cs="Times New Roman"/>
          <w:sz w:val="24"/>
          <w:szCs w:val="24"/>
          <w:lang w:val="az-Latn-AZ"/>
        </w:rPr>
        <w:t>)</w:t>
      </w:r>
      <w:r w:rsidR="008E0C7A" w:rsidRPr="00A301D1">
        <w:rPr>
          <w:rFonts w:ascii="Times New Roman" w:hAnsi="Times New Roman" w:cs="Times New Roman"/>
          <w:sz w:val="24"/>
          <w:szCs w:val="24"/>
          <w:lang w:val="az-Latn-AZ"/>
        </w:rPr>
        <w:t xml:space="preserve">. </w:t>
      </w:r>
      <w:r w:rsidR="008941DD" w:rsidRPr="00A301D1">
        <w:rPr>
          <w:rFonts w:ascii="Times New Roman" w:hAnsi="Times New Roman" w:cs="Times New Roman"/>
          <w:sz w:val="24"/>
          <w:szCs w:val="24"/>
          <w:lang w:val="az-Latn-AZ"/>
        </w:rPr>
        <w:t xml:space="preserve">Tədqiqat </w:t>
      </w:r>
      <w:r w:rsidR="0078188A" w:rsidRPr="00A301D1">
        <w:rPr>
          <w:rFonts w:ascii="Times New Roman" w:hAnsi="Times New Roman" w:cs="Times New Roman"/>
          <w:sz w:val="24"/>
          <w:szCs w:val="24"/>
          <w:lang w:val="az-Latn-AZ"/>
        </w:rPr>
        <w:t xml:space="preserve">yanaşı istifadə edilən </w:t>
      </w:r>
      <w:r w:rsidR="00042298" w:rsidRPr="00A301D1">
        <w:rPr>
          <w:rFonts w:ascii="Times New Roman" w:hAnsi="Times New Roman" w:cs="Times New Roman"/>
          <w:sz w:val="24"/>
          <w:szCs w:val="24"/>
          <w:lang w:val="az-Latn-AZ"/>
        </w:rPr>
        <w:t xml:space="preserve">inhalyasion </w:t>
      </w:r>
      <w:r w:rsidR="008941DD" w:rsidRPr="00A301D1">
        <w:rPr>
          <w:rFonts w:ascii="Times New Roman" w:hAnsi="Times New Roman" w:cs="Times New Roman"/>
          <w:sz w:val="24"/>
          <w:szCs w:val="24"/>
          <w:lang w:val="az-Latn-AZ"/>
        </w:rPr>
        <w:t xml:space="preserve">kortikosteroidlərin </w:t>
      </w:r>
      <w:r w:rsidR="00FD7E03" w:rsidRPr="00A301D1">
        <w:rPr>
          <w:rFonts w:ascii="Times New Roman" w:hAnsi="Times New Roman" w:cs="Times New Roman"/>
          <w:sz w:val="24"/>
          <w:szCs w:val="24"/>
          <w:lang w:val="az-Latn-AZ"/>
        </w:rPr>
        <w:t xml:space="preserve">təsirini öyrənmək üçün nəzərdə tutulmamışdır. </w:t>
      </w:r>
    </w:p>
    <w:p w14:paraId="43D85295" w14:textId="65B92172" w:rsidR="00E33CF5" w:rsidRPr="00A301D1" w:rsidRDefault="00FD7E03"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Astmann müalicəsi zamanı Salmeterol-FP ilə</w:t>
      </w:r>
      <w:r w:rsidR="00A759A4" w:rsidRPr="00A301D1">
        <w:rPr>
          <w:rFonts w:ascii="Times New Roman" w:hAnsi="Times New Roman" w:cs="Times New Roman"/>
          <w:i/>
          <w:iCs/>
          <w:sz w:val="24"/>
          <w:szCs w:val="24"/>
          <w:lang w:val="az-Latn-AZ"/>
        </w:rPr>
        <w:t xml:space="preserve"> müqayisədə</w:t>
      </w:r>
      <w:r w:rsidRPr="00A301D1">
        <w:rPr>
          <w:rFonts w:ascii="Times New Roman" w:hAnsi="Times New Roman" w:cs="Times New Roman"/>
          <w:i/>
          <w:iCs/>
          <w:sz w:val="24"/>
          <w:szCs w:val="24"/>
          <w:lang w:val="az-Latn-AZ"/>
        </w:rPr>
        <w:t xml:space="preserve"> </w:t>
      </w:r>
      <w:r w:rsidR="0078188A" w:rsidRPr="00A301D1">
        <w:rPr>
          <w:rFonts w:ascii="Times New Roman" w:hAnsi="Times New Roman" w:cs="Times New Roman"/>
          <w:i/>
          <w:iCs/>
          <w:sz w:val="24"/>
          <w:szCs w:val="24"/>
          <w:lang w:val="az-Latn-AZ"/>
        </w:rPr>
        <w:t xml:space="preserve">yalnız </w:t>
      </w:r>
      <w:r w:rsidR="004C55E8" w:rsidRPr="00A301D1">
        <w:rPr>
          <w:rFonts w:ascii="Times New Roman" w:hAnsi="Times New Roman" w:cs="Times New Roman"/>
          <w:i/>
          <w:iCs/>
          <w:sz w:val="24"/>
          <w:szCs w:val="24"/>
          <w:lang w:val="az-Latn-AZ"/>
        </w:rPr>
        <w:t>FP</w:t>
      </w:r>
      <w:r w:rsidRPr="00A301D1">
        <w:rPr>
          <w:rFonts w:ascii="Times New Roman" w:hAnsi="Times New Roman" w:cs="Times New Roman"/>
          <w:i/>
          <w:iCs/>
          <w:sz w:val="24"/>
          <w:szCs w:val="24"/>
          <w:lang w:val="az-Latn-AZ"/>
        </w:rPr>
        <w:t xml:space="preserve">-ın istifadəsinin təhlükəsizliyi və effektivliyi </w:t>
      </w:r>
    </w:p>
    <w:p w14:paraId="5CE4ECF4" w14:textId="77777777" w:rsidR="00E33CF5" w:rsidRPr="00A301D1" w:rsidRDefault="00A759A4"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Salmeterol-FP və FP-ın təklikdə istifadəsinin təhlükəsizliyini və effektivliyini müqayisə etmək məqsədilə, 26 həftəlik iki çoxmərkəzli tədqiqat aparılmışdır, tədqiqatlardan biri böyüklər və yeniyetmələr (AUSTR</w:t>
      </w:r>
      <w:r w:rsidR="00420E66" w:rsidRPr="00A301D1">
        <w:rPr>
          <w:rFonts w:ascii="Times New Roman" w:hAnsi="Times New Roman" w:cs="Times New Roman"/>
          <w:sz w:val="24"/>
          <w:szCs w:val="24"/>
          <w:lang w:val="az-Latn-AZ"/>
        </w:rPr>
        <w:t>I tədqiqatı</w:t>
      </w:r>
      <w:r w:rsidRPr="00A301D1">
        <w:rPr>
          <w:rFonts w:ascii="Times New Roman" w:hAnsi="Times New Roman" w:cs="Times New Roman"/>
          <w:sz w:val="24"/>
          <w:szCs w:val="24"/>
          <w:lang w:val="az-Latn-AZ"/>
        </w:rPr>
        <w:t>)</w:t>
      </w:r>
      <w:r w:rsidR="00420E66" w:rsidRPr="00A301D1">
        <w:rPr>
          <w:rFonts w:ascii="Times New Roman" w:hAnsi="Times New Roman" w:cs="Times New Roman"/>
          <w:sz w:val="24"/>
          <w:szCs w:val="24"/>
          <w:lang w:val="az-Latn-AZ"/>
        </w:rPr>
        <w:t>, digəri isə 4-11 yaşlı uşaqlar üzərində (VESTRI tədqiqatı) aparılmışdır. Hər iki tədqiqata daxil olunan şəxslərdə anamnezində astma ilə bağlı hospitalizasiya halları</w:t>
      </w:r>
      <w:r w:rsidR="0078188A" w:rsidRPr="00A301D1">
        <w:rPr>
          <w:rFonts w:ascii="Times New Roman" w:hAnsi="Times New Roman" w:cs="Times New Roman"/>
          <w:sz w:val="24"/>
          <w:szCs w:val="24"/>
          <w:lang w:val="az-Latn-AZ"/>
        </w:rPr>
        <w:t xml:space="preserve">, həmçinin </w:t>
      </w:r>
      <w:r w:rsidR="00420E66" w:rsidRPr="00A301D1">
        <w:rPr>
          <w:rFonts w:ascii="Times New Roman" w:hAnsi="Times New Roman" w:cs="Times New Roman"/>
          <w:sz w:val="24"/>
          <w:szCs w:val="24"/>
          <w:lang w:val="az-Latn-AZ"/>
        </w:rPr>
        <w:t xml:space="preserve">orta </w:t>
      </w:r>
      <w:r w:rsidR="0094580C" w:rsidRPr="00A301D1">
        <w:rPr>
          <w:rFonts w:ascii="Times New Roman" w:hAnsi="Times New Roman" w:cs="Times New Roman"/>
          <w:sz w:val="24"/>
          <w:szCs w:val="24"/>
          <w:lang w:val="az-Latn-AZ"/>
        </w:rPr>
        <w:t>və</w:t>
      </w:r>
      <w:r w:rsidR="00420E66" w:rsidRPr="00A301D1">
        <w:rPr>
          <w:rFonts w:ascii="Times New Roman" w:hAnsi="Times New Roman" w:cs="Times New Roman"/>
          <w:sz w:val="24"/>
          <w:szCs w:val="24"/>
          <w:lang w:val="az-Latn-AZ"/>
        </w:rPr>
        <w:t xml:space="preserve"> ağır dərəcə</w:t>
      </w:r>
      <w:r w:rsidR="0094580C" w:rsidRPr="00A301D1">
        <w:rPr>
          <w:rFonts w:ascii="Times New Roman" w:hAnsi="Times New Roman" w:cs="Times New Roman"/>
          <w:sz w:val="24"/>
          <w:szCs w:val="24"/>
          <w:lang w:val="az-Latn-AZ"/>
        </w:rPr>
        <w:t>li</w:t>
      </w:r>
      <w:r w:rsidR="00420E66" w:rsidRPr="00A301D1">
        <w:rPr>
          <w:rFonts w:ascii="Times New Roman" w:hAnsi="Times New Roman" w:cs="Times New Roman"/>
          <w:sz w:val="24"/>
          <w:szCs w:val="24"/>
          <w:lang w:val="az-Latn-AZ"/>
        </w:rPr>
        <w:t xml:space="preserve"> davamlı astma və ya əvvəlki illərdə astmanın </w:t>
      </w:r>
      <w:r w:rsidR="00EE7469" w:rsidRPr="00A301D1">
        <w:rPr>
          <w:rFonts w:ascii="Times New Roman" w:hAnsi="Times New Roman" w:cs="Times New Roman"/>
          <w:sz w:val="24"/>
          <w:szCs w:val="24"/>
          <w:lang w:val="az-Latn-AZ"/>
        </w:rPr>
        <w:t xml:space="preserve">ağırlaşması </w:t>
      </w:r>
      <w:r w:rsidR="00420E66" w:rsidRPr="00A301D1">
        <w:rPr>
          <w:rFonts w:ascii="Times New Roman" w:hAnsi="Times New Roman" w:cs="Times New Roman"/>
          <w:sz w:val="24"/>
          <w:szCs w:val="24"/>
          <w:lang w:val="az-Latn-AZ"/>
        </w:rPr>
        <w:t>mövcud idi</w:t>
      </w:r>
      <w:r w:rsidR="00EE7469" w:rsidRPr="00A301D1">
        <w:rPr>
          <w:rFonts w:ascii="Times New Roman" w:hAnsi="Times New Roman" w:cs="Times New Roman"/>
          <w:sz w:val="24"/>
          <w:szCs w:val="24"/>
          <w:lang w:val="az-Latn-AZ"/>
        </w:rPr>
        <w:t xml:space="preserve">. </w:t>
      </w:r>
      <w:r w:rsidR="00203044" w:rsidRPr="00A301D1">
        <w:rPr>
          <w:rFonts w:ascii="Times New Roman" w:hAnsi="Times New Roman" w:cs="Times New Roman"/>
          <w:sz w:val="24"/>
          <w:szCs w:val="24"/>
          <w:lang w:val="az-Latn-AZ"/>
        </w:rPr>
        <w:t xml:space="preserve">Hər bir tədqiqatın </w:t>
      </w:r>
      <w:r w:rsidR="0094580C" w:rsidRPr="00A301D1">
        <w:rPr>
          <w:rFonts w:ascii="Times New Roman" w:hAnsi="Times New Roman" w:cs="Times New Roman"/>
          <w:sz w:val="24"/>
          <w:szCs w:val="24"/>
          <w:lang w:val="az-Latn-AZ"/>
        </w:rPr>
        <w:t>ilkin</w:t>
      </w:r>
      <w:r w:rsidR="00203044" w:rsidRPr="00A301D1">
        <w:rPr>
          <w:rFonts w:ascii="Times New Roman" w:hAnsi="Times New Roman" w:cs="Times New Roman"/>
          <w:sz w:val="24"/>
          <w:szCs w:val="24"/>
          <w:lang w:val="az-Latn-AZ"/>
        </w:rPr>
        <w:t xml:space="preserve"> </w:t>
      </w:r>
      <w:r w:rsidR="00042298" w:rsidRPr="00A301D1">
        <w:rPr>
          <w:rFonts w:ascii="Times New Roman" w:hAnsi="Times New Roman" w:cs="Times New Roman"/>
          <w:sz w:val="24"/>
          <w:szCs w:val="24"/>
          <w:lang w:val="az-Latn-AZ"/>
        </w:rPr>
        <w:t>nöqtələri</w:t>
      </w:r>
      <w:r w:rsidR="00203044" w:rsidRPr="00A301D1">
        <w:rPr>
          <w:rFonts w:ascii="Times New Roman" w:hAnsi="Times New Roman" w:cs="Times New Roman"/>
          <w:sz w:val="24"/>
          <w:szCs w:val="24"/>
          <w:lang w:val="az-Latn-AZ"/>
        </w:rPr>
        <w:t xml:space="preserve"> astma ilə bağlı ciddi risklərin (astma ilə bağlı hospitalizasiya, endotraxeal intubasiya və ölüm) yaranması nöqteyi-nəzərindən İKS ilə müalicəyə </w:t>
      </w:r>
      <w:r w:rsidR="00203044" w:rsidRPr="00A301D1">
        <w:rPr>
          <w:rFonts w:ascii="Times New Roman" w:hAnsi="Times New Roman" w:cs="Times New Roman"/>
          <w:sz w:val="24"/>
          <w:szCs w:val="24"/>
          <w:lang w:val="az-Latn-AZ"/>
        </w:rPr>
        <w:lastRenderedPageBreak/>
        <w:t xml:space="preserve">LABA-nın əlavə olunmasının </w:t>
      </w:r>
      <w:r w:rsidR="00D941EE" w:rsidRPr="00A301D1">
        <w:rPr>
          <w:rFonts w:ascii="Times New Roman" w:hAnsi="Times New Roman" w:cs="Times New Roman"/>
          <w:sz w:val="24"/>
          <w:szCs w:val="24"/>
          <w:lang w:val="az-Latn-AZ"/>
        </w:rPr>
        <w:t xml:space="preserve">(salmeterol-FP) İKS-in (FP) təklikdə istifadəsi ilə müqayisədə </w:t>
      </w:r>
      <w:r w:rsidR="00042298" w:rsidRPr="00A301D1">
        <w:rPr>
          <w:rFonts w:ascii="Times New Roman" w:hAnsi="Times New Roman" w:cs="Times New Roman"/>
          <w:sz w:val="24"/>
          <w:szCs w:val="24"/>
          <w:lang w:val="az-Latn-AZ"/>
        </w:rPr>
        <w:t>üstün</w:t>
      </w:r>
      <w:r w:rsidR="00D941EE" w:rsidRPr="00A301D1">
        <w:rPr>
          <w:rFonts w:ascii="Times New Roman" w:hAnsi="Times New Roman" w:cs="Times New Roman"/>
          <w:sz w:val="24"/>
          <w:szCs w:val="24"/>
          <w:lang w:val="az-Latn-AZ"/>
        </w:rPr>
        <w:t xml:space="preserve"> olub-olmadığını müəyyən etmək idi. </w:t>
      </w:r>
      <w:r w:rsidR="00042298" w:rsidRPr="00A301D1">
        <w:rPr>
          <w:rFonts w:ascii="Times New Roman" w:hAnsi="Times New Roman" w:cs="Times New Roman"/>
          <w:sz w:val="24"/>
          <w:szCs w:val="24"/>
          <w:lang w:val="az-Latn-AZ"/>
        </w:rPr>
        <w:t>Bu tədqiqatların ikincili effektivlik nöqtəsi</w:t>
      </w:r>
      <w:r w:rsidR="00D941EE" w:rsidRPr="00A301D1">
        <w:rPr>
          <w:rFonts w:ascii="Times New Roman" w:hAnsi="Times New Roman" w:cs="Times New Roman"/>
          <w:sz w:val="24"/>
          <w:szCs w:val="24"/>
          <w:lang w:val="az-Latn-AZ"/>
        </w:rPr>
        <w:t xml:space="preserve"> astmanın kəskinləşməsi nöqteyi nəzərindən </w:t>
      </w:r>
      <w:r w:rsidR="00042298" w:rsidRPr="00A301D1">
        <w:rPr>
          <w:rFonts w:ascii="Times New Roman" w:hAnsi="Times New Roman" w:cs="Times New Roman"/>
          <w:sz w:val="24"/>
          <w:szCs w:val="24"/>
          <w:lang w:val="az-Latn-AZ"/>
        </w:rPr>
        <w:t xml:space="preserve">(astmanın kəskinləşməsi olaraq ən azı 3 gün müddətində sistem kortikosteroidlərin qəbulunu tələb edən, yaxud sistem kortikosteroidlərin qəbuluna ehtiyac olan astmaya görə stasionara və ya təxirəsalınmaz yardım şöbəsinə yerləşdirməyi tələb edən vəziyyət) İKS/LABA ilə müalicənin </w:t>
      </w:r>
      <w:r w:rsidR="00D201E5" w:rsidRPr="00A301D1">
        <w:rPr>
          <w:rFonts w:ascii="Times New Roman" w:hAnsi="Times New Roman" w:cs="Times New Roman"/>
          <w:sz w:val="24"/>
          <w:szCs w:val="24"/>
          <w:lang w:val="az-Latn-AZ"/>
        </w:rPr>
        <w:t xml:space="preserve">yalnız İKS ilə (FP) müalcədən üstün olub-olmadığını qiymətləndirmək idi. </w:t>
      </w:r>
    </w:p>
    <w:p w14:paraId="556329C7" w14:textId="6A9E859F" w:rsidR="00E33CF5" w:rsidRPr="00A301D1" w:rsidRDefault="003522B9"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Ümumi olaraq, 11679 və 6208 şəxs müvafiq olaraq, </w:t>
      </w:r>
      <w:r w:rsidR="00A86150" w:rsidRPr="00A301D1">
        <w:rPr>
          <w:rFonts w:ascii="Times New Roman" w:hAnsi="Times New Roman" w:cs="Times New Roman"/>
          <w:sz w:val="24"/>
          <w:szCs w:val="24"/>
          <w:lang w:val="az-Latn-AZ"/>
        </w:rPr>
        <w:t>AUSTRI və VESTR</w:t>
      </w:r>
      <w:r w:rsidR="003A50FE" w:rsidRPr="00A301D1">
        <w:rPr>
          <w:rFonts w:ascii="Times New Roman" w:hAnsi="Times New Roman" w:cs="Times New Roman"/>
          <w:sz w:val="24"/>
          <w:szCs w:val="24"/>
          <w:lang w:val="az-Latn-AZ"/>
        </w:rPr>
        <w:t>I</w:t>
      </w:r>
      <w:r w:rsidR="00A86150" w:rsidRPr="00A301D1">
        <w:rPr>
          <w:rFonts w:ascii="Times New Roman" w:hAnsi="Times New Roman" w:cs="Times New Roman"/>
          <w:sz w:val="24"/>
          <w:szCs w:val="24"/>
          <w:lang w:val="az-Latn-AZ"/>
        </w:rPr>
        <w:t xml:space="preserve"> tədqiqatında randomizə olunmuş və müalicə almışdır (aşağıdakı cədvələ bax). </w:t>
      </w:r>
    </w:p>
    <w:p w14:paraId="584688AA" w14:textId="77777777" w:rsidR="00E33CF5" w:rsidRPr="00A301D1" w:rsidRDefault="005B3597"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26 həftəlik AUSTRI və VESTRI tədqiqatında astma ilə bağlı ciddi vəziyyətlər </w:t>
      </w:r>
      <w:r w:rsidR="00E33CF5" w:rsidRPr="00A301D1">
        <w:rPr>
          <w:rFonts w:ascii="Times New Roman" w:hAnsi="Times New Roman" w:cs="Times New Roman"/>
          <w:sz w:val="24"/>
          <w:szCs w:val="24"/>
          <w:lang w:val="az-Latn-AZ"/>
        </w:rPr>
        <w:t xml:space="preserve"> </w:t>
      </w:r>
    </w:p>
    <w:p w14:paraId="24F5C5A4"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 w:val="12"/>
          <w:szCs w:val="24"/>
          <w:lang w:val="az-Latn-A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842"/>
        <w:gridCol w:w="1560"/>
        <w:gridCol w:w="1701"/>
        <w:gridCol w:w="1559"/>
      </w:tblGrid>
      <w:tr w:rsidR="00E33CF5" w:rsidRPr="00A301D1" w14:paraId="3B3DC134" w14:textId="77777777" w:rsidTr="004C55E8">
        <w:trPr>
          <w:trHeight w:val="203"/>
        </w:trPr>
        <w:tc>
          <w:tcPr>
            <w:tcW w:w="3369" w:type="dxa"/>
            <w:vMerge w:val="restart"/>
          </w:tcPr>
          <w:p w14:paraId="03ABDCEE"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az-Latn-AZ"/>
              </w:rPr>
            </w:pPr>
          </w:p>
        </w:tc>
        <w:tc>
          <w:tcPr>
            <w:tcW w:w="3402" w:type="dxa"/>
            <w:gridSpan w:val="2"/>
          </w:tcPr>
          <w:p w14:paraId="73473A59"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AUSTRI</w:t>
            </w:r>
          </w:p>
        </w:tc>
        <w:tc>
          <w:tcPr>
            <w:tcW w:w="3260" w:type="dxa"/>
            <w:gridSpan w:val="2"/>
          </w:tcPr>
          <w:p w14:paraId="0E9668C3"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VESTRI</w:t>
            </w:r>
          </w:p>
        </w:tc>
      </w:tr>
      <w:tr w:rsidR="00E33CF5" w:rsidRPr="00A301D1" w14:paraId="08B2F01F" w14:textId="77777777" w:rsidTr="004C55E8">
        <w:trPr>
          <w:trHeight w:val="677"/>
        </w:trPr>
        <w:tc>
          <w:tcPr>
            <w:tcW w:w="3369" w:type="dxa"/>
            <w:vMerge/>
          </w:tcPr>
          <w:p w14:paraId="4B29C2DA"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p>
        </w:tc>
        <w:tc>
          <w:tcPr>
            <w:tcW w:w="1842" w:type="dxa"/>
            <w:vAlign w:val="center"/>
          </w:tcPr>
          <w:p w14:paraId="1C2512AB"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Salmeterol-FP</w:t>
            </w:r>
          </w:p>
          <w:p w14:paraId="5549EC0F"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(n = 5,834)</w:t>
            </w:r>
          </w:p>
        </w:tc>
        <w:tc>
          <w:tcPr>
            <w:tcW w:w="1560" w:type="dxa"/>
            <w:vAlign w:val="center"/>
          </w:tcPr>
          <w:p w14:paraId="0FF1CF4C" w14:textId="77777777" w:rsidR="00E33CF5" w:rsidRPr="00A301D1" w:rsidRDefault="0025640F" w:rsidP="00C27958">
            <w:pPr>
              <w:autoSpaceDE w:val="0"/>
              <w:autoSpaceDN w:val="0"/>
              <w:adjustRightInd w:val="0"/>
              <w:spacing w:after="0" w:line="240" w:lineRule="auto"/>
              <w:jc w:val="both"/>
              <w:rPr>
                <w:rFonts w:ascii="Times New Roman" w:hAnsi="Times New Roman" w:cs="Times New Roman"/>
                <w:szCs w:val="24"/>
                <w:lang w:val="en-US"/>
              </w:rPr>
            </w:pPr>
            <w:proofErr w:type="spellStart"/>
            <w:r w:rsidRPr="00A301D1">
              <w:rPr>
                <w:rFonts w:ascii="Times New Roman" w:hAnsi="Times New Roman" w:cs="Times New Roman"/>
                <w:szCs w:val="24"/>
                <w:lang w:val="en-US"/>
              </w:rPr>
              <w:t>Yalnız</w:t>
            </w:r>
            <w:proofErr w:type="spellEnd"/>
            <w:r w:rsidR="00FC50F5" w:rsidRPr="00A301D1">
              <w:rPr>
                <w:rFonts w:ascii="Times New Roman" w:hAnsi="Times New Roman" w:cs="Times New Roman"/>
                <w:szCs w:val="24"/>
                <w:lang w:val="en-US"/>
              </w:rPr>
              <w:t xml:space="preserve"> FP</w:t>
            </w:r>
          </w:p>
          <w:p w14:paraId="4AAA53E7"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(n = 5,845)</w:t>
            </w:r>
          </w:p>
        </w:tc>
        <w:tc>
          <w:tcPr>
            <w:tcW w:w="1701" w:type="dxa"/>
            <w:vAlign w:val="center"/>
          </w:tcPr>
          <w:p w14:paraId="03618EBA"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Salmeterol-FP</w:t>
            </w:r>
          </w:p>
          <w:p w14:paraId="50AD25D3"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(n = 3,107)</w:t>
            </w:r>
          </w:p>
        </w:tc>
        <w:tc>
          <w:tcPr>
            <w:tcW w:w="1559" w:type="dxa"/>
            <w:vAlign w:val="center"/>
          </w:tcPr>
          <w:p w14:paraId="1D90E898" w14:textId="77777777" w:rsidR="00E33CF5" w:rsidRPr="00A301D1" w:rsidRDefault="0025640F" w:rsidP="00C27958">
            <w:pPr>
              <w:autoSpaceDE w:val="0"/>
              <w:autoSpaceDN w:val="0"/>
              <w:adjustRightInd w:val="0"/>
              <w:spacing w:after="0" w:line="240" w:lineRule="auto"/>
              <w:jc w:val="both"/>
              <w:rPr>
                <w:rFonts w:ascii="Times New Roman" w:hAnsi="Times New Roman" w:cs="Times New Roman"/>
                <w:szCs w:val="24"/>
                <w:lang w:val="en-US"/>
              </w:rPr>
            </w:pPr>
            <w:proofErr w:type="spellStart"/>
            <w:r w:rsidRPr="00A301D1">
              <w:rPr>
                <w:rFonts w:ascii="Times New Roman" w:hAnsi="Times New Roman" w:cs="Times New Roman"/>
                <w:szCs w:val="24"/>
                <w:lang w:val="en-US"/>
              </w:rPr>
              <w:t>Yalnız</w:t>
            </w:r>
            <w:proofErr w:type="spellEnd"/>
            <w:r w:rsidR="00FC50F5" w:rsidRPr="00A301D1">
              <w:rPr>
                <w:rFonts w:ascii="Times New Roman" w:hAnsi="Times New Roman" w:cs="Times New Roman"/>
                <w:szCs w:val="24"/>
                <w:lang w:val="en-US"/>
              </w:rPr>
              <w:t xml:space="preserve"> FP</w:t>
            </w:r>
          </w:p>
          <w:p w14:paraId="5B37D9FF"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(n = 3,101)</w:t>
            </w:r>
          </w:p>
        </w:tc>
      </w:tr>
      <w:tr w:rsidR="00E33CF5" w:rsidRPr="00A301D1" w14:paraId="73C1AE8B" w14:textId="77777777" w:rsidTr="002751C1">
        <w:trPr>
          <w:trHeight w:val="690"/>
        </w:trPr>
        <w:tc>
          <w:tcPr>
            <w:tcW w:w="3369" w:type="dxa"/>
          </w:tcPr>
          <w:p w14:paraId="53B278A1" w14:textId="77777777" w:rsidR="00E33CF5" w:rsidRPr="00A301D1" w:rsidRDefault="0025640F" w:rsidP="00C27958">
            <w:pPr>
              <w:autoSpaceDE w:val="0"/>
              <w:autoSpaceDN w:val="0"/>
              <w:adjustRightInd w:val="0"/>
              <w:spacing w:after="0" w:line="240" w:lineRule="auto"/>
              <w:jc w:val="both"/>
              <w:rPr>
                <w:rFonts w:ascii="Times New Roman" w:hAnsi="Times New Roman" w:cs="Times New Roman"/>
                <w:szCs w:val="24"/>
              </w:rPr>
            </w:pPr>
            <w:r w:rsidRPr="00A301D1">
              <w:rPr>
                <w:rFonts w:ascii="Times New Roman" w:hAnsi="Times New Roman" w:cs="Times New Roman"/>
                <w:szCs w:val="24"/>
                <w:lang w:val="en-US"/>
              </w:rPr>
              <w:t>M</w:t>
            </w:r>
            <w:r w:rsidRPr="00A301D1">
              <w:rPr>
                <w:rFonts w:ascii="Times New Roman" w:hAnsi="Times New Roman" w:cs="Times New Roman"/>
                <w:szCs w:val="24"/>
              </w:rPr>
              <w:t>ü</w:t>
            </w:r>
            <w:r w:rsidRPr="00A301D1">
              <w:rPr>
                <w:rFonts w:ascii="Times New Roman" w:hAnsi="Times New Roman" w:cs="Times New Roman"/>
                <w:szCs w:val="24"/>
                <w:lang w:val="en-US"/>
              </w:rPr>
              <w:t>r</w:t>
            </w:r>
            <w:r w:rsidRPr="00A301D1">
              <w:rPr>
                <w:rFonts w:ascii="Times New Roman" w:hAnsi="Times New Roman" w:cs="Times New Roman"/>
                <w:szCs w:val="24"/>
              </w:rPr>
              <w:t>ə</w:t>
            </w:r>
            <w:r w:rsidRPr="00A301D1">
              <w:rPr>
                <w:rFonts w:ascii="Times New Roman" w:hAnsi="Times New Roman" w:cs="Times New Roman"/>
                <w:szCs w:val="24"/>
                <w:lang w:val="en-US"/>
              </w:rPr>
              <w:t>kk</w:t>
            </w:r>
            <w:r w:rsidRPr="00A301D1">
              <w:rPr>
                <w:rFonts w:ascii="Times New Roman" w:hAnsi="Times New Roman" w:cs="Times New Roman"/>
                <w:szCs w:val="24"/>
              </w:rPr>
              <w:t>ə</w:t>
            </w:r>
            <w:r w:rsidRPr="00A301D1">
              <w:rPr>
                <w:rFonts w:ascii="Times New Roman" w:hAnsi="Times New Roman" w:cs="Times New Roman"/>
                <w:szCs w:val="24"/>
                <w:lang w:val="en-US"/>
              </w:rPr>
              <w:t>b</w:t>
            </w:r>
            <w:r w:rsidR="00FC50F5" w:rsidRPr="00A301D1">
              <w:rPr>
                <w:rFonts w:ascii="Times New Roman" w:hAnsi="Times New Roman" w:cs="Times New Roman"/>
                <w:szCs w:val="24"/>
              </w:rPr>
              <w:t xml:space="preserve"> </w:t>
            </w:r>
            <w:r w:rsidR="00FC50F5" w:rsidRPr="00A301D1">
              <w:rPr>
                <w:rFonts w:ascii="Times New Roman" w:hAnsi="Times New Roman" w:cs="Times New Roman"/>
                <w:szCs w:val="24"/>
                <w:lang w:val="en-US"/>
              </w:rPr>
              <w:t>son</w:t>
            </w:r>
            <w:r w:rsidR="00FC50F5" w:rsidRPr="00A301D1">
              <w:rPr>
                <w:rFonts w:ascii="Times New Roman" w:hAnsi="Times New Roman" w:cs="Times New Roman"/>
                <w:szCs w:val="24"/>
              </w:rPr>
              <w:t xml:space="preserve"> </w:t>
            </w:r>
            <w:r w:rsidR="00FC50F5" w:rsidRPr="00A301D1">
              <w:rPr>
                <w:rFonts w:ascii="Times New Roman" w:hAnsi="Times New Roman" w:cs="Times New Roman"/>
                <w:szCs w:val="24"/>
                <w:lang w:val="en-US"/>
              </w:rPr>
              <w:t>n</w:t>
            </w:r>
            <w:r w:rsidR="00FC50F5" w:rsidRPr="00A301D1">
              <w:rPr>
                <w:rFonts w:ascii="Times New Roman" w:hAnsi="Times New Roman" w:cs="Times New Roman"/>
                <w:szCs w:val="24"/>
              </w:rPr>
              <w:t>ö</w:t>
            </w:r>
            <w:r w:rsidR="00FC50F5" w:rsidRPr="00A301D1">
              <w:rPr>
                <w:rFonts w:ascii="Times New Roman" w:hAnsi="Times New Roman" w:cs="Times New Roman"/>
                <w:szCs w:val="24"/>
                <w:lang w:val="en-US"/>
              </w:rPr>
              <w:t>qt</w:t>
            </w:r>
            <w:r w:rsidR="00FC50F5" w:rsidRPr="00A301D1">
              <w:rPr>
                <w:rFonts w:ascii="Times New Roman" w:hAnsi="Times New Roman" w:cs="Times New Roman"/>
                <w:szCs w:val="24"/>
              </w:rPr>
              <w:t>ə</w:t>
            </w:r>
          </w:p>
          <w:p w14:paraId="00CA8824"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rPr>
            </w:pPr>
            <w:r w:rsidRPr="00A301D1">
              <w:rPr>
                <w:rFonts w:ascii="Times New Roman" w:hAnsi="Times New Roman" w:cs="Times New Roman"/>
                <w:szCs w:val="24"/>
              </w:rPr>
              <w:t>(</w:t>
            </w:r>
            <w:proofErr w:type="spellStart"/>
            <w:r w:rsidR="00FC50F5" w:rsidRPr="00A301D1">
              <w:rPr>
                <w:rFonts w:ascii="Times New Roman" w:hAnsi="Times New Roman" w:cs="Times New Roman"/>
                <w:szCs w:val="24"/>
                <w:lang w:val="en-US"/>
              </w:rPr>
              <w:t>Astma</w:t>
            </w:r>
            <w:proofErr w:type="spellEnd"/>
            <w:r w:rsidR="00FC50F5" w:rsidRPr="00A301D1">
              <w:rPr>
                <w:rFonts w:ascii="Times New Roman" w:hAnsi="Times New Roman" w:cs="Times New Roman"/>
                <w:szCs w:val="24"/>
              </w:rPr>
              <w:t xml:space="preserve"> </w:t>
            </w:r>
            <w:proofErr w:type="spellStart"/>
            <w:r w:rsidR="00FC50F5" w:rsidRPr="00A301D1">
              <w:rPr>
                <w:rFonts w:ascii="Times New Roman" w:hAnsi="Times New Roman" w:cs="Times New Roman"/>
                <w:szCs w:val="24"/>
                <w:lang w:val="en-US"/>
              </w:rPr>
              <w:t>il</w:t>
            </w:r>
            <w:proofErr w:type="spellEnd"/>
            <w:r w:rsidR="00FC50F5" w:rsidRPr="00A301D1">
              <w:rPr>
                <w:rFonts w:ascii="Times New Roman" w:hAnsi="Times New Roman" w:cs="Times New Roman"/>
                <w:szCs w:val="24"/>
              </w:rPr>
              <w:t xml:space="preserve">ə </w:t>
            </w:r>
            <w:proofErr w:type="spellStart"/>
            <w:r w:rsidR="00FC50F5" w:rsidRPr="00A301D1">
              <w:rPr>
                <w:rFonts w:ascii="Times New Roman" w:hAnsi="Times New Roman" w:cs="Times New Roman"/>
                <w:szCs w:val="24"/>
                <w:lang w:val="en-US"/>
              </w:rPr>
              <w:t>ba</w:t>
            </w:r>
            <w:proofErr w:type="spellEnd"/>
            <w:r w:rsidR="00FC50F5" w:rsidRPr="00A301D1">
              <w:rPr>
                <w:rFonts w:ascii="Times New Roman" w:hAnsi="Times New Roman" w:cs="Times New Roman"/>
                <w:szCs w:val="24"/>
              </w:rPr>
              <w:t>ğ</w:t>
            </w:r>
            <w:r w:rsidR="00FC50F5" w:rsidRPr="00A301D1">
              <w:rPr>
                <w:rFonts w:ascii="Times New Roman" w:hAnsi="Times New Roman" w:cs="Times New Roman"/>
                <w:szCs w:val="24"/>
                <w:lang w:val="en-US"/>
              </w:rPr>
              <w:t>l</w:t>
            </w:r>
            <w:r w:rsidR="00FC50F5" w:rsidRPr="00A301D1">
              <w:rPr>
                <w:rFonts w:ascii="Times New Roman" w:hAnsi="Times New Roman" w:cs="Times New Roman"/>
                <w:szCs w:val="24"/>
              </w:rPr>
              <w:t xml:space="preserve">ı </w:t>
            </w:r>
            <w:proofErr w:type="spellStart"/>
            <w:r w:rsidR="00FC50F5" w:rsidRPr="00A301D1">
              <w:rPr>
                <w:rFonts w:ascii="Times New Roman" w:hAnsi="Times New Roman" w:cs="Times New Roman"/>
                <w:szCs w:val="24"/>
                <w:lang w:val="en-US"/>
              </w:rPr>
              <w:t>hospitalizasiya</w:t>
            </w:r>
            <w:proofErr w:type="spellEnd"/>
            <w:r w:rsidRPr="00A301D1">
              <w:rPr>
                <w:rFonts w:ascii="Times New Roman" w:hAnsi="Times New Roman" w:cs="Times New Roman"/>
                <w:szCs w:val="24"/>
              </w:rPr>
              <w:t xml:space="preserve">, </w:t>
            </w:r>
            <w:proofErr w:type="spellStart"/>
            <w:r w:rsidR="00FC50F5" w:rsidRPr="00A301D1">
              <w:rPr>
                <w:rFonts w:ascii="Times New Roman" w:hAnsi="Times New Roman" w:cs="Times New Roman"/>
                <w:szCs w:val="24"/>
                <w:lang w:val="en-US"/>
              </w:rPr>
              <w:t>endotraxeal</w:t>
            </w:r>
            <w:proofErr w:type="spellEnd"/>
            <w:r w:rsidR="00FC50F5" w:rsidRPr="00A301D1">
              <w:rPr>
                <w:rFonts w:ascii="Times New Roman" w:hAnsi="Times New Roman" w:cs="Times New Roman"/>
                <w:szCs w:val="24"/>
              </w:rPr>
              <w:t xml:space="preserve"> </w:t>
            </w:r>
            <w:proofErr w:type="spellStart"/>
            <w:r w:rsidR="00FC50F5" w:rsidRPr="00A301D1">
              <w:rPr>
                <w:rFonts w:ascii="Times New Roman" w:hAnsi="Times New Roman" w:cs="Times New Roman"/>
                <w:szCs w:val="24"/>
                <w:lang w:val="en-US"/>
              </w:rPr>
              <w:t>intubasiya</w:t>
            </w:r>
            <w:proofErr w:type="spellEnd"/>
            <w:r w:rsidRPr="00A301D1">
              <w:rPr>
                <w:rFonts w:ascii="Times New Roman" w:hAnsi="Times New Roman" w:cs="Times New Roman"/>
                <w:szCs w:val="24"/>
              </w:rPr>
              <w:t xml:space="preserve">, </w:t>
            </w:r>
            <w:r w:rsidR="00FC50F5" w:rsidRPr="00A301D1">
              <w:rPr>
                <w:rFonts w:ascii="Times New Roman" w:hAnsi="Times New Roman" w:cs="Times New Roman"/>
                <w:szCs w:val="24"/>
                <w:lang w:val="en-US"/>
              </w:rPr>
              <w:t>v</w:t>
            </w:r>
            <w:r w:rsidR="00FC50F5" w:rsidRPr="00A301D1">
              <w:rPr>
                <w:rFonts w:ascii="Times New Roman" w:hAnsi="Times New Roman" w:cs="Times New Roman"/>
                <w:szCs w:val="24"/>
              </w:rPr>
              <w:t xml:space="preserve">ə </w:t>
            </w:r>
            <w:proofErr w:type="spellStart"/>
            <w:r w:rsidR="00FC50F5" w:rsidRPr="00A301D1">
              <w:rPr>
                <w:rFonts w:ascii="Times New Roman" w:hAnsi="Times New Roman" w:cs="Times New Roman"/>
                <w:szCs w:val="24"/>
                <w:lang w:val="en-US"/>
              </w:rPr>
              <w:t>ya</w:t>
            </w:r>
            <w:proofErr w:type="spellEnd"/>
            <w:r w:rsidR="00FC50F5" w:rsidRPr="00A301D1">
              <w:rPr>
                <w:rFonts w:ascii="Times New Roman" w:hAnsi="Times New Roman" w:cs="Times New Roman"/>
                <w:szCs w:val="24"/>
              </w:rPr>
              <w:t xml:space="preserve"> ö</w:t>
            </w:r>
            <w:r w:rsidR="00FC50F5" w:rsidRPr="00A301D1">
              <w:rPr>
                <w:rFonts w:ascii="Times New Roman" w:hAnsi="Times New Roman" w:cs="Times New Roman"/>
                <w:szCs w:val="24"/>
                <w:lang w:val="en-US"/>
              </w:rPr>
              <w:t>l</w:t>
            </w:r>
            <w:r w:rsidR="00FC50F5" w:rsidRPr="00A301D1">
              <w:rPr>
                <w:rFonts w:ascii="Times New Roman" w:hAnsi="Times New Roman" w:cs="Times New Roman"/>
                <w:szCs w:val="24"/>
              </w:rPr>
              <w:t>ü</w:t>
            </w:r>
            <w:r w:rsidR="00FC50F5" w:rsidRPr="00A301D1">
              <w:rPr>
                <w:rFonts w:ascii="Times New Roman" w:hAnsi="Times New Roman" w:cs="Times New Roman"/>
                <w:szCs w:val="24"/>
                <w:lang w:val="en-US"/>
              </w:rPr>
              <w:t>m</w:t>
            </w:r>
            <w:r w:rsidRPr="00A301D1">
              <w:rPr>
                <w:rFonts w:ascii="Times New Roman" w:hAnsi="Times New Roman" w:cs="Times New Roman"/>
                <w:szCs w:val="24"/>
              </w:rPr>
              <w:t>)</w:t>
            </w:r>
          </w:p>
        </w:tc>
        <w:tc>
          <w:tcPr>
            <w:tcW w:w="1842" w:type="dxa"/>
          </w:tcPr>
          <w:p w14:paraId="74D583C6"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34 (0.6%)</w:t>
            </w:r>
          </w:p>
        </w:tc>
        <w:tc>
          <w:tcPr>
            <w:tcW w:w="1560" w:type="dxa"/>
          </w:tcPr>
          <w:p w14:paraId="3E2D33B3"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33 (0.6%)</w:t>
            </w:r>
          </w:p>
        </w:tc>
        <w:tc>
          <w:tcPr>
            <w:tcW w:w="1701" w:type="dxa"/>
          </w:tcPr>
          <w:p w14:paraId="67252747"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27 (0.9%)</w:t>
            </w:r>
          </w:p>
        </w:tc>
        <w:tc>
          <w:tcPr>
            <w:tcW w:w="1559" w:type="dxa"/>
          </w:tcPr>
          <w:p w14:paraId="1760B30D"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21 (0.7%)</w:t>
            </w:r>
          </w:p>
        </w:tc>
      </w:tr>
      <w:tr w:rsidR="00E33CF5" w:rsidRPr="00A301D1" w14:paraId="6A6B8F22" w14:textId="77777777" w:rsidTr="002751C1">
        <w:trPr>
          <w:trHeight w:val="713"/>
        </w:trPr>
        <w:tc>
          <w:tcPr>
            <w:tcW w:w="3369" w:type="dxa"/>
          </w:tcPr>
          <w:p w14:paraId="68520CDF" w14:textId="77777777" w:rsidR="005A0945" w:rsidRPr="00A301D1" w:rsidRDefault="00E33CF5" w:rsidP="00C27958">
            <w:pPr>
              <w:autoSpaceDE w:val="0"/>
              <w:autoSpaceDN w:val="0"/>
              <w:adjustRightInd w:val="0"/>
              <w:spacing w:after="0" w:line="240" w:lineRule="auto"/>
              <w:jc w:val="both"/>
              <w:rPr>
                <w:rFonts w:ascii="Times New Roman" w:hAnsi="Times New Roman" w:cs="Times New Roman"/>
                <w:szCs w:val="24"/>
              </w:rPr>
            </w:pPr>
            <w:r w:rsidRPr="00A301D1">
              <w:rPr>
                <w:rFonts w:ascii="Times New Roman" w:hAnsi="Times New Roman" w:cs="Times New Roman"/>
                <w:szCs w:val="24"/>
                <w:lang w:val="en-US"/>
              </w:rPr>
              <w:t>Salmeterol</w:t>
            </w:r>
            <w:r w:rsidRPr="00A301D1">
              <w:rPr>
                <w:rFonts w:ascii="Times New Roman" w:hAnsi="Times New Roman" w:cs="Times New Roman"/>
                <w:szCs w:val="24"/>
              </w:rPr>
              <w:t>-</w:t>
            </w:r>
            <w:r w:rsidRPr="00A301D1">
              <w:rPr>
                <w:rFonts w:ascii="Times New Roman" w:hAnsi="Times New Roman" w:cs="Times New Roman"/>
                <w:szCs w:val="24"/>
                <w:lang w:val="en-US"/>
              </w:rPr>
              <w:t>FP</w:t>
            </w:r>
            <w:r w:rsidRPr="00A301D1">
              <w:rPr>
                <w:rFonts w:ascii="Times New Roman" w:hAnsi="Times New Roman" w:cs="Times New Roman"/>
                <w:szCs w:val="24"/>
              </w:rPr>
              <w:t>/</w:t>
            </w:r>
            <w:r w:rsidRPr="00A301D1">
              <w:rPr>
                <w:rFonts w:ascii="Times New Roman" w:hAnsi="Times New Roman" w:cs="Times New Roman"/>
                <w:szCs w:val="24"/>
                <w:lang w:val="en-US"/>
              </w:rPr>
              <w:t>FP</w:t>
            </w:r>
            <w:r w:rsidRPr="00A301D1">
              <w:rPr>
                <w:rFonts w:ascii="Times New Roman" w:hAnsi="Times New Roman" w:cs="Times New Roman"/>
                <w:szCs w:val="24"/>
              </w:rPr>
              <w:t xml:space="preserve"> </w:t>
            </w:r>
            <w:r w:rsidR="00FC50F5" w:rsidRPr="00A301D1">
              <w:rPr>
                <w:rFonts w:ascii="Times New Roman" w:hAnsi="Times New Roman" w:cs="Times New Roman"/>
                <w:szCs w:val="24"/>
                <w:lang w:val="en-US"/>
              </w:rPr>
              <w:t>T</w:t>
            </w:r>
            <w:r w:rsidR="00FC50F5" w:rsidRPr="00A301D1">
              <w:rPr>
                <w:rFonts w:ascii="Times New Roman" w:hAnsi="Times New Roman" w:cs="Times New Roman"/>
                <w:szCs w:val="24"/>
              </w:rPr>
              <w:t>ə</w:t>
            </w:r>
            <w:r w:rsidR="00FC50F5" w:rsidRPr="00A301D1">
              <w:rPr>
                <w:rFonts w:ascii="Times New Roman" w:hAnsi="Times New Roman" w:cs="Times New Roman"/>
                <w:szCs w:val="24"/>
                <w:lang w:val="en-US"/>
              </w:rPr>
              <w:t>hl</w:t>
            </w:r>
            <w:r w:rsidR="00FC50F5" w:rsidRPr="00A301D1">
              <w:rPr>
                <w:rFonts w:ascii="Times New Roman" w:hAnsi="Times New Roman" w:cs="Times New Roman"/>
                <w:szCs w:val="24"/>
              </w:rPr>
              <w:t>ü</w:t>
            </w:r>
            <w:r w:rsidR="00FC50F5" w:rsidRPr="00A301D1">
              <w:rPr>
                <w:rFonts w:ascii="Times New Roman" w:hAnsi="Times New Roman" w:cs="Times New Roman"/>
                <w:szCs w:val="24"/>
                <w:lang w:val="en-US"/>
              </w:rPr>
              <w:t>k</w:t>
            </w:r>
            <w:r w:rsidR="00FC50F5" w:rsidRPr="00A301D1">
              <w:rPr>
                <w:rFonts w:ascii="Times New Roman" w:hAnsi="Times New Roman" w:cs="Times New Roman"/>
                <w:szCs w:val="24"/>
              </w:rPr>
              <w:t>ə</w:t>
            </w:r>
            <w:r w:rsidR="00FD4213" w:rsidRPr="00A301D1">
              <w:rPr>
                <w:rFonts w:ascii="Times New Roman" w:hAnsi="Times New Roman" w:cs="Times New Roman"/>
                <w:szCs w:val="24"/>
                <w:lang w:val="az-Latn-AZ"/>
              </w:rPr>
              <w:t>lilik</w:t>
            </w:r>
            <w:r w:rsidR="00FC50F5" w:rsidRPr="00A301D1">
              <w:rPr>
                <w:rFonts w:ascii="Times New Roman" w:hAnsi="Times New Roman" w:cs="Times New Roman"/>
                <w:szCs w:val="24"/>
              </w:rPr>
              <w:t xml:space="preserve"> </w:t>
            </w:r>
            <w:r w:rsidR="00FD4213" w:rsidRPr="00A301D1">
              <w:rPr>
                <w:rFonts w:ascii="Times New Roman" w:hAnsi="Times New Roman" w:cs="Times New Roman"/>
                <w:szCs w:val="24"/>
              </w:rPr>
              <w:t>ə</w:t>
            </w:r>
            <w:proofErr w:type="spellStart"/>
            <w:r w:rsidR="00FD4213" w:rsidRPr="00A301D1">
              <w:rPr>
                <w:rFonts w:ascii="Times New Roman" w:hAnsi="Times New Roman" w:cs="Times New Roman"/>
                <w:szCs w:val="24"/>
                <w:lang w:val="en-US"/>
              </w:rPr>
              <w:t>msal</w:t>
            </w:r>
            <w:proofErr w:type="spellEnd"/>
            <w:r w:rsidR="00FD4213" w:rsidRPr="00A301D1">
              <w:rPr>
                <w:rFonts w:ascii="Times New Roman" w:hAnsi="Times New Roman" w:cs="Times New Roman"/>
                <w:szCs w:val="24"/>
              </w:rPr>
              <w:t>ı</w:t>
            </w:r>
            <w:r w:rsidRPr="00A301D1">
              <w:rPr>
                <w:rFonts w:ascii="Times New Roman" w:hAnsi="Times New Roman" w:cs="Times New Roman"/>
                <w:szCs w:val="24"/>
              </w:rPr>
              <w:t xml:space="preserve"> </w:t>
            </w:r>
          </w:p>
          <w:p w14:paraId="2EC4A2F3"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rPr>
            </w:pPr>
            <w:r w:rsidRPr="00A301D1">
              <w:rPr>
                <w:rFonts w:ascii="Times New Roman" w:hAnsi="Times New Roman" w:cs="Times New Roman"/>
                <w:szCs w:val="24"/>
              </w:rPr>
              <w:t xml:space="preserve">(95% </w:t>
            </w:r>
            <w:r w:rsidRPr="00A301D1">
              <w:rPr>
                <w:rFonts w:ascii="Times New Roman" w:hAnsi="Times New Roman" w:cs="Times New Roman"/>
                <w:szCs w:val="24"/>
                <w:lang w:val="en-US"/>
              </w:rPr>
              <w:t>CI</w:t>
            </w:r>
            <w:r w:rsidRPr="00A301D1">
              <w:rPr>
                <w:rFonts w:ascii="Times New Roman" w:hAnsi="Times New Roman" w:cs="Times New Roman"/>
                <w:szCs w:val="24"/>
              </w:rPr>
              <w:t>)</w:t>
            </w:r>
          </w:p>
        </w:tc>
        <w:tc>
          <w:tcPr>
            <w:tcW w:w="1842" w:type="dxa"/>
          </w:tcPr>
          <w:p w14:paraId="48AC193F" w14:textId="77B47073"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1</w:t>
            </w:r>
            <w:r w:rsidR="008440C2" w:rsidRPr="00A301D1">
              <w:rPr>
                <w:rFonts w:ascii="Times New Roman" w:hAnsi="Times New Roman" w:cs="Times New Roman"/>
                <w:szCs w:val="24"/>
                <w:lang w:val="en-US"/>
              </w:rPr>
              <w:t>,</w:t>
            </w:r>
            <w:r w:rsidRPr="00A301D1">
              <w:rPr>
                <w:rFonts w:ascii="Times New Roman" w:hAnsi="Times New Roman" w:cs="Times New Roman"/>
                <w:szCs w:val="24"/>
                <w:lang w:val="en-US"/>
              </w:rPr>
              <w:t>029</w:t>
            </w:r>
          </w:p>
          <w:p w14:paraId="0D515EFB" w14:textId="7DECF1B9" w:rsidR="00E33CF5" w:rsidRPr="00A301D1" w:rsidRDefault="008440C2"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(0,638-</w:t>
            </w:r>
            <w:proofErr w:type="gramStart"/>
            <w:r w:rsidRPr="00A301D1">
              <w:rPr>
                <w:rFonts w:ascii="Times New Roman" w:hAnsi="Times New Roman" w:cs="Times New Roman"/>
                <w:szCs w:val="24"/>
                <w:lang w:val="en-US"/>
              </w:rPr>
              <w:t>1,</w:t>
            </w:r>
            <w:r w:rsidR="00E33CF5" w:rsidRPr="00A301D1">
              <w:rPr>
                <w:rFonts w:ascii="Times New Roman" w:hAnsi="Times New Roman" w:cs="Times New Roman"/>
                <w:szCs w:val="24"/>
                <w:lang w:val="en-US"/>
              </w:rPr>
              <w:t>662)</w:t>
            </w:r>
            <w:r w:rsidR="00E33CF5" w:rsidRPr="00A301D1">
              <w:rPr>
                <w:rFonts w:ascii="Times New Roman" w:hAnsi="Times New Roman" w:cs="Times New Roman"/>
                <w:szCs w:val="24"/>
                <w:vertAlign w:val="superscript"/>
                <w:lang w:val="en-US"/>
              </w:rPr>
              <w:t>a</w:t>
            </w:r>
            <w:proofErr w:type="gramEnd"/>
          </w:p>
        </w:tc>
        <w:tc>
          <w:tcPr>
            <w:tcW w:w="1560" w:type="dxa"/>
          </w:tcPr>
          <w:p w14:paraId="05B5758A"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p>
        </w:tc>
        <w:tc>
          <w:tcPr>
            <w:tcW w:w="1701" w:type="dxa"/>
          </w:tcPr>
          <w:p w14:paraId="1D6AE502" w14:textId="1E2EF485" w:rsidR="00E33CF5" w:rsidRPr="00A301D1" w:rsidRDefault="008440C2"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1,</w:t>
            </w:r>
            <w:r w:rsidR="00E33CF5" w:rsidRPr="00A301D1">
              <w:rPr>
                <w:rFonts w:ascii="Times New Roman" w:hAnsi="Times New Roman" w:cs="Times New Roman"/>
                <w:szCs w:val="24"/>
                <w:lang w:val="en-US"/>
              </w:rPr>
              <w:t>285</w:t>
            </w:r>
          </w:p>
          <w:p w14:paraId="28E04835" w14:textId="193E5516" w:rsidR="00E33CF5" w:rsidRPr="00A301D1" w:rsidRDefault="008440C2"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(0,726-</w:t>
            </w:r>
            <w:proofErr w:type="gramStart"/>
            <w:r w:rsidRPr="00A301D1">
              <w:rPr>
                <w:rFonts w:ascii="Times New Roman" w:hAnsi="Times New Roman" w:cs="Times New Roman"/>
                <w:szCs w:val="24"/>
                <w:lang w:val="en-US"/>
              </w:rPr>
              <w:t>2,</w:t>
            </w:r>
            <w:r w:rsidR="00E33CF5" w:rsidRPr="00A301D1">
              <w:rPr>
                <w:rFonts w:ascii="Times New Roman" w:hAnsi="Times New Roman" w:cs="Times New Roman"/>
                <w:szCs w:val="24"/>
                <w:lang w:val="en-US"/>
              </w:rPr>
              <w:t>272)</w:t>
            </w:r>
            <w:r w:rsidR="00E33CF5" w:rsidRPr="00A301D1">
              <w:rPr>
                <w:rFonts w:ascii="Times New Roman" w:hAnsi="Times New Roman" w:cs="Times New Roman"/>
                <w:szCs w:val="24"/>
                <w:vertAlign w:val="superscript"/>
                <w:lang w:val="en-US"/>
              </w:rPr>
              <w:t>b</w:t>
            </w:r>
            <w:proofErr w:type="gramEnd"/>
          </w:p>
        </w:tc>
        <w:tc>
          <w:tcPr>
            <w:tcW w:w="1559" w:type="dxa"/>
          </w:tcPr>
          <w:p w14:paraId="3F3EE1DC"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p>
        </w:tc>
      </w:tr>
      <w:tr w:rsidR="00E33CF5" w:rsidRPr="00A301D1" w14:paraId="6B092A22" w14:textId="77777777" w:rsidTr="002751C1">
        <w:trPr>
          <w:trHeight w:val="272"/>
        </w:trPr>
        <w:tc>
          <w:tcPr>
            <w:tcW w:w="3369" w:type="dxa"/>
          </w:tcPr>
          <w:p w14:paraId="3B5EFFDE" w14:textId="77777777" w:rsidR="00E33CF5" w:rsidRPr="00A301D1" w:rsidRDefault="00FC50F5" w:rsidP="00C27958">
            <w:pPr>
              <w:autoSpaceDE w:val="0"/>
              <w:autoSpaceDN w:val="0"/>
              <w:adjustRightInd w:val="0"/>
              <w:spacing w:after="0" w:line="240" w:lineRule="auto"/>
              <w:jc w:val="both"/>
              <w:rPr>
                <w:rFonts w:ascii="Times New Roman" w:hAnsi="Times New Roman" w:cs="Times New Roman"/>
                <w:szCs w:val="24"/>
                <w:lang w:val="en-US"/>
              </w:rPr>
            </w:pPr>
            <w:proofErr w:type="spellStart"/>
            <w:r w:rsidRPr="00A301D1">
              <w:rPr>
                <w:rFonts w:ascii="Times New Roman" w:hAnsi="Times New Roman" w:cs="Times New Roman"/>
                <w:szCs w:val="24"/>
                <w:lang w:val="en-US"/>
              </w:rPr>
              <w:t>Ölüm</w:t>
            </w:r>
            <w:proofErr w:type="spellEnd"/>
          </w:p>
        </w:tc>
        <w:tc>
          <w:tcPr>
            <w:tcW w:w="1842" w:type="dxa"/>
          </w:tcPr>
          <w:p w14:paraId="468AAC6F"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0</w:t>
            </w:r>
          </w:p>
        </w:tc>
        <w:tc>
          <w:tcPr>
            <w:tcW w:w="1560" w:type="dxa"/>
          </w:tcPr>
          <w:p w14:paraId="5105EE6C"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0</w:t>
            </w:r>
          </w:p>
        </w:tc>
        <w:tc>
          <w:tcPr>
            <w:tcW w:w="1701" w:type="dxa"/>
          </w:tcPr>
          <w:p w14:paraId="6B9885BD"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0</w:t>
            </w:r>
          </w:p>
        </w:tc>
        <w:tc>
          <w:tcPr>
            <w:tcW w:w="1559" w:type="dxa"/>
          </w:tcPr>
          <w:p w14:paraId="554FA210"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0</w:t>
            </w:r>
          </w:p>
        </w:tc>
      </w:tr>
      <w:tr w:rsidR="00E33CF5" w:rsidRPr="00A301D1" w14:paraId="3F680A46" w14:textId="77777777" w:rsidTr="002751C1">
        <w:trPr>
          <w:trHeight w:val="234"/>
        </w:trPr>
        <w:tc>
          <w:tcPr>
            <w:tcW w:w="3369" w:type="dxa"/>
          </w:tcPr>
          <w:p w14:paraId="59A250E3" w14:textId="77777777" w:rsidR="00E33CF5" w:rsidRPr="00A301D1" w:rsidRDefault="00FC50F5" w:rsidP="00C27958">
            <w:pPr>
              <w:autoSpaceDE w:val="0"/>
              <w:autoSpaceDN w:val="0"/>
              <w:adjustRightInd w:val="0"/>
              <w:spacing w:after="0" w:line="240" w:lineRule="auto"/>
              <w:jc w:val="both"/>
              <w:rPr>
                <w:rFonts w:ascii="Times New Roman" w:hAnsi="Times New Roman" w:cs="Times New Roman"/>
                <w:szCs w:val="24"/>
                <w:lang w:val="en-US"/>
              </w:rPr>
            </w:pPr>
            <w:proofErr w:type="spellStart"/>
            <w:r w:rsidRPr="00A301D1">
              <w:rPr>
                <w:rFonts w:ascii="Times New Roman" w:hAnsi="Times New Roman" w:cs="Times New Roman"/>
                <w:szCs w:val="24"/>
                <w:lang w:val="en-US"/>
              </w:rPr>
              <w:t>Astma</w:t>
            </w:r>
            <w:proofErr w:type="spellEnd"/>
            <w:r w:rsidRPr="00A301D1">
              <w:rPr>
                <w:rFonts w:ascii="Times New Roman" w:hAnsi="Times New Roman" w:cs="Times New Roman"/>
                <w:szCs w:val="24"/>
                <w:lang w:val="en-US"/>
              </w:rPr>
              <w:t xml:space="preserve"> </w:t>
            </w:r>
            <w:proofErr w:type="spellStart"/>
            <w:r w:rsidRPr="00A301D1">
              <w:rPr>
                <w:rFonts w:ascii="Times New Roman" w:hAnsi="Times New Roman" w:cs="Times New Roman"/>
                <w:szCs w:val="24"/>
                <w:lang w:val="en-US"/>
              </w:rPr>
              <w:t>ilə</w:t>
            </w:r>
            <w:proofErr w:type="spellEnd"/>
            <w:r w:rsidRPr="00A301D1">
              <w:rPr>
                <w:rFonts w:ascii="Times New Roman" w:hAnsi="Times New Roman" w:cs="Times New Roman"/>
                <w:szCs w:val="24"/>
                <w:lang w:val="en-US"/>
              </w:rPr>
              <w:t xml:space="preserve"> </w:t>
            </w:r>
            <w:proofErr w:type="spellStart"/>
            <w:r w:rsidRPr="00A301D1">
              <w:rPr>
                <w:rFonts w:ascii="Times New Roman" w:hAnsi="Times New Roman" w:cs="Times New Roman"/>
                <w:szCs w:val="24"/>
                <w:lang w:val="en-US"/>
              </w:rPr>
              <w:t>bağlı</w:t>
            </w:r>
            <w:proofErr w:type="spellEnd"/>
            <w:r w:rsidRPr="00A301D1">
              <w:rPr>
                <w:rFonts w:ascii="Times New Roman" w:hAnsi="Times New Roman" w:cs="Times New Roman"/>
                <w:szCs w:val="24"/>
                <w:lang w:val="en-US"/>
              </w:rPr>
              <w:t xml:space="preserve"> </w:t>
            </w:r>
            <w:proofErr w:type="spellStart"/>
            <w:r w:rsidRPr="00A301D1">
              <w:rPr>
                <w:rFonts w:ascii="Times New Roman" w:hAnsi="Times New Roman" w:cs="Times New Roman"/>
                <w:szCs w:val="24"/>
                <w:lang w:val="en-US"/>
              </w:rPr>
              <w:t>hospitalizasiya</w:t>
            </w:r>
            <w:proofErr w:type="spellEnd"/>
          </w:p>
        </w:tc>
        <w:tc>
          <w:tcPr>
            <w:tcW w:w="1842" w:type="dxa"/>
          </w:tcPr>
          <w:p w14:paraId="4305FC17"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34</w:t>
            </w:r>
          </w:p>
        </w:tc>
        <w:tc>
          <w:tcPr>
            <w:tcW w:w="1560" w:type="dxa"/>
          </w:tcPr>
          <w:p w14:paraId="57A4E036"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33</w:t>
            </w:r>
          </w:p>
        </w:tc>
        <w:tc>
          <w:tcPr>
            <w:tcW w:w="1701" w:type="dxa"/>
          </w:tcPr>
          <w:p w14:paraId="6B3A59FF"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27</w:t>
            </w:r>
          </w:p>
        </w:tc>
        <w:tc>
          <w:tcPr>
            <w:tcW w:w="1559" w:type="dxa"/>
          </w:tcPr>
          <w:p w14:paraId="389B786F"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21</w:t>
            </w:r>
          </w:p>
        </w:tc>
      </w:tr>
      <w:tr w:rsidR="00E33CF5" w:rsidRPr="00A301D1" w14:paraId="687E0BF5" w14:textId="77777777" w:rsidTr="002751C1">
        <w:trPr>
          <w:trHeight w:val="265"/>
        </w:trPr>
        <w:tc>
          <w:tcPr>
            <w:tcW w:w="3369" w:type="dxa"/>
          </w:tcPr>
          <w:p w14:paraId="155EF201" w14:textId="77777777" w:rsidR="00E33CF5" w:rsidRPr="00A301D1" w:rsidRDefault="00FC50F5" w:rsidP="00C27958">
            <w:pPr>
              <w:autoSpaceDE w:val="0"/>
              <w:autoSpaceDN w:val="0"/>
              <w:adjustRightInd w:val="0"/>
              <w:spacing w:after="0" w:line="240" w:lineRule="auto"/>
              <w:jc w:val="both"/>
              <w:rPr>
                <w:rFonts w:ascii="Times New Roman" w:hAnsi="Times New Roman" w:cs="Times New Roman"/>
                <w:szCs w:val="24"/>
                <w:lang w:val="en-US"/>
              </w:rPr>
            </w:pPr>
            <w:proofErr w:type="spellStart"/>
            <w:r w:rsidRPr="00A301D1">
              <w:rPr>
                <w:rFonts w:ascii="Times New Roman" w:hAnsi="Times New Roman" w:cs="Times New Roman"/>
                <w:szCs w:val="24"/>
                <w:lang w:val="en-US"/>
              </w:rPr>
              <w:t>Endotraxeal</w:t>
            </w:r>
            <w:proofErr w:type="spellEnd"/>
            <w:r w:rsidRPr="00A301D1">
              <w:rPr>
                <w:rFonts w:ascii="Times New Roman" w:hAnsi="Times New Roman" w:cs="Times New Roman"/>
                <w:szCs w:val="24"/>
                <w:lang w:val="en-US"/>
              </w:rPr>
              <w:t xml:space="preserve"> </w:t>
            </w:r>
            <w:proofErr w:type="spellStart"/>
            <w:r w:rsidRPr="00A301D1">
              <w:rPr>
                <w:rFonts w:ascii="Times New Roman" w:hAnsi="Times New Roman" w:cs="Times New Roman"/>
                <w:szCs w:val="24"/>
                <w:lang w:val="en-US"/>
              </w:rPr>
              <w:t>intubasiya</w:t>
            </w:r>
            <w:proofErr w:type="spellEnd"/>
          </w:p>
        </w:tc>
        <w:tc>
          <w:tcPr>
            <w:tcW w:w="1842" w:type="dxa"/>
          </w:tcPr>
          <w:p w14:paraId="7676CA48"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0</w:t>
            </w:r>
          </w:p>
        </w:tc>
        <w:tc>
          <w:tcPr>
            <w:tcW w:w="1560" w:type="dxa"/>
          </w:tcPr>
          <w:p w14:paraId="463B15A8"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2</w:t>
            </w:r>
          </w:p>
        </w:tc>
        <w:tc>
          <w:tcPr>
            <w:tcW w:w="1701" w:type="dxa"/>
          </w:tcPr>
          <w:p w14:paraId="63BA9E47"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0</w:t>
            </w:r>
          </w:p>
        </w:tc>
        <w:tc>
          <w:tcPr>
            <w:tcW w:w="1559" w:type="dxa"/>
          </w:tcPr>
          <w:p w14:paraId="0956F83E" w14:textId="77777777" w:rsidR="00E33CF5" w:rsidRPr="00A301D1" w:rsidRDefault="00E33CF5" w:rsidP="00C27958">
            <w:pPr>
              <w:autoSpaceDE w:val="0"/>
              <w:autoSpaceDN w:val="0"/>
              <w:adjustRightInd w:val="0"/>
              <w:spacing w:after="0" w:line="240" w:lineRule="auto"/>
              <w:jc w:val="both"/>
              <w:rPr>
                <w:rFonts w:ascii="Times New Roman" w:hAnsi="Times New Roman" w:cs="Times New Roman"/>
                <w:szCs w:val="24"/>
                <w:lang w:val="en-US"/>
              </w:rPr>
            </w:pPr>
            <w:r w:rsidRPr="00A301D1">
              <w:rPr>
                <w:rFonts w:ascii="Times New Roman" w:hAnsi="Times New Roman" w:cs="Times New Roman"/>
                <w:szCs w:val="24"/>
                <w:lang w:val="en-US"/>
              </w:rPr>
              <w:t>0</w:t>
            </w:r>
          </w:p>
        </w:tc>
      </w:tr>
    </w:tbl>
    <w:p w14:paraId="469DA100" w14:textId="10A856B6" w:rsidR="00E33CF5" w:rsidRPr="00A301D1" w:rsidRDefault="0025640F" w:rsidP="00C27958">
      <w:pPr>
        <w:autoSpaceDE w:val="0"/>
        <w:autoSpaceDN w:val="0"/>
        <w:adjustRightInd w:val="0"/>
        <w:spacing w:after="0" w:line="240" w:lineRule="auto"/>
        <w:jc w:val="both"/>
        <w:rPr>
          <w:rFonts w:ascii="Times New Roman" w:hAnsi="Times New Roman" w:cs="Times New Roman"/>
          <w:szCs w:val="24"/>
        </w:rPr>
      </w:pPr>
      <w:r w:rsidRPr="00A301D1">
        <w:rPr>
          <w:rFonts w:ascii="Times New Roman" w:hAnsi="Times New Roman" w:cs="Times New Roman"/>
          <w:szCs w:val="24"/>
          <w:vertAlign w:val="superscript"/>
          <w:lang w:val="en-US"/>
        </w:rPr>
        <w:t>a</w:t>
      </w:r>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rPr>
        <w:t>Əgər</w:t>
      </w:r>
      <w:proofErr w:type="spellEnd"/>
      <w:r w:rsidR="00584BE9" w:rsidRPr="00A301D1">
        <w:rPr>
          <w:rFonts w:ascii="Times New Roman" w:hAnsi="Times New Roman" w:cs="Times New Roman"/>
          <w:szCs w:val="24"/>
        </w:rPr>
        <w:t xml:space="preserve"> </w:t>
      </w:r>
      <w:r w:rsidRPr="00A301D1">
        <w:rPr>
          <w:rFonts w:ascii="Times New Roman" w:hAnsi="Times New Roman" w:cs="Times New Roman"/>
          <w:szCs w:val="24"/>
          <w:lang w:val="az-Latn-AZ"/>
        </w:rPr>
        <w:t xml:space="preserve">nisbi risk üçün ehtimal olunan </w:t>
      </w:r>
      <w:r w:rsidRPr="00A301D1">
        <w:rPr>
          <w:rFonts w:ascii="Times New Roman" w:hAnsi="Times New Roman" w:cs="Times New Roman"/>
          <w:szCs w:val="24"/>
        </w:rPr>
        <w:t>95%</w:t>
      </w:r>
      <w:r w:rsidR="005A0945" w:rsidRPr="00A301D1">
        <w:rPr>
          <w:rFonts w:ascii="Times New Roman" w:hAnsi="Times New Roman" w:cs="Times New Roman"/>
          <w:szCs w:val="24"/>
        </w:rPr>
        <w:t xml:space="preserve"> </w:t>
      </w:r>
      <w:r w:rsidRPr="00A301D1">
        <w:rPr>
          <w:rFonts w:ascii="Times New Roman" w:hAnsi="Times New Roman" w:cs="Times New Roman"/>
          <w:szCs w:val="24"/>
          <w:lang w:val="az-Latn-AZ"/>
        </w:rPr>
        <w:t>CI</w:t>
      </w:r>
      <w:r w:rsidR="00584BE9" w:rsidRPr="00A301D1">
        <w:rPr>
          <w:rFonts w:ascii="Times New Roman" w:hAnsi="Times New Roman" w:cs="Times New Roman"/>
          <w:szCs w:val="24"/>
        </w:rPr>
        <w:t xml:space="preserve"> </w:t>
      </w:r>
      <w:r w:rsidRPr="00A301D1">
        <w:rPr>
          <w:rFonts w:ascii="Times New Roman" w:hAnsi="Times New Roman" w:cs="Times New Roman"/>
          <w:szCs w:val="24"/>
          <w:lang w:val="az-Latn-AZ"/>
        </w:rPr>
        <w:t xml:space="preserve">yuxarı həddi </w:t>
      </w:r>
      <w:r w:rsidR="008440C2" w:rsidRPr="00A301D1">
        <w:rPr>
          <w:rFonts w:ascii="Times New Roman" w:hAnsi="Times New Roman" w:cs="Times New Roman"/>
          <w:szCs w:val="24"/>
        </w:rPr>
        <w:t>2,</w:t>
      </w:r>
      <w:r w:rsidR="00584BE9" w:rsidRPr="00A301D1">
        <w:rPr>
          <w:rFonts w:ascii="Times New Roman" w:hAnsi="Times New Roman" w:cs="Times New Roman"/>
          <w:szCs w:val="24"/>
        </w:rPr>
        <w:t xml:space="preserve">0-dən </w:t>
      </w:r>
      <w:proofErr w:type="spellStart"/>
      <w:r w:rsidR="00584BE9" w:rsidRPr="00A301D1">
        <w:rPr>
          <w:rFonts w:ascii="Times New Roman" w:hAnsi="Times New Roman" w:cs="Times New Roman"/>
          <w:szCs w:val="24"/>
        </w:rPr>
        <w:t>az</w:t>
      </w:r>
      <w:proofErr w:type="spellEnd"/>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rPr>
        <w:t>olarsa</w:t>
      </w:r>
      <w:proofErr w:type="spellEnd"/>
      <w:r w:rsidR="00584BE9" w:rsidRPr="00A301D1">
        <w:rPr>
          <w:rFonts w:ascii="Times New Roman" w:hAnsi="Times New Roman" w:cs="Times New Roman"/>
          <w:szCs w:val="24"/>
        </w:rPr>
        <w:t xml:space="preserve">, o </w:t>
      </w:r>
      <w:proofErr w:type="spellStart"/>
      <w:r w:rsidR="00584BE9" w:rsidRPr="00A301D1">
        <w:rPr>
          <w:rFonts w:ascii="Times New Roman" w:hAnsi="Times New Roman" w:cs="Times New Roman"/>
          <w:szCs w:val="24"/>
        </w:rPr>
        <w:t>zaman</w:t>
      </w:r>
      <w:proofErr w:type="spellEnd"/>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rPr>
        <w:t>üstünlüyün</w:t>
      </w:r>
      <w:proofErr w:type="spellEnd"/>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rPr>
        <w:t>olması</w:t>
      </w:r>
      <w:proofErr w:type="spellEnd"/>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rPr>
        <w:t>nəticəsinə</w:t>
      </w:r>
      <w:proofErr w:type="spellEnd"/>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rPr>
        <w:t>gəlmək</w:t>
      </w:r>
      <w:proofErr w:type="spellEnd"/>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rPr>
        <w:t>olar</w:t>
      </w:r>
      <w:proofErr w:type="spellEnd"/>
      <w:r w:rsidR="00584BE9" w:rsidRPr="00A301D1">
        <w:rPr>
          <w:rFonts w:ascii="Times New Roman" w:hAnsi="Times New Roman" w:cs="Times New Roman"/>
          <w:szCs w:val="24"/>
        </w:rPr>
        <w:t>.</w:t>
      </w:r>
    </w:p>
    <w:p w14:paraId="28366587" w14:textId="6C4E7F24" w:rsidR="00E33CF5" w:rsidRPr="00A301D1" w:rsidRDefault="00E33CF5" w:rsidP="00C27958">
      <w:pPr>
        <w:autoSpaceDE w:val="0"/>
        <w:autoSpaceDN w:val="0"/>
        <w:adjustRightInd w:val="0"/>
        <w:spacing w:after="0" w:line="240" w:lineRule="auto"/>
        <w:jc w:val="both"/>
        <w:rPr>
          <w:rFonts w:ascii="Times New Roman" w:hAnsi="Times New Roman" w:cs="Times New Roman"/>
          <w:szCs w:val="24"/>
        </w:rPr>
      </w:pPr>
      <w:r w:rsidRPr="00A301D1">
        <w:rPr>
          <w:rFonts w:ascii="Times New Roman" w:hAnsi="Times New Roman" w:cs="Times New Roman"/>
          <w:szCs w:val="24"/>
          <w:vertAlign w:val="superscript"/>
          <w:lang w:val="en-US"/>
        </w:rPr>
        <w:t>b</w:t>
      </w:r>
      <w:r w:rsidRPr="00A301D1">
        <w:rPr>
          <w:rFonts w:ascii="Times New Roman" w:hAnsi="Times New Roman" w:cs="Times New Roman"/>
          <w:szCs w:val="24"/>
        </w:rPr>
        <w:t xml:space="preserve"> </w:t>
      </w:r>
      <w:r w:rsidR="0025640F" w:rsidRPr="00A301D1">
        <w:rPr>
          <w:rFonts w:ascii="Times New Roman" w:hAnsi="Times New Roman" w:cs="Times New Roman"/>
          <w:szCs w:val="24"/>
          <w:lang w:val="az-Latn-AZ"/>
        </w:rPr>
        <w:t xml:space="preserve">Əgər nisbi risk üçün ehtimal olunan </w:t>
      </w:r>
      <w:r w:rsidR="0025640F" w:rsidRPr="00A301D1">
        <w:rPr>
          <w:rFonts w:ascii="Times New Roman" w:hAnsi="Times New Roman" w:cs="Times New Roman"/>
          <w:szCs w:val="24"/>
        </w:rPr>
        <w:t>95%</w:t>
      </w:r>
      <w:r w:rsidR="005A0945" w:rsidRPr="00A301D1">
        <w:rPr>
          <w:rFonts w:ascii="Times New Roman" w:hAnsi="Times New Roman" w:cs="Times New Roman"/>
          <w:szCs w:val="24"/>
        </w:rPr>
        <w:t xml:space="preserve"> </w:t>
      </w:r>
      <w:r w:rsidR="0025640F" w:rsidRPr="00A301D1">
        <w:rPr>
          <w:rFonts w:ascii="Times New Roman" w:hAnsi="Times New Roman" w:cs="Times New Roman"/>
          <w:szCs w:val="24"/>
          <w:lang w:val="az-Latn-AZ"/>
        </w:rPr>
        <w:t>CI</w:t>
      </w:r>
      <w:r w:rsidR="0025640F" w:rsidRPr="00A301D1">
        <w:rPr>
          <w:rFonts w:ascii="Times New Roman" w:hAnsi="Times New Roman" w:cs="Times New Roman"/>
          <w:szCs w:val="24"/>
        </w:rPr>
        <w:t xml:space="preserve"> </w:t>
      </w:r>
      <w:r w:rsidR="0025640F" w:rsidRPr="00A301D1">
        <w:rPr>
          <w:rFonts w:ascii="Times New Roman" w:hAnsi="Times New Roman" w:cs="Times New Roman"/>
          <w:szCs w:val="24"/>
          <w:lang w:val="az-Latn-AZ"/>
        </w:rPr>
        <w:t>yuxarı həddi</w:t>
      </w:r>
      <w:r w:rsidR="0025640F" w:rsidRPr="00A301D1">
        <w:rPr>
          <w:rFonts w:ascii="Times New Roman" w:hAnsi="Times New Roman" w:cs="Times New Roman"/>
          <w:szCs w:val="24"/>
        </w:rPr>
        <w:t xml:space="preserve"> </w:t>
      </w:r>
      <w:r w:rsidR="008440C2" w:rsidRPr="00A301D1">
        <w:rPr>
          <w:rFonts w:ascii="Times New Roman" w:hAnsi="Times New Roman" w:cs="Times New Roman"/>
          <w:szCs w:val="24"/>
        </w:rPr>
        <w:t>2,</w:t>
      </w:r>
      <w:r w:rsidR="00584BE9" w:rsidRPr="00A301D1">
        <w:rPr>
          <w:rFonts w:ascii="Times New Roman" w:hAnsi="Times New Roman" w:cs="Times New Roman"/>
          <w:szCs w:val="24"/>
        </w:rPr>
        <w:t>675-</w:t>
      </w:r>
      <w:r w:rsidR="00584BE9" w:rsidRPr="00A301D1">
        <w:rPr>
          <w:rFonts w:ascii="Times New Roman" w:hAnsi="Times New Roman" w:cs="Times New Roman"/>
          <w:szCs w:val="24"/>
          <w:lang w:val="en-US"/>
        </w:rPr>
        <w:t>d</w:t>
      </w:r>
      <w:r w:rsidR="00584BE9" w:rsidRPr="00A301D1">
        <w:rPr>
          <w:rFonts w:ascii="Times New Roman" w:hAnsi="Times New Roman" w:cs="Times New Roman"/>
          <w:szCs w:val="24"/>
        </w:rPr>
        <w:t>ə</w:t>
      </w:r>
      <w:r w:rsidR="00584BE9" w:rsidRPr="00A301D1">
        <w:rPr>
          <w:rFonts w:ascii="Times New Roman" w:hAnsi="Times New Roman" w:cs="Times New Roman"/>
          <w:szCs w:val="24"/>
          <w:lang w:val="en-US"/>
        </w:rPr>
        <w:t>n</w:t>
      </w:r>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lang w:val="en-US"/>
        </w:rPr>
        <w:t>az</w:t>
      </w:r>
      <w:proofErr w:type="spellEnd"/>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lang w:val="en-US"/>
        </w:rPr>
        <w:t>olarsa</w:t>
      </w:r>
      <w:proofErr w:type="spellEnd"/>
      <w:r w:rsidR="00584BE9" w:rsidRPr="00A301D1">
        <w:rPr>
          <w:rFonts w:ascii="Times New Roman" w:hAnsi="Times New Roman" w:cs="Times New Roman"/>
          <w:szCs w:val="24"/>
        </w:rPr>
        <w:t xml:space="preserve">, </w:t>
      </w:r>
      <w:r w:rsidR="00584BE9" w:rsidRPr="00A301D1">
        <w:rPr>
          <w:rFonts w:ascii="Times New Roman" w:hAnsi="Times New Roman" w:cs="Times New Roman"/>
          <w:szCs w:val="24"/>
          <w:lang w:val="en-US"/>
        </w:rPr>
        <w:t>o</w:t>
      </w:r>
      <w:r w:rsidR="00584BE9" w:rsidRPr="00A301D1">
        <w:rPr>
          <w:rFonts w:ascii="Times New Roman" w:hAnsi="Times New Roman" w:cs="Times New Roman"/>
          <w:szCs w:val="24"/>
        </w:rPr>
        <w:t xml:space="preserve"> </w:t>
      </w:r>
      <w:r w:rsidR="00584BE9" w:rsidRPr="00A301D1">
        <w:rPr>
          <w:rFonts w:ascii="Times New Roman" w:hAnsi="Times New Roman" w:cs="Times New Roman"/>
          <w:szCs w:val="24"/>
          <w:lang w:val="en-US"/>
        </w:rPr>
        <w:t>zaman</w:t>
      </w:r>
      <w:r w:rsidR="00584BE9" w:rsidRPr="00A301D1">
        <w:rPr>
          <w:rFonts w:ascii="Times New Roman" w:hAnsi="Times New Roman" w:cs="Times New Roman"/>
          <w:szCs w:val="24"/>
        </w:rPr>
        <w:t xml:space="preserve"> ü</w:t>
      </w:r>
      <w:proofErr w:type="spellStart"/>
      <w:r w:rsidR="00584BE9" w:rsidRPr="00A301D1">
        <w:rPr>
          <w:rFonts w:ascii="Times New Roman" w:hAnsi="Times New Roman" w:cs="Times New Roman"/>
          <w:szCs w:val="24"/>
          <w:lang w:val="en-US"/>
        </w:rPr>
        <w:t>st</w:t>
      </w:r>
      <w:proofErr w:type="spellEnd"/>
      <w:r w:rsidR="00584BE9" w:rsidRPr="00A301D1">
        <w:rPr>
          <w:rFonts w:ascii="Times New Roman" w:hAnsi="Times New Roman" w:cs="Times New Roman"/>
          <w:szCs w:val="24"/>
        </w:rPr>
        <w:t>ü</w:t>
      </w:r>
      <w:proofErr w:type="spellStart"/>
      <w:r w:rsidR="00584BE9" w:rsidRPr="00A301D1">
        <w:rPr>
          <w:rFonts w:ascii="Times New Roman" w:hAnsi="Times New Roman" w:cs="Times New Roman"/>
          <w:szCs w:val="24"/>
          <w:lang w:val="en-US"/>
        </w:rPr>
        <w:t>nl</w:t>
      </w:r>
      <w:proofErr w:type="spellEnd"/>
      <w:r w:rsidR="00584BE9" w:rsidRPr="00A301D1">
        <w:rPr>
          <w:rFonts w:ascii="Times New Roman" w:hAnsi="Times New Roman" w:cs="Times New Roman"/>
          <w:szCs w:val="24"/>
        </w:rPr>
        <w:t>ü</w:t>
      </w:r>
      <w:r w:rsidR="00584BE9" w:rsidRPr="00A301D1">
        <w:rPr>
          <w:rFonts w:ascii="Times New Roman" w:hAnsi="Times New Roman" w:cs="Times New Roman"/>
          <w:szCs w:val="24"/>
          <w:lang w:val="en-US"/>
        </w:rPr>
        <w:t>y</w:t>
      </w:r>
      <w:r w:rsidR="00584BE9" w:rsidRPr="00A301D1">
        <w:rPr>
          <w:rFonts w:ascii="Times New Roman" w:hAnsi="Times New Roman" w:cs="Times New Roman"/>
          <w:szCs w:val="24"/>
        </w:rPr>
        <w:t>ü</w:t>
      </w:r>
      <w:r w:rsidR="00584BE9" w:rsidRPr="00A301D1">
        <w:rPr>
          <w:rFonts w:ascii="Times New Roman" w:hAnsi="Times New Roman" w:cs="Times New Roman"/>
          <w:szCs w:val="24"/>
          <w:lang w:val="en-US"/>
        </w:rPr>
        <w:t>n</w:t>
      </w:r>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lang w:val="en-US"/>
        </w:rPr>
        <w:t>olmas</w:t>
      </w:r>
      <w:proofErr w:type="spellEnd"/>
      <w:r w:rsidR="00584BE9" w:rsidRPr="00A301D1">
        <w:rPr>
          <w:rFonts w:ascii="Times New Roman" w:hAnsi="Times New Roman" w:cs="Times New Roman"/>
          <w:szCs w:val="24"/>
        </w:rPr>
        <w:t xml:space="preserve">ı </w:t>
      </w:r>
      <w:r w:rsidR="00584BE9" w:rsidRPr="00A301D1">
        <w:rPr>
          <w:rFonts w:ascii="Times New Roman" w:hAnsi="Times New Roman" w:cs="Times New Roman"/>
          <w:szCs w:val="24"/>
          <w:lang w:val="en-US"/>
        </w:rPr>
        <w:t>n</w:t>
      </w:r>
      <w:r w:rsidR="00584BE9" w:rsidRPr="00A301D1">
        <w:rPr>
          <w:rFonts w:ascii="Times New Roman" w:hAnsi="Times New Roman" w:cs="Times New Roman"/>
          <w:szCs w:val="24"/>
        </w:rPr>
        <w:t>ə</w:t>
      </w:r>
      <w:r w:rsidR="00584BE9" w:rsidRPr="00A301D1">
        <w:rPr>
          <w:rFonts w:ascii="Times New Roman" w:hAnsi="Times New Roman" w:cs="Times New Roman"/>
          <w:szCs w:val="24"/>
          <w:lang w:val="en-US"/>
        </w:rPr>
        <w:t>tic</w:t>
      </w:r>
      <w:r w:rsidR="00584BE9" w:rsidRPr="00A301D1">
        <w:rPr>
          <w:rFonts w:ascii="Times New Roman" w:hAnsi="Times New Roman" w:cs="Times New Roman"/>
          <w:szCs w:val="24"/>
        </w:rPr>
        <w:t>ə</w:t>
      </w:r>
      <w:r w:rsidR="00584BE9" w:rsidRPr="00A301D1">
        <w:rPr>
          <w:rFonts w:ascii="Times New Roman" w:hAnsi="Times New Roman" w:cs="Times New Roman"/>
          <w:szCs w:val="24"/>
          <w:lang w:val="en-US"/>
        </w:rPr>
        <w:t>sin</w:t>
      </w:r>
      <w:r w:rsidR="00584BE9" w:rsidRPr="00A301D1">
        <w:rPr>
          <w:rFonts w:ascii="Times New Roman" w:hAnsi="Times New Roman" w:cs="Times New Roman"/>
          <w:szCs w:val="24"/>
        </w:rPr>
        <w:t xml:space="preserve">ə </w:t>
      </w:r>
      <w:r w:rsidR="00584BE9" w:rsidRPr="00A301D1">
        <w:rPr>
          <w:rFonts w:ascii="Times New Roman" w:hAnsi="Times New Roman" w:cs="Times New Roman"/>
          <w:szCs w:val="24"/>
          <w:lang w:val="en-US"/>
        </w:rPr>
        <w:t>g</w:t>
      </w:r>
      <w:r w:rsidR="00584BE9" w:rsidRPr="00A301D1">
        <w:rPr>
          <w:rFonts w:ascii="Times New Roman" w:hAnsi="Times New Roman" w:cs="Times New Roman"/>
          <w:szCs w:val="24"/>
        </w:rPr>
        <w:t>ə</w:t>
      </w:r>
      <w:proofErr w:type="spellStart"/>
      <w:r w:rsidR="00584BE9" w:rsidRPr="00A301D1">
        <w:rPr>
          <w:rFonts w:ascii="Times New Roman" w:hAnsi="Times New Roman" w:cs="Times New Roman"/>
          <w:szCs w:val="24"/>
          <w:lang w:val="en-US"/>
        </w:rPr>
        <w:t>lm</w:t>
      </w:r>
      <w:proofErr w:type="spellEnd"/>
      <w:r w:rsidR="00584BE9" w:rsidRPr="00A301D1">
        <w:rPr>
          <w:rFonts w:ascii="Times New Roman" w:hAnsi="Times New Roman" w:cs="Times New Roman"/>
          <w:szCs w:val="24"/>
        </w:rPr>
        <w:t>ə</w:t>
      </w:r>
      <w:r w:rsidR="00584BE9" w:rsidRPr="00A301D1">
        <w:rPr>
          <w:rFonts w:ascii="Times New Roman" w:hAnsi="Times New Roman" w:cs="Times New Roman"/>
          <w:szCs w:val="24"/>
          <w:lang w:val="en-US"/>
        </w:rPr>
        <w:t>k</w:t>
      </w:r>
      <w:r w:rsidR="00584BE9" w:rsidRPr="00A301D1">
        <w:rPr>
          <w:rFonts w:ascii="Times New Roman" w:hAnsi="Times New Roman" w:cs="Times New Roman"/>
          <w:szCs w:val="24"/>
        </w:rPr>
        <w:t xml:space="preserve"> </w:t>
      </w:r>
      <w:proofErr w:type="spellStart"/>
      <w:r w:rsidR="00584BE9" w:rsidRPr="00A301D1">
        <w:rPr>
          <w:rFonts w:ascii="Times New Roman" w:hAnsi="Times New Roman" w:cs="Times New Roman"/>
          <w:szCs w:val="24"/>
          <w:lang w:val="en-US"/>
        </w:rPr>
        <w:t>olar</w:t>
      </w:r>
      <w:proofErr w:type="spellEnd"/>
    </w:p>
    <w:p w14:paraId="49E1AE6E" w14:textId="77777777" w:rsidR="00FC27B6" w:rsidRPr="00A301D1" w:rsidRDefault="00FC27B6" w:rsidP="00C27958">
      <w:pPr>
        <w:autoSpaceDE w:val="0"/>
        <w:autoSpaceDN w:val="0"/>
        <w:adjustRightInd w:val="0"/>
        <w:spacing w:after="0" w:line="240" w:lineRule="auto"/>
        <w:jc w:val="both"/>
        <w:rPr>
          <w:rFonts w:ascii="Times New Roman" w:hAnsi="Times New Roman" w:cs="Times New Roman"/>
          <w:sz w:val="12"/>
          <w:szCs w:val="24"/>
        </w:rPr>
      </w:pPr>
    </w:p>
    <w:p w14:paraId="71ED8940" w14:textId="64B1F5C2" w:rsidR="00E33CF5" w:rsidRPr="00A301D1" w:rsidRDefault="00FD4213"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rPr>
        <w:t>İ</w:t>
      </w:r>
      <w:proofErr w:type="spellStart"/>
      <w:r w:rsidRPr="00A301D1">
        <w:rPr>
          <w:rFonts w:ascii="Times New Roman" w:hAnsi="Times New Roman" w:cs="Times New Roman"/>
          <w:sz w:val="24"/>
          <w:szCs w:val="24"/>
          <w:lang w:val="en-US"/>
        </w:rPr>
        <w:t>kinci</w:t>
      </w:r>
      <w:r w:rsidR="00584BE9" w:rsidRPr="00A301D1">
        <w:rPr>
          <w:rFonts w:ascii="Times New Roman" w:hAnsi="Times New Roman" w:cs="Times New Roman"/>
          <w:sz w:val="24"/>
          <w:szCs w:val="24"/>
          <w:lang w:val="en-US"/>
        </w:rPr>
        <w:t>li</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effektivli</w:t>
      </w:r>
      <w:r w:rsidR="00584BE9" w:rsidRPr="00A301D1">
        <w:rPr>
          <w:rFonts w:ascii="Times New Roman" w:hAnsi="Times New Roman" w:cs="Times New Roman"/>
          <w:sz w:val="24"/>
          <w:szCs w:val="24"/>
          <w:lang w:val="en-US"/>
        </w:rPr>
        <w:t>yin</w:t>
      </w:r>
      <w:proofErr w:type="spellEnd"/>
      <w:r w:rsidRPr="00A301D1">
        <w:rPr>
          <w:rFonts w:ascii="Times New Roman" w:hAnsi="Times New Roman" w:cs="Times New Roman"/>
          <w:sz w:val="24"/>
          <w:szCs w:val="24"/>
        </w:rPr>
        <w:t xml:space="preserve"> </w:t>
      </w:r>
      <w:r w:rsidR="00584BE9" w:rsidRPr="00A301D1">
        <w:rPr>
          <w:rFonts w:ascii="Times New Roman" w:hAnsi="Times New Roman" w:cs="Times New Roman"/>
          <w:sz w:val="24"/>
          <w:szCs w:val="24"/>
          <w:lang w:val="en-US"/>
        </w:rPr>
        <w:t>son</w:t>
      </w:r>
      <w:r w:rsidR="00584BE9" w:rsidRPr="00A301D1">
        <w:rPr>
          <w:rFonts w:ascii="Times New Roman" w:hAnsi="Times New Roman" w:cs="Times New Roman"/>
          <w:sz w:val="24"/>
          <w:szCs w:val="24"/>
        </w:rPr>
        <w:t xml:space="preserve"> </w:t>
      </w:r>
      <w:r w:rsidR="00584BE9" w:rsidRPr="00A301D1">
        <w:rPr>
          <w:rFonts w:ascii="Times New Roman" w:hAnsi="Times New Roman" w:cs="Times New Roman"/>
          <w:sz w:val="24"/>
          <w:szCs w:val="24"/>
          <w:lang w:val="en-US"/>
        </w:rPr>
        <w:t>n</w:t>
      </w:r>
      <w:r w:rsidR="00584BE9" w:rsidRPr="00A301D1">
        <w:rPr>
          <w:rFonts w:ascii="Times New Roman" w:hAnsi="Times New Roman" w:cs="Times New Roman"/>
          <w:sz w:val="24"/>
          <w:szCs w:val="24"/>
        </w:rPr>
        <w:t>ö</w:t>
      </w:r>
      <w:r w:rsidR="00584BE9" w:rsidRPr="00A301D1">
        <w:rPr>
          <w:rFonts w:ascii="Times New Roman" w:hAnsi="Times New Roman" w:cs="Times New Roman"/>
          <w:sz w:val="24"/>
          <w:szCs w:val="24"/>
          <w:lang w:val="en-US"/>
        </w:rPr>
        <w:t>qt</w:t>
      </w:r>
      <w:r w:rsidR="00584BE9" w:rsidRPr="00A301D1">
        <w:rPr>
          <w:rFonts w:ascii="Times New Roman" w:hAnsi="Times New Roman" w:cs="Times New Roman"/>
          <w:sz w:val="24"/>
          <w:szCs w:val="24"/>
        </w:rPr>
        <w:t>ə</w:t>
      </w:r>
      <w:proofErr w:type="spellStart"/>
      <w:r w:rsidR="00584BE9" w:rsidRPr="00A301D1">
        <w:rPr>
          <w:rFonts w:ascii="Times New Roman" w:hAnsi="Times New Roman" w:cs="Times New Roman"/>
          <w:sz w:val="24"/>
          <w:szCs w:val="24"/>
          <w:lang w:val="en-US"/>
        </w:rPr>
        <w:t>si</w:t>
      </w:r>
      <w:proofErr w:type="spellEnd"/>
      <w:r w:rsidR="00584BE9" w:rsidRPr="00A301D1">
        <w:rPr>
          <w:rFonts w:ascii="Times New Roman" w:hAnsi="Times New Roman" w:cs="Times New Roman"/>
          <w:sz w:val="24"/>
          <w:szCs w:val="24"/>
        </w:rPr>
        <w:t xml:space="preserve"> </w:t>
      </w:r>
      <w:proofErr w:type="spellStart"/>
      <w:r w:rsidR="00584BE9" w:rsidRPr="00A301D1">
        <w:rPr>
          <w:rFonts w:ascii="Times New Roman" w:hAnsi="Times New Roman" w:cs="Times New Roman"/>
          <w:sz w:val="24"/>
          <w:szCs w:val="24"/>
        </w:rPr>
        <w:t>üçü</w:t>
      </w:r>
      <w:proofErr w:type="spellEnd"/>
      <w:r w:rsidR="00584BE9" w:rsidRPr="00A301D1">
        <w:rPr>
          <w:rFonts w:ascii="Times New Roman" w:hAnsi="Times New Roman" w:cs="Times New Roman"/>
          <w:sz w:val="24"/>
          <w:szCs w:val="24"/>
          <w:lang w:val="en-US"/>
        </w:rPr>
        <w:t>n</w:t>
      </w:r>
      <w:r w:rsidR="00584BE9" w:rsidRPr="00A301D1">
        <w:rPr>
          <w:rFonts w:ascii="Times New Roman" w:hAnsi="Times New Roman" w:cs="Times New Roman"/>
          <w:sz w:val="24"/>
          <w:szCs w:val="24"/>
        </w:rPr>
        <w:t xml:space="preserve"> </w:t>
      </w:r>
      <w:r w:rsidR="008F0D26" w:rsidRPr="00A301D1">
        <w:rPr>
          <w:rFonts w:ascii="Times New Roman" w:hAnsi="Times New Roman" w:cs="Times New Roman"/>
          <w:sz w:val="24"/>
          <w:szCs w:val="24"/>
          <w:lang w:val="en-US"/>
        </w:rPr>
        <w:t>FP</w:t>
      </w:r>
      <w:r w:rsidR="008F0D26" w:rsidRPr="00A301D1">
        <w:rPr>
          <w:rFonts w:ascii="Times New Roman" w:hAnsi="Times New Roman" w:cs="Times New Roman"/>
          <w:sz w:val="24"/>
          <w:szCs w:val="24"/>
        </w:rPr>
        <w:t>-ı</w:t>
      </w:r>
      <w:r w:rsidR="008F0D26" w:rsidRPr="00A301D1">
        <w:rPr>
          <w:rFonts w:ascii="Times New Roman" w:hAnsi="Times New Roman" w:cs="Times New Roman"/>
          <w:sz w:val="24"/>
          <w:szCs w:val="24"/>
          <w:lang w:val="az-Latn-AZ"/>
        </w:rPr>
        <w:t>n tək</w:t>
      </w:r>
      <w:r w:rsidR="008F0D26" w:rsidRPr="00A301D1">
        <w:rPr>
          <w:rFonts w:ascii="Times New Roman" w:hAnsi="Times New Roman" w:cs="Times New Roman"/>
          <w:sz w:val="24"/>
          <w:szCs w:val="24"/>
        </w:rPr>
        <w:t xml:space="preserve"> </w:t>
      </w:r>
      <w:proofErr w:type="spellStart"/>
      <w:r w:rsidR="008F0D26" w:rsidRPr="00A301D1">
        <w:rPr>
          <w:rFonts w:ascii="Times New Roman" w:hAnsi="Times New Roman" w:cs="Times New Roman"/>
          <w:sz w:val="24"/>
          <w:szCs w:val="24"/>
          <w:lang w:val="en-US"/>
        </w:rPr>
        <w:t>istifad</w:t>
      </w:r>
      <w:proofErr w:type="spellEnd"/>
      <w:r w:rsidR="008F0D26" w:rsidRPr="00A301D1">
        <w:rPr>
          <w:rFonts w:ascii="Times New Roman" w:hAnsi="Times New Roman" w:cs="Times New Roman"/>
          <w:sz w:val="24"/>
          <w:szCs w:val="24"/>
        </w:rPr>
        <w:t>ə</w:t>
      </w:r>
      <w:proofErr w:type="spellStart"/>
      <w:r w:rsidR="008F0D26" w:rsidRPr="00A301D1">
        <w:rPr>
          <w:rFonts w:ascii="Times New Roman" w:hAnsi="Times New Roman" w:cs="Times New Roman"/>
          <w:sz w:val="24"/>
          <w:szCs w:val="24"/>
          <w:lang w:val="en-US"/>
        </w:rPr>
        <w:t>si</w:t>
      </w:r>
      <w:proofErr w:type="spellEnd"/>
      <w:r w:rsidR="008F0D26" w:rsidRPr="00A301D1">
        <w:rPr>
          <w:rFonts w:ascii="Times New Roman" w:hAnsi="Times New Roman" w:cs="Times New Roman"/>
          <w:sz w:val="24"/>
          <w:szCs w:val="24"/>
        </w:rPr>
        <w:t xml:space="preserve"> </w:t>
      </w:r>
      <w:proofErr w:type="spellStart"/>
      <w:r w:rsidR="008F0D26" w:rsidRPr="00A301D1">
        <w:rPr>
          <w:rFonts w:ascii="Times New Roman" w:hAnsi="Times New Roman" w:cs="Times New Roman"/>
          <w:sz w:val="24"/>
          <w:szCs w:val="24"/>
          <w:lang w:val="en-US"/>
        </w:rPr>
        <w:t>il</w:t>
      </w:r>
      <w:proofErr w:type="spellEnd"/>
      <w:r w:rsidR="008F0D26" w:rsidRPr="00A301D1">
        <w:rPr>
          <w:rFonts w:ascii="Times New Roman" w:hAnsi="Times New Roman" w:cs="Times New Roman"/>
          <w:sz w:val="24"/>
          <w:szCs w:val="24"/>
        </w:rPr>
        <w:t xml:space="preserve">ə </w:t>
      </w:r>
      <w:r w:rsidR="008F0D26" w:rsidRPr="00A301D1">
        <w:rPr>
          <w:rFonts w:ascii="Times New Roman" w:hAnsi="Times New Roman" w:cs="Times New Roman"/>
          <w:sz w:val="24"/>
          <w:szCs w:val="24"/>
          <w:lang w:val="en-US"/>
        </w:rPr>
        <w:t>m</w:t>
      </w:r>
      <w:r w:rsidR="008F0D26" w:rsidRPr="00A301D1">
        <w:rPr>
          <w:rFonts w:ascii="Times New Roman" w:hAnsi="Times New Roman" w:cs="Times New Roman"/>
          <w:sz w:val="24"/>
          <w:szCs w:val="24"/>
        </w:rPr>
        <w:t>ü</w:t>
      </w:r>
      <w:proofErr w:type="spellStart"/>
      <w:r w:rsidR="008F0D26" w:rsidRPr="00A301D1">
        <w:rPr>
          <w:rFonts w:ascii="Times New Roman" w:hAnsi="Times New Roman" w:cs="Times New Roman"/>
          <w:sz w:val="24"/>
          <w:szCs w:val="24"/>
          <w:lang w:val="en-US"/>
        </w:rPr>
        <w:t>qayis</w:t>
      </w:r>
      <w:proofErr w:type="spellEnd"/>
      <w:r w:rsidR="008F0D26" w:rsidRPr="00A301D1">
        <w:rPr>
          <w:rFonts w:ascii="Times New Roman" w:hAnsi="Times New Roman" w:cs="Times New Roman"/>
          <w:sz w:val="24"/>
          <w:szCs w:val="24"/>
        </w:rPr>
        <w:t>ə</w:t>
      </w:r>
      <w:r w:rsidR="008F0D26" w:rsidRPr="00A301D1">
        <w:rPr>
          <w:rFonts w:ascii="Times New Roman" w:hAnsi="Times New Roman" w:cs="Times New Roman"/>
          <w:sz w:val="24"/>
          <w:szCs w:val="24"/>
          <w:lang w:val="en-US"/>
        </w:rPr>
        <w:t>d</w:t>
      </w:r>
      <w:r w:rsidR="008F0D26" w:rsidRPr="00A301D1">
        <w:rPr>
          <w:rFonts w:ascii="Times New Roman" w:hAnsi="Times New Roman" w:cs="Times New Roman"/>
          <w:sz w:val="24"/>
          <w:szCs w:val="24"/>
        </w:rPr>
        <w:t>ə</w:t>
      </w:r>
      <w:r w:rsidR="008F0D26" w:rsidRPr="00A301D1">
        <w:rPr>
          <w:rFonts w:ascii="Times New Roman" w:hAnsi="Times New Roman" w:cs="Times New Roman"/>
          <w:sz w:val="24"/>
          <w:szCs w:val="24"/>
          <w:lang w:val="az-Latn-AZ"/>
        </w:rPr>
        <w:t xml:space="preserve">, </w:t>
      </w:r>
      <w:r w:rsidR="00584BE9" w:rsidRPr="00A301D1">
        <w:rPr>
          <w:rFonts w:ascii="Times New Roman" w:hAnsi="Times New Roman" w:cs="Times New Roman"/>
          <w:sz w:val="24"/>
          <w:szCs w:val="24"/>
          <w:lang w:val="en-US"/>
        </w:rPr>
        <w:t>salmeterol</w:t>
      </w:r>
      <w:r w:rsidR="00584BE9" w:rsidRPr="00A301D1">
        <w:rPr>
          <w:rFonts w:ascii="Times New Roman" w:hAnsi="Times New Roman" w:cs="Times New Roman"/>
          <w:sz w:val="24"/>
          <w:szCs w:val="24"/>
        </w:rPr>
        <w:t>-</w:t>
      </w:r>
      <w:r w:rsidR="00584BE9" w:rsidRPr="00A301D1">
        <w:rPr>
          <w:rFonts w:ascii="Times New Roman" w:hAnsi="Times New Roman" w:cs="Times New Roman"/>
          <w:sz w:val="24"/>
          <w:szCs w:val="24"/>
          <w:lang w:val="en-US"/>
        </w:rPr>
        <w:t>FP</w:t>
      </w:r>
      <w:r w:rsidR="008F0D26" w:rsidRPr="00A301D1">
        <w:rPr>
          <w:rFonts w:ascii="Times New Roman" w:hAnsi="Times New Roman" w:cs="Times New Roman"/>
          <w:sz w:val="24"/>
          <w:szCs w:val="24"/>
        </w:rPr>
        <w:t xml:space="preserve"> </w:t>
      </w:r>
      <w:r w:rsidR="008F0D26" w:rsidRPr="00A301D1">
        <w:rPr>
          <w:rFonts w:ascii="Times New Roman" w:hAnsi="Times New Roman" w:cs="Times New Roman"/>
          <w:sz w:val="24"/>
          <w:szCs w:val="24"/>
          <w:lang w:val="az-Latn-AZ"/>
        </w:rPr>
        <w:t>istifadəsi</w:t>
      </w:r>
      <w:r w:rsidR="00584BE9" w:rsidRPr="00A301D1">
        <w:rPr>
          <w:rFonts w:ascii="Times New Roman" w:hAnsi="Times New Roman" w:cs="Times New Roman"/>
          <w:sz w:val="24"/>
          <w:szCs w:val="24"/>
        </w:rPr>
        <w:t xml:space="preserve"> </w:t>
      </w:r>
      <w:r w:rsidR="00584BE9" w:rsidRPr="00A301D1">
        <w:rPr>
          <w:rFonts w:ascii="Times New Roman" w:hAnsi="Times New Roman" w:cs="Times New Roman"/>
          <w:sz w:val="24"/>
          <w:szCs w:val="24"/>
          <w:lang w:val="en-US"/>
        </w:rPr>
        <w:t>zaman</w:t>
      </w:r>
      <w:r w:rsidR="00584BE9" w:rsidRPr="00A301D1">
        <w:rPr>
          <w:rFonts w:ascii="Times New Roman" w:hAnsi="Times New Roman" w:cs="Times New Roman"/>
          <w:sz w:val="24"/>
          <w:szCs w:val="24"/>
        </w:rPr>
        <w:t xml:space="preserve">ı </w:t>
      </w:r>
      <w:proofErr w:type="spellStart"/>
      <w:r w:rsidR="00584BE9" w:rsidRPr="00A301D1">
        <w:rPr>
          <w:rFonts w:ascii="Times New Roman" w:hAnsi="Times New Roman" w:cs="Times New Roman"/>
          <w:sz w:val="24"/>
          <w:szCs w:val="24"/>
          <w:lang w:val="en-US"/>
        </w:rPr>
        <w:t>astmanin</w:t>
      </w:r>
      <w:proofErr w:type="spellEnd"/>
      <w:r w:rsidR="00584BE9" w:rsidRPr="00A301D1">
        <w:rPr>
          <w:rFonts w:ascii="Times New Roman" w:hAnsi="Times New Roman" w:cs="Times New Roman"/>
          <w:sz w:val="24"/>
          <w:szCs w:val="24"/>
        </w:rPr>
        <w:t xml:space="preserve"> </w:t>
      </w:r>
      <w:r w:rsidR="00584BE9" w:rsidRPr="00A301D1">
        <w:rPr>
          <w:rFonts w:ascii="Times New Roman" w:hAnsi="Times New Roman" w:cs="Times New Roman"/>
          <w:sz w:val="24"/>
          <w:szCs w:val="24"/>
          <w:lang w:val="en-US"/>
        </w:rPr>
        <w:t>ilk</w:t>
      </w:r>
      <w:r w:rsidR="00584BE9" w:rsidRPr="00A301D1">
        <w:rPr>
          <w:rFonts w:ascii="Times New Roman" w:hAnsi="Times New Roman" w:cs="Times New Roman"/>
          <w:sz w:val="24"/>
          <w:szCs w:val="24"/>
        </w:rPr>
        <w:t xml:space="preserve"> </w:t>
      </w:r>
      <w:r w:rsidR="00584BE9" w:rsidRPr="00A301D1">
        <w:rPr>
          <w:rFonts w:ascii="Times New Roman" w:hAnsi="Times New Roman" w:cs="Times New Roman"/>
          <w:sz w:val="24"/>
          <w:szCs w:val="24"/>
          <w:lang w:val="en-US"/>
        </w:rPr>
        <w:t>k</w:t>
      </w:r>
      <w:r w:rsidR="00584BE9" w:rsidRPr="00A301D1">
        <w:rPr>
          <w:rFonts w:ascii="Times New Roman" w:hAnsi="Times New Roman" w:cs="Times New Roman"/>
          <w:sz w:val="24"/>
          <w:szCs w:val="24"/>
        </w:rPr>
        <w:t>ə</w:t>
      </w:r>
      <w:proofErr w:type="spellStart"/>
      <w:r w:rsidR="00584BE9" w:rsidRPr="00A301D1">
        <w:rPr>
          <w:rFonts w:ascii="Times New Roman" w:hAnsi="Times New Roman" w:cs="Times New Roman"/>
          <w:sz w:val="24"/>
          <w:szCs w:val="24"/>
          <w:lang w:val="en-US"/>
        </w:rPr>
        <w:t>skinl</w:t>
      </w:r>
      <w:r w:rsidR="00584BE9" w:rsidRPr="00A301D1">
        <w:rPr>
          <w:rFonts w:ascii="Times New Roman" w:hAnsi="Times New Roman" w:cs="Times New Roman"/>
          <w:sz w:val="24"/>
          <w:szCs w:val="24"/>
        </w:rPr>
        <w:t>əş</w:t>
      </w:r>
      <w:proofErr w:type="spellEnd"/>
      <w:r w:rsidR="00584BE9" w:rsidRPr="00A301D1">
        <w:rPr>
          <w:rFonts w:ascii="Times New Roman" w:hAnsi="Times New Roman" w:cs="Times New Roman"/>
          <w:sz w:val="24"/>
          <w:szCs w:val="24"/>
          <w:lang w:val="en-US"/>
        </w:rPr>
        <w:t>m</w:t>
      </w:r>
      <w:r w:rsidR="00584BE9" w:rsidRPr="00A301D1">
        <w:rPr>
          <w:rFonts w:ascii="Times New Roman" w:hAnsi="Times New Roman" w:cs="Times New Roman"/>
          <w:sz w:val="24"/>
          <w:szCs w:val="24"/>
        </w:rPr>
        <w:t>ə</w:t>
      </w:r>
      <w:proofErr w:type="spellStart"/>
      <w:r w:rsidR="00584BE9" w:rsidRPr="00A301D1">
        <w:rPr>
          <w:rFonts w:ascii="Times New Roman" w:hAnsi="Times New Roman" w:cs="Times New Roman"/>
          <w:sz w:val="24"/>
          <w:szCs w:val="24"/>
          <w:lang w:val="en-US"/>
        </w:rPr>
        <w:t>sinin</w:t>
      </w:r>
      <w:proofErr w:type="spellEnd"/>
      <w:r w:rsidR="00584BE9" w:rsidRPr="00A301D1">
        <w:rPr>
          <w:rFonts w:ascii="Times New Roman" w:hAnsi="Times New Roman" w:cs="Times New Roman"/>
          <w:sz w:val="24"/>
          <w:szCs w:val="24"/>
        </w:rPr>
        <w:t xml:space="preserve"> </w:t>
      </w:r>
      <w:proofErr w:type="spellStart"/>
      <w:r w:rsidR="00584BE9" w:rsidRPr="00A301D1">
        <w:rPr>
          <w:rFonts w:ascii="Times New Roman" w:hAnsi="Times New Roman" w:cs="Times New Roman"/>
          <w:sz w:val="24"/>
          <w:szCs w:val="24"/>
          <w:lang w:val="en-US"/>
        </w:rPr>
        <w:t>yaranma</w:t>
      </w:r>
      <w:proofErr w:type="spellEnd"/>
      <w:r w:rsidR="00584BE9" w:rsidRPr="00A301D1">
        <w:rPr>
          <w:rFonts w:ascii="Times New Roman" w:hAnsi="Times New Roman" w:cs="Times New Roman"/>
          <w:sz w:val="24"/>
          <w:szCs w:val="24"/>
        </w:rPr>
        <w:t xml:space="preserve"> </w:t>
      </w:r>
      <w:proofErr w:type="spellStart"/>
      <w:r w:rsidR="00584BE9" w:rsidRPr="00A301D1">
        <w:rPr>
          <w:rFonts w:ascii="Times New Roman" w:hAnsi="Times New Roman" w:cs="Times New Roman"/>
          <w:sz w:val="24"/>
          <w:szCs w:val="24"/>
          <w:lang w:val="en-US"/>
        </w:rPr>
        <w:t>vaxt</w:t>
      </w:r>
      <w:proofErr w:type="spellEnd"/>
      <w:r w:rsidR="00584BE9" w:rsidRPr="00A301D1">
        <w:rPr>
          <w:rFonts w:ascii="Times New Roman" w:hAnsi="Times New Roman" w:cs="Times New Roman"/>
          <w:sz w:val="24"/>
          <w:szCs w:val="24"/>
        </w:rPr>
        <w:t>ı</w:t>
      </w:r>
      <w:r w:rsidR="00584BE9" w:rsidRPr="00A301D1">
        <w:rPr>
          <w:rFonts w:ascii="Times New Roman" w:hAnsi="Times New Roman" w:cs="Times New Roman"/>
          <w:sz w:val="24"/>
          <w:szCs w:val="24"/>
          <w:lang w:val="en-US"/>
        </w:rPr>
        <w:t>n</w:t>
      </w:r>
      <w:r w:rsidR="00584BE9" w:rsidRPr="00A301D1">
        <w:rPr>
          <w:rFonts w:ascii="Times New Roman" w:hAnsi="Times New Roman" w:cs="Times New Roman"/>
          <w:sz w:val="24"/>
          <w:szCs w:val="24"/>
        </w:rPr>
        <w:t>ı</w:t>
      </w:r>
      <w:r w:rsidR="00584BE9" w:rsidRPr="00A301D1">
        <w:rPr>
          <w:rFonts w:ascii="Times New Roman" w:hAnsi="Times New Roman" w:cs="Times New Roman"/>
          <w:sz w:val="24"/>
          <w:szCs w:val="24"/>
          <w:lang w:val="en-US"/>
        </w:rPr>
        <w:t>n</w:t>
      </w:r>
      <w:r w:rsidR="00584BE9" w:rsidRPr="00A301D1">
        <w:rPr>
          <w:rFonts w:ascii="Times New Roman" w:hAnsi="Times New Roman" w:cs="Times New Roman"/>
          <w:sz w:val="24"/>
          <w:szCs w:val="24"/>
        </w:rPr>
        <w:t xml:space="preserve"> </w:t>
      </w:r>
      <w:r w:rsidR="00584BE9" w:rsidRPr="00A301D1">
        <w:rPr>
          <w:rFonts w:ascii="Times New Roman" w:hAnsi="Times New Roman" w:cs="Times New Roman"/>
          <w:sz w:val="24"/>
          <w:szCs w:val="24"/>
          <w:lang w:val="en-US"/>
        </w:rPr>
        <w:t>q</w:t>
      </w:r>
      <w:r w:rsidR="00584BE9" w:rsidRPr="00A301D1">
        <w:rPr>
          <w:rFonts w:ascii="Times New Roman" w:hAnsi="Times New Roman" w:cs="Times New Roman"/>
          <w:sz w:val="24"/>
          <w:szCs w:val="24"/>
        </w:rPr>
        <w:t>ı</w:t>
      </w:r>
      <w:proofErr w:type="spellStart"/>
      <w:r w:rsidR="00584BE9" w:rsidRPr="00A301D1">
        <w:rPr>
          <w:rFonts w:ascii="Times New Roman" w:hAnsi="Times New Roman" w:cs="Times New Roman"/>
          <w:sz w:val="24"/>
          <w:szCs w:val="24"/>
          <w:lang w:val="en-US"/>
        </w:rPr>
        <w:t>salmas</w:t>
      </w:r>
      <w:proofErr w:type="spellEnd"/>
      <w:r w:rsidR="00584BE9" w:rsidRPr="00A301D1">
        <w:rPr>
          <w:rFonts w:ascii="Times New Roman" w:hAnsi="Times New Roman" w:cs="Times New Roman"/>
          <w:sz w:val="24"/>
          <w:szCs w:val="24"/>
        </w:rPr>
        <w:t xml:space="preserve">ı </w:t>
      </w:r>
      <w:r w:rsidR="00584BE9" w:rsidRPr="00A301D1">
        <w:rPr>
          <w:rFonts w:ascii="Times New Roman" w:hAnsi="Times New Roman" w:cs="Times New Roman"/>
          <w:sz w:val="24"/>
          <w:szCs w:val="24"/>
          <w:lang w:val="en-US"/>
        </w:rPr>
        <w:t>h</w:t>
      </w:r>
      <w:r w:rsidR="00584BE9" w:rsidRPr="00A301D1">
        <w:rPr>
          <w:rFonts w:ascii="Times New Roman" w:hAnsi="Times New Roman" w:cs="Times New Roman"/>
          <w:sz w:val="24"/>
          <w:szCs w:val="24"/>
        </w:rPr>
        <w:t>ə</w:t>
      </w:r>
      <w:r w:rsidR="00584BE9" w:rsidRPr="00A301D1">
        <w:rPr>
          <w:rFonts w:ascii="Times New Roman" w:hAnsi="Times New Roman" w:cs="Times New Roman"/>
          <w:sz w:val="24"/>
          <w:szCs w:val="24"/>
          <w:lang w:val="en-US"/>
        </w:rPr>
        <w:t>r</w:t>
      </w:r>
      <w:r w:rsidR="00584BE9" w:rsidRPr="00A301D1">
        <w:rPr>
          <w:rFonts w:ascii="Times New Roman" w:hAnsi="Times New Roman" w:cs="Times New Roman"/>
          <w:sz w:val="24"/>
          <w:szCs w:val="24"/>
        </w:rPr>
        <w:t xml:space="preserve"> </w:t>
      </w:r>
      <w:proofErr w:type="spellStart"/>
      <w:r w:rsidR="00584BE9" w:rsidRPr="00A301D1">
        <w:rPr>
          <w:rFonts w:ascii="Times New Roman" w:hAnsi="Times New Roman" w:cs="Times New Roman"/>
          <w:sz w:val="24"/>
          <w:szCs w:val="24"/>
          <w:lang w:val="en-US"/>
        </w:rPr>
        <w:t>iki</w:t>
      </w:r>
      <w:proofErr w:type="spellEnd"/>
      <w:r w:rsidR="00584BE9" w:rsidRPr="00A301D1">
        <w:rPr>
          <w:rFonts w:ascii="Times New Roman" w:hAnsi="Times New Roman" w:cs="Times New Roman"/>
          <w:sz w:val="24"/>
          <w:szCs w:val="24"/>
        </w:rPr>
        <w:t xml:space="preserve"> </w:t>
      </w:r>
      <w:r w:rsidR="00584BE9" w:rsidRPr="00A301D1">
        <w:rPr>
          <w:rFonts w:ascii="Times New Roman" w:hAnsi="Times New Roman" w:cs="Times New Roman"/>
          <w:sz w:val="24"/>
          <w:szCs w:val="24"/>
          <w:lang w:val="en-US"/>
        </w:rPr>
        <w:t>t</w:t>
      </w:r>
      <w:r w:rsidR="00584BE9" w:rsidRPr="00A301D1">
        <w:rPr>
          <w:rFonts w:ascii="Times New Roman" w:hAnsi="Times New Roman" w:cs="Times New Roman"/>
          <w:sz w:val="24"/>
          <w:szCs w:val="24"/>
        </w:rPr>
        <w:t>ə</w:t>
      </w:r>
      <w:proofErr w:type="spellStart"/>
      <w:r w:rsidR="00584BE9" w:rsidRPr="00A301D1">
        <w:rPr>
          <w:rFonts w:ascii="Times New Roman" w:hAnsi="Times New Roman" w:cs="Times New Roman"/>
          <w:sz w:val="24"/>
          <w:szCs w:val="24"/>
          <w:lang w:val="en-US"/>
        </w:rPr>
        <w:t>dqiqatda</w:t>
      </w:r>
      <w:proofErr w:type="spellEnd"/>
      <w:r w:rsidR="00584BE9" w:rsidRPr="00A301D1">
        <w:rPr>
          <w:rFonts w:ascii="Times New Roman" w:hAnsi="Times New Roman" w:cs="Times New Roman"/>
          <w:sz w:val="24"/>
          <w:szCs w:val="24"/>
        </w:rPr>
        <w:t xml:space="preserve"> </w:t>
      </w:r>
      <w:r w:rsidR="00584BE9" w:rsidRPr="00A301D1">
        <w:rPr>
          <w:rFonts w:ascii="Times New Roman" w:hAnsi="Times New Roman" w:cs="Times New Roman"/>
          <w:sz w:val="24"/>
          <w:szCs w:val="24"/>
          <w:lang w:val="en-US"/>
        </w:rPr>
        <w:t>m</w:t>
      </w:r>
      <w:proofErr w:type="spellStart"/>
      <w:r w:rsidR="00584BE9" w:rsidRPr="00A301D1">
        <w:rPr>
          <w:rFonts w:ascii="Times New Roman" w:hAnsi="Times New Roman" w:cs="Times New Roman"/>
          <w:sz w:val="24"/>
          <w:szCs w:val="24"/>
        </w:rPr>
        <w:t>üş</w:t>
      </w:r>
      <w:r w:rsidR="00584BE9" w:rsidRPr="00A301D1">
        <w:rPr>
          <w:rFonts w:ascii="Times New Roman" w:hAnsi="Times New Roman" w:cs="Times New Roman"/>
          <w:sz w:val="24"/>
          <w:szCs w:val="24"/>
          <w:lang w:val="en-US"/>
        </w:rPr>
        <w:t>ahid</w:t>
      </w:r>
      <w:proofErr w:type="spellEnd"/>
      <w:r w:rsidR="00584BE9" w:rsidRPr="00A301D1">
        <w:rPr>
          <w:rFonts w:ascii="Times New Roman" w:hAnsi="Times New Roman" w:cs="Times New Roman"/>
          <w:sz w:val="24"/>
          <w:szCs w:val="24"/>
        </w:rPr>
        <w:t xml:space="preserve">ə </w:t>
      </w:r>
      <w:proofErr w:type="spellStart"/>
      <w:r w:rsidR="00584BE9" w:rsidRPr="00A301D1">
        <w:rPr>
          <w:rFonts w:ascii="Times New Roman" w:hAnsi="Times New Roman" w:cs="Times New Roman"/>
          <w:sz w:val="24"/>
          <w:szCs w:val="24"/>
          <w:lang w:val="en-US"/>
        </w:rPr>
        <w:t>olunmu</w:t>
      </w:r>
      <w:proofErr w:type="spellEnd"/>
      <w:r w:rsidR="00584BE9" w:rsidRPr="00A301D1">
        <w:rPr>
          <w:rFonts w:ascii="Times New Roman" w:hAnsi="Times New Roman" w:cs="Times New Roman"/>
          <w:sz w:val="24"/>
          <w:szCs w:val="24"/>
        </w:rPr>
        <w:t>ş</w:t>
      </w:r>
      <w:r w:rsidR="00584BE9" w:rsidRPr="00A301D1">
        <w:rPr>
          <w:rFonts w:ascii="Times New Roman" w:hAnsi="Times New Roman" w:cs="Times New Roman"/>
          <w:sz w:val="24"/>
          <w:szCs w:val="24"/>
          <w:lang w:val="en-US"/>
        </w:rPr>
        <w:t>dur</w:t>
      </w:r>
      <w:r w:rsidR="000274D9" w:rsidRPr="00A301D1">
        <w:rPr>
          <w:rFonts w:ascii="Times New Roman" w:hAnsi="Times New Roman" w:cs="Times New Roman"/>
          <w:sz w:val="24"/>
          <w:szCs w:val="24"/>
        </w:rPr>
        <w:t>,</w:t>
      </w:r>
      <w:r w:rsidR="008F0D26" w:rsidRPr="00A301D1">
        <w:rPr>
          <w:rFonts w:ascii="Times New Roman" w:hAnsi="Times New Roman" w:cs="Times New Roman"/>
          <w:sz w:val="24"/>
          <w:szCs w:val="24"/>
          <w:lang w:val="az-Latn-AZ"/>
        </w:rPr>
        <w:t xml:space="preserve"> </w:t>
      </w:r>
      <w:r w:rsidR="000274D9" w:rsidRPr="00A301D1">
        <w:rPr>
          <w:rFonts w:ascii="Times New Roman" w:hAnsi="Times New Roman" w:cs="Times New Roman"/>
          <w:sz w:val="24"/>
          <w:szCs w:val="24"/>
          <w:lang w:val="az-Latn-AZ"/>
        </w:rPr>
        <w:t>b</w:t>
      </w:r>
      <w:r w:rsidR="00584BE9" w:rsidRPr="00A301D1">
        <w:rPr>
          <w:rFonts w:ascii="Times New Roman" w:hAnsi="Times New Roman" w:cs="Times New Roman"/>
          <w:sz w:val="24"/>
          <w:szCs w:val="24"/>
          <w:lang w:val="az-Latn-AZ"/>
        </w:rPr>
        <w:t>una baxmayaraq, yalnız AUSTRI tədqiqatında statisti</w:t>
      </w:r>
      <w:r w:rsidR="00D20EB9" w:rsidRPr="00A301D1">
        <w:rPr>
          <w:rFonts w:ascii="Times New Roman" w:hAnsi="Times New Roman" w:cs="Times New Roman"/>
          <w:sz w:val="24"/>
          <w:szCs w:val="24"/>
          <w:lang w:val="az-Latn-AZ"/>
        </w:rPr>
        <w:t>k</w:t>
      </w:r>
      <w:r w:rsidR="00584BE9" w:rsidRPr="00A301D1">
        <w:rPr>
          <w:rFonts w:ascii="Times New Roman" w:hAnsi="Times New Roman" w:cs="Times New Roman"/>
          <w:sz w:val="24"/>
          <w:szCs w:val="24"/>
          <w:lang w:val="az-Latn-AZ"/>
        </w:rPr>
        <w:t xml:space="preserve"> cəhətdən əhəmiyyət kəsb edən göstəricilər qeydə alınmışdır</w:t>
      </w:r>
      <w:r w:rsidR="00E33CF5" w:rsidRPr="00A301D1">
        <w:rPr>
          <w:rFonts w:ascii="Times New Roman" w:hAnsi="Times New Roman" w:cs="Times New Roman"/>
          <w:sz w:val="24"/>
          <w:szCs w:val="24"/>
          <w:lang w:val="az-Latn-AZ"/>
        </w:rPr>
        <w:t>:</w:t>
      </w:r>
    </w:p>
    <w:p w14:paraId="40B74D8B" w14:textId="77777777" w:rsidR="00FC27B6" w:rsidRPr="00A301D1" w:rsidRDefault="00FC27B6" w:rsidP="00C27958">
      <w:pPr>
        <w:autoSpaceDE w:val="0"/>
        <w:autoSpaceDN w:val="0"/>
        <w:adjustRightInd w:val="0"/>
        <w:spacing w:after="0" w:line="240" w:lineRule="auto"/>
        <w:jc w:val="both"/>
        <w:rPr>
          <w:rFonts w:ascii="Times New Roman" w:hAnsi="Times New Roman" w:cs="Times New Roman"/>
          <w:sz w:val="12"/>
          <w:szCs w:val="24"/>
          <w:lang w:val="az-Latn-AZ"/>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701"/>
        <w:gridCol w:w="1701"/>
        <w:gridCol w:w="1984"/>
        <w:gridCol w:w="1843"/>
      </w:tblGrid>
      <w:tr w:rsidR="00FC27B6" w:rsidRPr="00A301D1" w14:paraId="3DB20AF9" w14:textId="77777777" w:rsidTr="005122F0">
        <w:trPr>
          <w:trHeight w:val="416"/>
        </w:trPr>
        <w:tc>
          <w:tcPr>
            <w:tcW w:w="2689" w:type="dxa"/>
            <w:vMerge w:val="restart"/>
          </w:tcPr>
          <w:p w14:paraId="5326998C"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az-Latn-AZ" w:eastAsia="en-GB"/>
              </w:rPr>
            </w:pPr>
          </w:p>
        </w:tc>
        <w:tc>
          <w:tcPr>
            <w:tcW w:w="3402" w:type="dxa"/>
            <w:gridSpan w:val="2"/>
          </w:tcPr>
          <w:p w14:paraId="0ADD77B7"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AUSTRI</w:t>
            </w:r>
          </w:p>
        </w:tc>
        <w:tc>
          <w:tcPr>
            <w:tcW w:w="3827" w:type="dxa"/>
            <w:gridSpan w:val="2"/>
          </w:tcPr>
          <w:p w14:paraId="6D465183"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VESTRI</w:t>
            </w:r>
          </w:p>
        </w:tc>
      </w:tr>
      <w:tr w:rsidR="00FC27B6" w:rsidRPr="00A301D1" w14:paraId="5B22ABA1" w14:textId="77777777" w:rsidTr="005122F0">
        <w:trPr>
          <w:trHeight w:val="845"/>
        </w:trPr>
        <w:tc>
          <w:tcPr>
            <w:tcW w:w="2689" w:type="dxa"/>
            <w:vMerge/>
          </w:tcPr>
          <w:p w14:paraId="725BBA03"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p>
        </w:tc>
        <w:tc>
          <w:tcPr>
            <w:tcW w:w="1701" w:type="dxa"/>
            <w:vAlign w:val="center"/>
          </w:tcPr>
          <w:p w14:paraId="43FBF0D6"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Salmeterol-FP</w:t>
            </w:r>
          </w:p>
          <w:p w14:paraId="33532360"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(n = 5,834)</w:t>
            </w:r>
          </w:p>
        </w:tc>
        <w:tc>
          <w:tcPr>
            <w:tcW w:w="1701" w:type="dxa"/>
            <w:vAlign w:val="center"/>
          </w:tcPr>
          <w:p w14:paraId="1780E75B" w14:textId="77777777" w:rsidR="00FC27B6" w:rsidRPr="00A301D1" w:rsidRDefault="00E754C8"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az-Latn-AZ" w:eastAsia="en-GB"/>
              </w:rPr>
              <w:t xml:space="preserve">Yalnız </w:t>
            </w:r>
            <w:r w:rsidR="00FC27B6" w:rsidRPr="00A301D1">
              <w:rPr>
                <w:rFonts w:ascii="Times New Roman" w:eastAsia="Times New Roman" w:hAnsi="Times New Roman" w:cs="Times New Roman"/>
                <w:szCs w:val="24"/>
                <w:lang w:val="en-US" w:eastAsia="en-GB"/>
              </w:rPr>
              <w:t xml:space="preserve">FP </w:t>
            </w:r>
          </w:p>
          <w:p w14:paraId="47383A7E"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(n = 5,845)</w:t>
            </w:r>
          </w:p>
        </w:tc>
        <w:tc>
          <w:tcPr>
            <w:tcW w:w="1984" w:type="dxa"/>
            <w:vAlign w:val="center"/>
          </w:tcPr>
          <w:p w14:paraId="5328C299"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Salmeterol-FP</w:t>
            </w:r>
          </w:p>
          <w:p w14:paraId="5DBE44B7"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(n = 3,107)</w:t>
            </w:r>
          </w:p>
        </w:tc>
        <w:tc>
          <w:tcPr>
            <w:tcW w:w="1843" w:type="dxa"/>
            <w:vAlign w:val="center"/>
          </w:tcPr>
          <w:p w14:paraId="675F1837" w14:textId="77777777" w:rsidR="00FC27B6" w:rsidRPr="00A301D1" w:rsidRDefault="00E754C8"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proofErr w:type="spellStart"/>
            <w:r w:rsidRPr="00A301D1">
              <w:rPr>
                <w:rFonts w:ascii="Times New Roman" w:eastAsia="Times New Roman" w:hAnsi="Times New Roman" w:cs="Times New Roman"/>
                <w:szCs w:val="24"/>
                <w:lang w:val="en-US" w:eastAsia="en-GB"/>
              </w:rPr>
              <w:t>Yalnız</w:t>
            </w:r>
            <w:proofErr w:type="spellEnd"/>
            <w:r w:rsidRPr="00A301D1">
              <w:rPr>
                <w:rFonts w:ascii="Times New Roman" w:eastAsia="Times New Roman" w:hAnsi="Times New Roman" w:cs="Times New Roman"/>
                <w:szCs w:val="24"/>
                <w:lang w:val="en-US" w:eastAsia="en-GB"/>
              </w:rPr>
              <w:t xml:space="preserve"> </w:t>
            </w:r>
            <w:r w:rsidR="00FC27B6" w:rsidRPr="00A301D1">
              <w:rPr>
                <w:rFonts w:ascii="Times New Roman" w:eastAsia="Times New Roman" w:hAnsi="Times New Roman" w:cs="Times New Roman"/>
                <w:szCs w:val="24"/>
                <w:lang w:val="en-US" w:eastAsia="en-GB"/>
              </w:rPr>
              <w:t xml:space="preserve">FP </w:t>
            </w:r>
          </w:p>
          <w:p w14:paraId="4630D9DC"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(n = 3,101)</w:t>
            </w:r>
          </w:p>
        </w:tc>
      </w:tr>
      <w:tr w:rsidR="00FC27B6" w:rsidRPr="00A301D1" w14:paraId="01478B55" w14:textId="77777777" w:rsidTr="005122F0">
        <w:trPr>
          <w:trHeight w:val="718"/>
        </w:trPr>
        <w:tc>
          <w:tcPr>
            <w:tcW w:w="2689" w:type="dxa"/>
          </w:tcPr>
          <w:p w14:paraId="5C1F301B" w14:textId="77777777" w:rsidR="00FC27B6" w:rsidRPr="00A301D1" w:rsidRDefault="00E754C8"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eastAsia="en-GB"/>
              </w:rPr>
            </w:pPr>
            <w:proofErr w:type="spellStart"/>
            <w:r w:rsidRPr="00A301D1">
              <w:rPr>
                <w:rFonts w:ascii="Times New Roman" w:eastAsia="Times New Roman" w:hAnsi="Times New Roman" w:cs="Times New Roman"/>
                <w:szCs w:val="24"/>
                <w:lang w:val="en-US" w:eastAsia="en-GB"/>
              </w:rPr>
              <w:t>Astma</w:t>
            </w:r>
            <w:proofErr w:type="spellEnd"/>
            <w:r w:rsidRPr="00A301D1">
              <w:rPr>
                <w:rFonts w:ascii="Times New Roman" w:eastAsia="Times New Roman" w:hAnsi="Times New Roman" w:cs="Times New Roman"/>
                <w:szCs w:val="24"/>
                <w:lang w:eastAsia="en-GB"/>
              </w:rPr>
              <w:t xml:space="preserve"> </w:t>
            </w:r>
            <w:r w:rsidRPr="00A301D1">
              <w:rPr>
                <w:rFonts w:ascii="Times New Roman" w:eastAsia="Times New Roman" w:hAnsi="Times New Roman" w:cs="Times New Roman"/>
                <w:szCs w:val="24"/>
                <w:lang w:val="en-US" w:eastAsia="en-GB"/>
              </w:rPr>
              <w:t>k</w:t>
            </w:r>
            <w:r w:rsidRPr="00A301D1">
              <w:rPr>
                <w:rFonts w:ascii="Times New Roman" w:eastAsia="Times New Roman" w:hAnsi="Times New Roman" w:cs="Times New Roman"/>
                <w:szCs w:val="24"/>
                <w:lang w:eastAsia="en-GB"/>
              </w:rPr>
              <w:t>ə</w:t>
            </w:r>
            <w:proofErr w:type="spellStart"/>
            <w:r w:rsidRPr="00A301D1">
              <w:rPr>
                <w:rFonts w:ascii="Times New Roman" w:eastAsia="Times New Roman" w:hAnsi="Times New Roman" w:cs="Times New Roman"/>
                <w:szCs w:val="24"/>
                <w:lang w:val="en-US" w:eastAsia="en-GB"/>
              </w:rPr>
              <w:t>skinl</w:t>
            </w:r>
            <w:r w:rsidRPr="00A301D1">
              <w:rPr>
                <w:rFonts w:ascii="Times New Roman" w:eastAsia="Times New Roman" w:hAnsi="Times New Roman" w:cs="Times New Roman"/>
                <w:szCs w:val="24"/>
                <w:lang w:eastAsia="en-GB"/>
              </w:rPr>
              <w:t>əş</w:t>
            </w:r>
            <w:proofErr w:type="spellEnd"/>
            <w:r w:rsidRPr="00A301D1">
              <w:rPr>
                <w:rFonts w:ascii="Times New Roman" w:eastAsia="Times New Roman" w:hAnsi="Times New Roman" w:cs="Times New Roman"/>
                <w:szCs w:val="24"/>
                <w:lang w:val="en-US" w:eastAsia="en-GB"/>
              </w:rPr>
              <w:t>m</w:t>
            </w:r>
            <w:r w:rsidRPr="00A301D1">
              <w:rPr>
                <w:rFonts w:ascii="Times New Roman" w:eastAsia="Times New Roman" w:hAnsi="Times New Roman" w:cs="Times New Roman"/>
                <w:szCs w:val="24"/>
                <w:lang w:eastAsia="en-GB"/>
              </w:rPr>
              <w:t>ə</w:t>
            </w:r>
            <w:r w:rsidR="008F0D26" w:rsidRPr="00A301D1">
              <w:rPr>
                <w:rFonts w:ascii="Times New Roman" w:eastAsia="Times New Roman" w:hAnsi="Times New Roman" w:cs="Times New Roman"/>
                <w:szCs w:val="24"/>
                <w:lang w:val="az-Latn-AZ" w:eastAsia="en-GB"/>
              </w:rPr>
              <w:t>s</w:t>
            </w:r>
            <w:proofErr w:type="spellStart"/>
            <w:r w:rsidRPr="00A301D1">
              <w:rPr>
                <w:rFonts w:ascii="Times New Roman" w:eastAsia="Times New Roman" w:hAnsi="Times New Roman" w:cs="Times New Roman"/>
                <w:szCs w:val="24"/>
                <w:lang w:val="en-US" w:eastAsia="en-GB"/>
              </w:rPr>
              <w:t>i</w:t>
            </w:r>
            <w:proofErr w:type="spellEnd"/>
            <w:r w:rsidRPr="00A301D1">
              <w:rPr>
                <w:rFonts w:ascii="Times New Roman" w:eastAsia="Times New Roman" w:hAnsi="Times New Roman" w:cs="Times New Roman"/>
                <w:szCs w:val="24"/>
                <w:lang w:eastAsia="en-GB"/>
              </w:rPr>
              <w:t xml:space="preserve"> </w:t>
            </w:r>
            <w:proofErr w:type="spellStart"/>
            <w:r w:rsidRPr="00A301D1">
              <w:rPr>
                <w:rFonts w:ascii="Times New Roman" w:eastAsia="Times New Roman" w:hAnsi="Times New Roman" w:cs="Times New Roman"/>
                <w:szCs w:val="24"/>
                <w:lang w:val="en-US" w:eastAsia="en-GB"/>
              </w:rPr>
              <w:t>olan</w:t>
            </w:r>
            <w:proofErr w:type="spellEnd"/>
            <w:r w:rsidRPr="00A301D1">
              <w:rPr>
                <w:rFonts w:ascii="Times New Roman" w:eastAsia="Times New Roman" w:hAnsi="Times New Roman" w:cs="Times New Roman"/>
                <w:szCs w:val="24"/>
                <w:lang w:eastAsia="en-GB"/>
              </w:rPr>
              <w:t xml:space="preserve"> </w:t>
            </w:r>
            <w:r w:rsidRPr="00A301D1">
              <w:rPr>
                <w:rFonts w:ascii="Times New Roman" w:eastAsia="Times New Roman" w:hAnsi="Times New Roman" w:cs="Times New Roman"/>
                <w:szCs w:val="24"/>
                <w:lang w:val="en-US" w:eastAsia="en-GB"/>
              </w:rPr>
              <w:t>x</w:t>
            </w:r>
            <w:r w:rsidRPr="00A301D1">
              <w:rPr>
                <w:rFonts w:ascii="Times New Roman" w:eastAsia="Times New Roman" w:hAnsi="Times New Roman" w:cs="Times New Roman"/>
                <w:szCs w:val="24"/>
                <w:lang w:eastAsia="en-GB"/>
              </w:rPr>
              <w:t>ə</w:t>
            </w:r>
            <w:proofErr w:type="spellStart"/>
            <w:r w:rsidRPr="00A301D1">
              <w:rPr>
                <w:rFonts w:ascii="Times New Roman" w:eastAsia="Times New Roman" w:hAnsi="Times New Roman" w:cs="Times New Roman"/>
                <w:szCs w:val="24"/>
                <w:lang w:val="en-US" w:eastAsia="en-GB"/>
              </w:rPr>
              <w:t>st</w:t>
            </w:r>
            <w:proofErr w:type="spellEnd"/>
            <w:r w:rsidRPr="00A301D1">
              <w:rPr>
                <w:rFonts w:ascii="Times New Roman" w:eastAsia="Times New Roman" w:hAnsi="Times New Roman" w:cs="Times New Roman"/>
                <w:szCs w:val="24"/>
                <w:lang w:eastAsia="en-GB"/>
              </w:rPr>
              <w:t>ə</w:t>
            </w:r>
            <w:r w:rsidRPr="00A301D1">
              <w:rPr>
                <w:rFonts w:ascii="Times New Roman" w:eastAsia="Times New Roman" w:hAnsi="Times New Roman" w:cs="Times New Roman"/>
                <w:szCs w:val="24"/>
                <w:lang w:val="en-US" w:eastAsia="en-GB"/>
              </w:rPr>
              <w:t>l</w:t>
            </w:r>
            <w:r w:rsidRPr="00A301D1">
              <w:rPr>
                <w:rFonts w:ascii="Times New Roman" w:eastAsia="Times New Roman" w:hAnsi="Times New Roman" w:cs="Times New Roman"/>
                <w:szCs w:val="24"/>
                <w:lang w:eastAsia="en-GB"/>
              </w:rPr>
              <w:t>ə</w:t>
            </w:r>
            <w:proofErr w:type="spellStart"/>
            <w:r w:rsidRPr="00A301D1">
              <w:rPr>
                <w:rFonts w:ascii="Times New Roman" w:eastAsia="Times New Roman" w:hAnsi="Times New Roman" w:cs="Times New Roman"/>
                <w:szCs w:val="24"/>
                <w:lang w:val="en-US" w:eastAsia="en-GB"/>
              </w:rPr>
              <w:t>rin</w:t>
            </w:r>
            <w:proofErr w:type="spellEnd"/>
            <w:r w:rsidRPr="00A301D1">
              <w:rPr>
                <w:rFonts w:ascii="Times New Roman" w:eastAsia="Times New Roman" w:hAnsi="Times New Roman" w:cs="Times New Roman"/>
                <w:szCs w:val="24"/>
                <w:lang w:eastAsia="en-GB"/>
              </w:rPr>
              <w:t xml:space="preserve"> </w:t>
            </w:r>
            <w:r w:rsidRPr="00A301D1">
              <w:rPr>
                <w:rFonts w:ascii="Times New Roman" w:eastAsia="Times New Roman" w:hAnsi="Times New Roman" w:cs="Times New Roman"/>
                <w:szCs w:val="24"/>
                <w:lang w:val="en-US" w:eastAsia="en-GB"/>
              </w:rPr>
              <w:t>say</w:t>
            </w:r>
            <w:r w:rsidRPr="00A301D1">
              <w:rPr>
                <w:rFonts w:ascii="Times New Roman" w:eastAsia="Times New Roman" w:hAnsi="Times New Roman" w:cs="Times New Roman"/>
                <w:szCs w:val="24"/>
                <w:lang w:eastAsia="en-GB"/>
              </w:rPr>
              <w:t xml:space="preserve">ı </w:t>
            </w:r>
          </w:p>
        </w:tc>
        <w:tc>
          <w:tcPr>
            <w:tcW w:w="1701" w:type="dxa"/>
          </w:tcPr>
          <w:p w14:paraId="338555E0"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480 (8%)</w:t>
            </w:r>
          </w:p>
        </w:tc>
        <w:tc>
          <w:tcPr>
            <w:tcW w:w="1701" w:type="dxa"/>
          </w:tcPr>
          <w:p w14:paraId="1D3C3297"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597 (10%)</w:t>
            </w:r>
          </w:p>
        </w:tc>
        <w:tc>
          <w:tcPr>
            <w:tcW w:w="1984" w:type="dxa"/>
          </w:tcPr>
          <w:p w14:paraId="296D97E2"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265 (9%)</w:t>
            </w:r>
          </w:p>
        </w:tc>
        <w:tc>
          <w:tcPr>
            <w:tcW w:w="1843" w:type="dxa"/>
          </w:tcPr>
          <w:p w14:paraId="6C688873"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309 (10%)</w:t>
            </w:r>
          </w:p>
        </w:tc>
      </w:tr>
      <w:tr w:rsidR="00FC27B6" w:rsidRPr="00A301D1" w14:paraId="7B06A5FE" w14:textId="77777777" w:rsidTr="00FC27B6">
        <w:trPr>
          <w:trHeight w:val="714"/>
        </w:trPr>
        <w:tc>
          <w:tcPr>
            <w:tcW w:w="2689" w:type="dxa"/>
          </w:tcPr>
          <w:p w14:paraId="30B8F08E" w14:textId="77777777" w:rsidR="005A0945"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eastAsia="en-GB"/>
              </w:rPr>
            </w:pPr>
            <w:r w:rsidRPr="00A301D1">
              <w:rPr>
                <w:rFonts w:ascii="Times New Roman" w:eastAsia="Times New Roman" w:hAnsi="Times New Roman" w:cs="Times New Roman"/>
                <w:szCs w:val="24"/>
                <w:lang w:val="en-US" w:eastAsia="en-GB"/>
              </w:rPr>
              <w:t>Salmeterol</w:t>
            </w:r>
            <w:r w:rsidRPr="00A301D1">
              <w:rPr>
                <w:rFonts w:ascii="Times New Roman" w:eastAsia="Times New Roman" w:hAnsi="Times New Roman" w:cs="Times New Roman"/>
                <w:szCs w:val="24"/>
                <w:lang w:eastAsia="en-GB"/>
              </w:rPr>
              <w:t>-</w:t>
            </w:r>
            <w:r w:rsidRPr="00A301D1">
              <w:rPr>
                <w:rFonts w:ascii="Times New Roman" w:eastAsia="Times New Roman" w:hAnsi="Times New Roman" w:cs="Times New Roman"/>
                <w:szCs w:val="24"/>
                <w:lang w:val="en-US" w:eastAsia="en-GB"/>
              </w:rPr>
              <w:t>FP</w:t>
            </w:r>
            <w:r w:rsidRPr="00A301D1">
              <w:rPr>
                <w:rFonts w:ascii="Times New Roman" w:eastAsia="Times New Roman" w:hAnsi="Times New Roman" w:cs="Times New Roman"/>
                <w:szCs w:val="24"/>
                <w:lang w:eastAsia="en-GB"/>
              </w:rPr>
              <w:t>/</w:t>
            </w:r>
            <w:r w:rsidRPr="00A301D1">
              <w:rPr>
                <w:rFonts w:ascii="Times New Roman" w:eastAsia="Times New Roman" w:hAnsi="Times New Roman" w:cs="Times New Roman"/>
                <w:szCs w:val="24"/>
                <w:lang w:val="en-US" w:eastAsia="en-GB"/>
              </w:rPr>
              <w:t>FP</w:t>
            </w:r>
            <w:r w:rsidRPr="00A301D1">
              <w:rPr>
                <w:rFonts w:ascii="Times New Roman" w:eastAsia="Times New Roman" w:hAnsi="Times New Roman" w:cs="Times New Roman"/>
                <w:szCs w:val="24"/>
                <w:lang w:eastAsia="en-GB"/>
              </w:rPr>
              <w:t xml:space="preserve"> </w:t>
            </w:r>
            <w:r w:rsidR="00E754C8" w:rsidRPr="00A301D1">
              <w:rPr>
                <w:rFonts w:ascii="Times New Roman" w:eastAsia="Times New Roman" w:hAnsi="Times New Roman" w:cs="Times New Roman"/>
                <w:szCs w:val="24"/>
                <w:lang w:val="en-US" w:eastAsia="en-GB"/>
              </w:rPr>
              <w:t>T</w:t>
            </w:r>
            <w:r w:rsidR="00E754C8" w:rsidRPr="00A301D1">
              <w:rPr>
                <w:rFonts w:ascii="Times New Roman" w:eastAsia="Times New Roman" w:hAnsi="Times New Roman" w:cs="Times New Roman"/>
                <w:szCs w:val="24"/>
                <w:lang w:eastAsia="en-GB"/>
              </w:rPr>
              <w:t>ə</w:t>
            </w:r>
            <w:r w:rsidR="00E754C8" w:rsidRPr="00A301D1">
              <w:rPr>
                <w:rFonts w:ascii="Times New Roman" w:eastAsia="Times New Roman" w:hAnsi="Times New Roman" w:cs="Times New Roman"/>
                <w:szCs w:val="24"/>
                <w:lang w:val="en-US" w:eastAsia="en-GB"/>
              </w:rPr>
              <w:t>hl</w:t>
            </w:r>
            <w:r w:rsidR="00E754C8" w:rsidRPr="00A301D1">
              <w:rPr>
                <w:rFonts w:ascii="Times New Roman" w:eastAsia="Times New Roman" w:hAnsi="Times New Roman" w:cs="Times New Roman"/>
                <w:szCs w:val="24"/>
                <w:lang w:eastAsia="en-GB"/>
              </w:rPr>
              <w:t>ü</w:t>
            </w:r>
            <w:r w:rsidR="00E754C8" w:rsidRPr="00A301D1">
              <w:rPr>
                <w:rFonts w:ascii="Times New Roman" w:eastAsia="Times New Roman" w:hAnsi="Times New Roman" w:cs="Times New Roman"/>
                <w:szCs w:val="24"/>
                <w:lang w:val="en-US" w:eastAsia="en-GB"/>
              </w:rPr>
              <w:t>k</w:t>
            </w:r>
            <w:r w:rsidR="00E754C8" w:rsidRPr="00A301D1">
              <w:rPr>
                <w:rFonts w:ascii="Times New Roman" w:eastAsia="Times New Roman" w:hAnsi="Times New Roman" w:cs="Times New Roman"/>
                <w:szCs w:val="24"/>
                <w:lang w:eastAsia="en-GB"/>
              </w:rPr>
              <w:t>ə</w:t>
            </w:r>
            <w:proofErr w:type="spellStart"/>
            <w:r w:rsidR="00E754C8" w:rsidRPr="00A301D1">
              <w:rPr>
                <w:rFonts w:ascii="Times New Roman" w:eastAsia="Times New Roman" w:hAnsi="Times New Roman" w:cs="Times New Roman"/>
                <w:szCs w:val="24"/>
                <w:lang w:val="en-US" w:eastAsia="en-GB"/>
              </w:rPr>
              <w:t>lilik</w:t>
            </w:r>
            <w:proofErr w:type="spellEnd"/>
            <w:r w:rsidR="00E754C8" w:rsidRPr="00A301D1">
              <w:rPr>
                <w:rFonts w:ascii="Times New Roman" w:eastAsia="Times New Roman" w:hAnsi="Times New Roman" w:cs="Times New Roman"/>
                <w:szCs w:val="24"/>
                <w:lang w:eastAsia="en-GB"/>
              </w:rPr>
              <w:t xml:space="preserve"> ə</w:t>
            </w:r>
            <w:proofErr w:type="spellStart"/>
            <w:r w:rsidR="00E754C8" w:rsidRPr="00A301D1">
              <w:rPr>
                <w:rFonts w:ascii="Times New Roman" w:eastAsia="Times New Roman" w:hAnsi="Times New Roman" w:cs="Times New Roman"/>
                <w:szCs w:val="24"/>
                <w:lang w:val="en-US" w:eastAsia="en-GB"/>
              </w:rPr>
              <w:t>msal</w:t>
            </w:r>
            <w:proofErr w:type="spellEnd"/>
            <w:r w:rsidR="00E754C8" w:rsidRPr="00A301D1">
              <w:rPr>
                <w:rFonts w:ascii="Times New Roman" w:eastAsia="Times New Roman" w:hAnsi="Times New Roman" w:cs="Times New Roman"/>
                <w:szCs w:val="24"/>
                <w:lang w:eastAsia="en-GB"/>
              </w:rPr>
              <w:t>ı</w:t>
            </w:r>
            <w:r w:rsidRPr="00A301D1">
              <w:rPr>
                <w:rFonts w:ascii="Times New Roman" w:eastAsia="Times New Roman" w:hAnsi="Times New Roman" w:cs="Times New Roman"/>
                <w:szCs w:val="24"/>
                <w:lang w:eastAsia="en-GB"/>
              </w:rPr>
              <w:t xml:space="preserve"> </w:t>
            </w:r>
          </w:p>
          <w:p w14:paraId="41F145AA" w14:textId="77777777" w:rsidR="00FC27B6" w:rsidRPr="00A301D1" w:rsidRDefault="00FC27B6"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eastAsia="en-GB"/>
              </w:rPr>
            </w:pPr>
            <w:r w:rsidRPr="00A301D1">
              <w:rPr>
                <w:rFonts w:ascii="Times New Roman" w:eastAsia="Times New Roman" w:hAnsi="Times New Roman" w:cs="Times New Roman"/>
                <w:szCs w:val="24"/>
                <w:lang w:eastAsia="en-GB"/>
              </w:rPr>
              <w:t xml:space="preserve">(95% </w:t>
            </w:r>
            <w:r w:rsidRPr="00A301D1">
              <w:rPr>
                <w:rFonts w:ascii="Times New Roman" w:eastAsia="Times New Roman" w:hAnsi="Times New Roman" w:cs="Times New Roman"/>
                <w:szCs w:val="24"/>
                <w:lang w:val="en-US" w:eastAsia="en-GB"/>
              </w:rPr>
              <w:t>CI</w:t>
            </w:r>
            <w:r w:rsidRPr="00A301D1">
              <w:rPr>
                <w:rFonts w:ascii="Times New Roman" w:eastAsia="Times New Roman" w:hAnsi="Times New Roman" w:cs="Times New Roman"/>
                <w:szCs w:val="24"/>
                <w:lang w:eastAsia="en-GB"/>
              </w:rPr>
              <w:t>)</w:t>
            </w:r>
          </w:p>
        </w:tc>
        <w:tc>
          <w:tcPr>
            <w:tcW w:w="3402" w:type="dxa"/>
            <w:gridSpan w:val="2"/>
          </w:tcPr>
          <w:p w14:paraId="600A5413" w14:textId="6654D013" w:rsidR="00FC27B6" w:rsidRPr="00A301D1" w:rsidRDefault="008440C2"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0,</w:t>
            </w:r>
            <w:r w:rsidR="00FC27B6" w:rsidRPr="00A301D1">
              <w:rPr>
                <w:rFonts w:ascii="Times New Roman" w:eastAsia="Times New Roman" w:hAnsi="Times New Roman" w:cs="Times New Roman"/>
                <w:szCs w:val="24"/>
                <w:lang w:val="en-US" w:eastAsia="en-GB"/>
              </w:rPr>
              <w:t>787</w:t>
            </w:r>
          </w:p>
          <w:p w14:paraId="07483FD0" w14:textId="01998F4F" w:rsidR="00FC27B6" w:rsidRPr="00A301D1" w:rsidRDefault="008440C2"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(0,698, 0,</w:t>
            </w:r>
            <w:r w:rsidR="00FC27B6" w:rsidRPr="00A301D1">
              <w:rPr>
                <w:rFonts w:ascii="Times New Roman" w:eastAsia="Times New Roman" w:hAnsi="Times New Roman" w:cs="Times New Roman"/>
                <w:szCs w:val="24"/>
                <w:lang w:val="en-US" w:eastAsia="en-GB"/>
              </w:rPr>
              <w:t>888)</w:t>
            </w:r>
          </w:p>
        </w:tc>
        <w:tc>
          <w:tcPr>
            <w:tcW w:w="3827" w:type="dxa"/>
            <w:gridSpan w:val="2"/>
          </w:tcPr>
          <w:p w14:paraId="79C4B90B" w14:textId="6581BCD8" w:rsidR="00FC27B6" w:rsidRPr="00A301D1" w:rsidRDefault="008440C2"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0,</w:t>
            </w:r>
            <w:r w:rsidR="00FC27B6" w:rsidRPr="00A301D1">
              <w:rPr>
                <w:rFonts w:ascii="Times New Roman" w:eastAsia="Times New Roman" w:hAnsi="Times New Roman" w:cs="Times New Roman"/>
                <w:szCs w:val="24"/>
                <w:lang w:val="en-US" w:eastAsia="en-GB"/>
              </w:rPr>
              <w:t>859</w:t>
            </w:r>
          </w:p>
          <w:p w14:paraId="0AFBDAD4" w14:textId="2FE00E16" w:rsidR="00FC27B6" w:rsidRPr="00A301D1" w:rsidRDefault="008440C2" w:rsidP="00C27958">
            <w:pPr>
              <w:keepNext/>
              <w:keepLines/>
              <w:tabs>
                <w:tab w:val="left" w:pos="274"/>
                <w:tab w:val="left" w:pos="547"/>
                <w:tab w:val="left" w:pos="821"/>
                <w:tab w:val="left" w:pos="1094"/>
              </w:tabs>
              <w:spacing w:after="0" w:line="240" w:lineRule="auto"/>
              <w:jc w:val="both"/>
              <w:rPr>
                <w:rFonts w:ascii="Times New Roman" w:eastAsia="Times New Roman" w:hAnsi="Times New Roman" w:cs="Times New Roman"/>
                <w:szCs w:val="24"/>
                <w:lang w:val="en-US" w:eastAsia="en-GB"/>
              </w:rPr>
            </w:pPr>
            <w:r w:rsidRPr="00A301D1">
              <w:rPr>
                <w:rFonts w:ascii="Times New Roman" w:eastAsia="Times New Roman" w:hAnsi="Times New Roman" w:cs="Times New Roman"/>
                <w:szCs w:val="24"/>
                <w:lang w:val="en-US" w:eastAsia="en-GB"/>
              </w:rPr>
              <w:t>(0,729, 1,</w:t>
            </w:r>
            <w:r w:rsidR="00FC27B6" w:rsidRPr="00A301D1">
              <w:rPr>
                <w:rFonts w:ascii="Times New Roman" w:eastAsia="Times New Roman" w:hAnsi="Times New Roman" w:cs="Times New Roman"/>
                <w:szCs w:val="24"/>
                <w:lang w:val="en-US" w:eastAsia="en-GB"/>
              </w:rPr>
              <w:t>012)</w:t>
            </w:r>
          </w:p>
        </w:tc>
      </w:tr>
    </w:tbl>
    <w:p w14:paraId="491AFD34" w14:textId="77777777" w:rsidR="00FC27B6" w:rsidRPr="00A301D1" w:rsidRDefault="00FC27B6" w:rsidP="00C27958">
      <w:pPr>
        <w:autoSpaceDE w:val="0"/>
        <w:autoSpaceDN w:val="0"/>
        <w:adjustRightInd w:val="0"/>
        <w:spacing w:after="0" w:line="240" w:lineRule="auto"/>
        <w:jc w:val="both"/>
        <w:rPr>
          <w:rFonts w:ascii="Times New Roman" w:hAnsi="Times New Roman" w:cs="Times New Roman"/>
          <w:sz w:val="12"/>
          <w:szCs w:val="24"/>
          <w:lang w:val="en-US"/>
        </w:rPr>
      </w:pPr>
    </w:p>
    <w:p w14:paraId="1A7DF3A4" w14:textId="77777777" w:rsidR="00FC27B6" w:rsidRPr="00A301D1" w:rsidRDefault="00E754C8" w:rsidP="00C27958">
      <w:pPr>
        <w:autoSpaceDE w:val="0"/>
        <w:autoSpaceDN w:val="0"/>
        <w:adjustRightInd w:val="0"/>
        <w:spacing w:after="0" w:line="240" w:lineRule="auto"/>
        <w:jc w:val="both"/>
        <w:rPr>
          <w:rFonts w:ascii="Times New Roman" w:hAnsi="Times New Roman" w:cs="Times New Roman"/>
          <w:i/>
          <w:iCs/>
          <w:sz w:val="24"/>
          <w:szCs w:val="24"/>
          <w:lang w:val="en-US"/>
        </w:rPr>
      </w:pPr>
      <w:r w:rsidRPr="00A301D1">
        <w:rPr>
          <w:rFonts w:ascii="Times New Roman" w:hAnsi="Times New Roman" w:cs="Times New Roman"/>
          <w:i/>
          <w:iCs/>
          <w:sz w:val="24"/>
          <w:szCs w:val="24"/>
          <w:lang w:val="en-US"/>
        </w:rPr>
        <w:t xml:space="preserve">On </w:t>
      </w:r>
      <w:proofErr w:type="spellStart"/>
      <w:r w:rsidRPr="00A301D1">
        <w:rPr>
          <w:rFonts w:ascii="Times New Roman" w:hAnsi="Times New Roman" w:cs="Times New Roman"/>
          <w:i/>
          <w:iCs/>
          <w:sz w:val="24"/>
          <w:szCs w:val="24"/>
          <w:lang w:val="en-US"/>
        </w:rPr>
        <w:t>iki</w:t>
      </w:r>
      <w:proofErr w:type="spellEnd"/>
      <w:r w:rsidRPr="00A301D1">
        <w:rPr>
          <w:rFonts w:ascii="Times New Roman" w:hAnsi="Times New Roman" w:cs="Times New Roman"/>
          <w:i/>
          <w:iCs/>
          <w:sz w:val="24"/>
          <w:szCs w:val="24"/>
          <w:lang w:val="en-US"/>
        </w:rPr>
        <w:t xml:space="preserve"> </w:t>
      </w:r>
      <w:proofErr w:type="spellStart"/>
      <w:r w:rsidRPr="00A301D1">
        <w:rPr>
          <w:rFonts w:ascii="Times New Roman" w:hAnsi="Times New Roman" w:cs="Times New Roman"/>
          <w:i/>
          <w:iCs/>
          <w:sz w:val="24"/>
          <w:szCs w:val="24"/>
          <w:lang w:val="en-US"/>
        </w:rPr>
        <w:t>aylıq</w:t>
      </w:r>
      <w:proofErr w:type="spellEnd"/>
      <w:r w:rsidRPr="00A301D1">
        <w:rPr>
          <w:rFonts w:ascii="Times New Roman" w:hAnsi="Times New Roman" w:cs="Times New Roman"/>
          <w:i/>
          <w:iCs/>
          <w:sz w:val="24"/>
          <w:szCs w:val="24"/>
          <w:lang w:val="en-US"/>
        </w:rPr>
        <w:t xml:space="preserve"> </w:t>
      </w:r>
      <w:proofErr w:type="spellStart"/>
      <w:r w:rsidRPr="00A301D1">
        <w:rPr>
          <w:rFonts w:ascii="Times New Roman" w:hAnsi="Times New Roman" w:cs="Times New Roman"/>
          <w:i/>
          <w:iCs/>
          <w:sz w:val="24"/>
          <w:szCs w:val="24"/>
          <w:lang w:val="en-US"/>
        </w:rPr>
        <w:t>tədqiqat</w:t>
      </w:r>
      <w:proofErr w:type="spellEnd"/>
      <w:r w:rsidR="00DA7890" w:rsidRPr="00A301D1">
        <w:rPr>
          <w:rFonts w:ascii="Times New Roman" w:hAnsi="Times New Roman" w:cs="Times New Roman"/>
          <w:i/>
          <w:iCs/>
          <w:sz w:val="24"/>
          <w:szCs w:val="24"/>
          <w:lang w:val="en-US"/>
        </w:rPr>
        <w:t xml:space="preserve"> </w:t>
      </w:r>
    </w:p>
    <w:p w14:paraId="6CF88B34" w14:textId="35E7803E" w:rsidR="00FC27B6" w:rsidRPr="00A301D1" w:rsidRDefault="00DA7890"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lang w:val="en-US"/>
        </w:rPr>
        <w:t xml:space="preserve">3416 </w:t>
      </w:r>
      <w:proofErr w:type="spellStart"/>
      <w:r w:rsidRPr="00A301D1">
        <w:rPr>
          <w:rFonts w:ascii="Times New Roman" w:hAnsi="Times New Roman" w:cs="Times New Roman"/>
          <w:sz w:val="24"/>
          <w:szCs w:val="24"/>
          <w:lang w:val="en-US"/>
        </w:rPr>
        <w:t>astmalı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xəstələrlə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aparılan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genişmiqyaslı</w:t>
      </w:r>
      <w:proofErr w:type="spellEnd"/>
      <w:r w:rsidRPr="00A301D1">
        <w:rPr>
          <w:rFonts w:ascii="Times New Roman" w:hAnsi="Times New Roman" w:cs="Times New Roman"/>
          <w:sz w:val="24"/>
          <w:szCs w:val="24"/>
          <w:lang w:val="en-US"/>
        </w:rPr>
        <w:t xml:space="preserve"> on </w:t>
      </w:r>
      <w:proofErr w:type="spellStart"/>
      <w:r w:rsidRPr="00A301D1">
        <w:rPr>
          <w:rFonts w:ascii="Times New Roman" w:hAnsi="Times New Roman" w:cs="Times New Roman"/>
          <w:sz w:val="24"/>
          <w:szCs w:val="24"/>
          <w:lang w:val="en-US"/>
        </w:rPr>
        <w:t>iki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aylıq</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tədqiqat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Astmaya</w:t>
      </w:r>
      <w:proofErr w:type="spellEnd"/>
      <w:r w:rsidRPr="00A301D1">
        <w:rPr>
          <w:rFonts w:ascii="Times New Roman" w:hAnsi="Times New Roman" w:cs="Times New Roman"/>
          <w:sz w:val="24"/>
          <w:szCs w:val="24"/>
          <w:lang w:val="en-US"/>
        </w:rPr>
        <w:t xml:space="preserve"> Optimal </w:t>
      </w:r>
      <w:proofErr w:type="spellStart"/>
      <w:r w:rsidRPr="00A301D1">
        <w:rPr>
          <w:rFonts w:ascii="Times New Roman" w:hAnsi="Times New Roman" w:cs="Times New Roman"/>
          <w:sz w:val="24"/>
          <w:szCs w:val="24"/>
          <w:lang w:val="en-US"/>
        </w:rPr>
        <w:t>Nəzarətin</w:t>
      </w:r>
      <w:proofErr w:type="spellEnd"/>
      <w:r w:rsidRPr="00A301D1">
        <w:rPr>
          <w:rFonts w:ascii="Times New Roman" w:hAnsi="Times New Roman" w:cs="Times New Roman"/>
          <w:sz w:val="24"/>
          <w:szCs w:val="24"/>
          <w:lang w:val="en-US"/>
        </w:rPr>
        <w:t xml:space="preserve"> </w:t>
      </w:r>
      <w:bookmarkStart w:id="2" w:name="_Hlk83733801"/>
      <w:proofErr w:type="spellStart"/>
      <w:r w:rsidRPr="00A301D1">
        <w:rPr>
          <w:rFonts w:ascii="Times New Roman" w:hAnsi="Times New Roman" w:cs="Times New Roman"/>
          <w:sz w:val="24"/>
          <w:szCs w:val="24"/>
          <w:lang w:val="en-US"/>
        </w:rPr>
        <w:t>Ə</w:t>
      </w:r>
      <w:bookmarkEnd w:id="2"/>
      <w:r w:rsidRPr="00A301D1">
        <w:rPr>
          <w:rFonts w:ascii="Times New Roman" w:hAnsi="Times New Roman" w:cs="Times New Roman"/>
          <w:sz w:val="24"/>
          <w:szCs w:val="24"/>
          <w:lang w:val="en-US"/>
        </w:rPr>
        <w:t>ldə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olunması</w:t>
      </w:r>
      <w:proofErr w:type="spellEnd"/>
      <w:r w:rsidRPr="00A301D1">
        <w:rPr>
          <w:rFonts w:ascii="Times New Roman" w:hAnsi="Times New Roman" w:cs="Times New Roman"/>
          <w:sz w:val="24"/>
          <w:szCs w:val="24"/>
          <w:lang w:val="en-US"/>
        </w:rPr>
        <w:t>,</w:t>
      </w:r>
      <w:r w:rsidR="005122F0" w:rsidRPr="00A301D1">
        <w:rPr>
          <w:rFonts w:ascii="Times New Roman" w:hAnsi="Times New Roman" w:cs="Times New Roman"/>
          <w:sz w:val="24"/>
          <w:szCs w:val="24"/>
          <w:lang w:val="en-US"/>
        </w:rPr>
        <w:t xml:space="preserve"> </w:t>
      </w:r>
      <w:r w:rsidR="00CD2D3E" w:rsidRPr="00A301D1">
        <w:rPr>
          <w:rFonts w:ascii="Times New Roman" w:hAnsi="Times New Roman" w:cs="Times New Roman"/>
          <w:sz w:val="24"/>
          <w:szCs w:val="24"/>
          <w:lang w:val="en-US"/>
        </w:rPr>
        <w:t>AONƏ</w:t>
      </w:r>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astmaya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nəzarətin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əvvəlcədən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müəyyənləşdirilən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səviyyələrində</w:t>
      </w:r>
      <w:proofErr w:type="spellEnd"/>
      <w:r w:rsidRPr="00A301D1">
        <w:rPr>
          <w:rFonts w:ascii="Times New Roman" w:hAnsi="Times New Roman" w:cs="Times New Roman"/>
          <w:sz w:val="24"/>
          <w:szCs w:val="24"/>
          <w:lang w:val="en-US"/>
        </w:rPr>
        <w:t xml:space="preserve"> </w:t>
      </w:r>
      <w:r w:rsidR="00696553" w:rsidRPr="00A301D1">
        <w:rPr>
          <w:rFonts w:ascii="Times New Roman" w:hAnsi="Times New Roman" w:cs="Times New Roman"/>
          <w:i/>
          <w:iCs/>
          <w:sz w:val="24"/>
          <w:szCs w:val="24"/>
          <w:lang w:val="en-US"/>
        </w:rPr>
        <w:t xml:space="preserve">SERETİD </w:t>
      </w:r>
      <w:proofErr w:type="spellStart"/>
      <w:r w:rsidR="00696553" w:rsidRPr="00A301D1">
        <w:rPr>
          <w:rFonts w:ascii="Times New Roman" w:hAnsi="Times New Roman" w:cs="Times New Roman"/>
          <w:sz w:val="24"/>
          <w:szCs w:val="24"/>
          <w:lang w:val="en-US"/>
        </w:rPr>
        <w:t>ilə</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müalicənin</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effektivliyini</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və</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təhlükəsizliyini</w:t>
      </w:r>
      <w:proofErr w:type="spellEnd"/>
      <w:r w:rsidR="00E54757" w:rsidRPr="00A301D1">
        <w:rPr>
          <w:rFonts w:ascii="Times New Roman" w:hAnsi="Times New Roman" w:cs="Times New Roman"/>
          <w:sz w:val="24"/>
          <w:szCs w:val="24"/>
          <w:lang w:val="en-US"/>
        </w:rPr>
        <w:t>,</w:t>
      </w:r>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yalnız</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inhalyasion</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kortikosteridlə</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müalicə</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ilə</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müqayisə</w:t>
      </w:r>
      <w:proofErr w:type="spellEnd"/>
      <w:r w:rsidR="00696553" w:rsidRPr="00A301D1">
        <w:rPr>
          <w:rFonts w:ascii="Times New Roman" w:hAnsi="Times New Roman" w:cs="Times New Roman"/>
          <w:sz w:val="24"/>
          <w:szCs w:val="24"/>
          <w:lang w:val="en-US"/>
        </w:rPr>
        <w:t xml:space="preserve"> </w:t>
      </w:r>
      <w:proofErr w:type="spellStart"/>
      <w:r w:rsidR="00696553" w:rsidRPr="00A301D1">
        <w:rPr>
          <w:rFonts w:ascii="Times New Roman" w:hAnsi="Times New Roman" w:cs="Times New Roman"/>
          <w:sz w:val="24"/>
          <w:szCs w:val="24"/>
          <w:lang w:val="en-US"/>
        </w:rPr>
        <w:t>etmişdir</w:t>
      </w:r>
      <w:proofErr w:type="spellEnd"/>
      <w:r w:rsidR="00696553" w:rsidRPr="00A301D1">
        <w:rPr>
          <w:rFonts w:ascii="Times New Roman" w:hAnsi="Times New Roman" w:cs="Times New Roman"/>
          <w:sz w:val="24"/>
          <w:szCs w:val="24"/>
          <w:lang w:val="en-US"/>
        </w:rPr>
        <w:t xml:space="preserve">. </w:t>
      </w:r>
      <w:proofErr w:type="spellStart"/>
      <w:r w:rsidR="00C76546" w:rsidRPr="00A301D1">
        <w:rPr>
          <w:rFonts w:ascii="Times New Roman" w:hAnsi="Times New Roman" w:cs="Times New Roman"/>
          <w:sz w:val="24"/>
          <w:szCs w:val="24"/>
          <w:lang w:val="en-US"/>
        </w:rPr>
        <w:t>Müalicə</w:t>
      </w:r>
      <w:proofErr w:type="spellEnd"/>
      <w:r w:rsidR="00ED2E2D" w:rsidRPr="00A301D1">
        <w:rPr>
          <w:rFonts w:ascii="Times New Roman" w:hAnsi="Times New Roman" w:cs="Times New Roman"/>
          <w:sz w:val="24"/>
          <w:szCs w:val="24"/>
          <w:vertAlign w:val="superscript"/>
          <w:lang w:val="en-GB"/>
        </w:rPr>
        <w:t>##</w:t>
      </w:r>
      <w:r w:rsidR="00A771ED" w:rsidRPr="00A301D1">
        <w:rPr>
          <w:rFonts w:ascii="Times New Roman" w:hAnsi="Times New Roman" w:cs="Times New Roman"/>
          <w:sz w:val="24"/>
          <w:szCs w:val="24"/>
          <w:lang w:val="en-GB"/>
        </w:rPr>
        <w:t xml:space="preserve"> </w:t>
      </w:r>
      <w:r w:rsidR="00ED2E2D" w:rsidRPr="00A301D1">
        <w:rPr>
          <w:rFonts w:ascii="Times New Roman" w:hAnsi="Times New Roman" w:cs="Times New Roman"/>
          <w:sz w:val="24"/>
          <w:szCs w:val="24"/>
          <w:lang w:val="en-US"/>
        </w:rPr>
        <w:t>“T</w:t>
      </w:r>
      <w:r w:rsidR="00C76546" w:rsidRPr="00A301D1">
        <w:rPr>
          <w:rFonts w:ascii="Times New Roman" w:hAnsi="Times New Roman" w:cs="Times New Roman"/>
          <w:sz w:val="24"/>
          <w:szCs w:val="24"/>
          <w:lang w:val="en-US"/>
        </w:rPr>
        <w:t xml:space="preserve">am </w:t>
      </w:r>
      <w:proofErr w:type="spellStart"/>
      <w:r w:rsidR="00C76546" w:rsidRPr="00A301D1">
        <w:rPr>
          <w:rFonts w:ascii="Times New Roman" w:hAnsi="Times New Roman" w:cs="Times New Roman"/>
          <w:sz w:val="24"/>
          <w:szCs w:val="24"/>
          <w:lang w:val="en-US"/>
        </w:rPr>
        <w:t>nəzarət</w:t>
      </w:r>
      <w:proofErr w:type="spellEnd"/>
      <w:r w:rsidR="00ED2E2D" w:rsidRPr="00A301D1">
        <w:rPr>
          <w:rFonts w:ascii="Times New Roman" w:hAnsi="Times New Roman" w:cs="Times New Roman"/>
          <w:sz w:val="24"/>
          <w:szCs w:val="24"/>
          <w:lang w:val="en-US"/>
        </w:rPr>
        <w:t>”</w:t>
      </w:r>
      <w:r w:rsidR="00C76546"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əldə</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olunana</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qədər</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və</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ya</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tədqiq</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edilən</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preparatın</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ən</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yüksək</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dozasına</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çatana</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qədər</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hər</w:t>
      </w:r>
      <w:proofErr w:type="spellEnd"/>
      <w:r w:rsidR="00D21580" w:rsidRPr="00A301D1">
        <w:rPr>
          <w:rFonts w:ascii="Times New Roman" w:hAnsi="Times New Roman" w:cs="Times New Roman"/>
          <w:sz w:val="24"/>
          <w:szCs w:val="24"/>
          <w:lang w:val="en-US"/>
        </w:rPr>
        <w:t xml:space="preserve"> 12 </w:t>
      </w:r>
      <w:proofErr w:type="spellStart"/>
      <w:r w:rsidR="00D21580" w:rsidRPr="00A301D1">
        <w:rPr>
          <w:rFonts w:ascii="Times New Roman" w:hAnsi="Times New Roman" w:cs="Times New Roman"/>
          <w:sz w:val="24"/>
          <w:szCs w:val="24"/>
          <w:lang w:val="en-US"/>
        </w:rPr>
        <w:t>həftədən</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bir</w:t>
      </w:r>
      <w:proofErr w:type="spellEnd"/>
      <w:r w:rsidR="00D21580" w:rsidRPr="00A301D1">
        <w:rPr>
          <w:rFonts w:ascii="Times New Roman" w:hAnsi="Times New Roman" w:cs="Times New Roman"/>
          <w:sz w:val="24"/>
          <w:szCs w:val="24"/>
          <w:lang w:val="en-US"/>
        </w:rPr>
        <w:t xml:space="preserve"> </w:t>
      </w:r>
      <w:proofErr w:type="spellStart"/>
      <w:r w:rsidR="00D21580" w:rsidRPr="00A301D1">
        <w:rPr>
          <w:rFonts w:ascii="Times New Roman" w:hAnsi="Times New Roman" w:cs="Times New Roman"/>
          <w:sz w:val="24"/>
          <w:szCs w:val="24"/>
          <w:lang w:val="en-US"/>
        </w:rPr>
        <w:t>genişləndirilmişdir</w:t>
      </w:r>
      <w:proofErr w:type="spellEnd"/>
      <w:r w:rsidR="00D21580" w:rsidRPr="00A301D1">
        <w:rPr>
          <w:rFonts w:ascii="Times New Roman" w:hAnsi="Times New Roman" w:cs="Times New Roman"/>
          <w:sz w:val="24"/>
          <w:szCs w:val="24"/>
          <w:lang w:val="en-US"/>
        </w:rPr>
        <w:t xml:space="preserve">. </w:t>
      </w:r>
      <w:proofErr w:type="spellStart"/>
      <w:r w:rsidR="002930CF" w:rsidRPr="00A301D1">
        <w:rPr>
          <w:rFonts w:ascii="Times New Roman" w:hAnsi="Times New Roman" w:cs="Times New Roman"/>
          <w:sz w:val="24"/>
          <w:szCs w:val="24"/>
          <w:lang w:val="en-US"/>
        </w:rPr>
        <w:t>Müalicənin</w:t>
      </w:r>
      <w:proofErr w:type="spellEnd"/>
      <w:r w:rsidR="002930CF" w:rsidRPr="00A301D1">
        <w:rPr>
          <w:rFonts w:ascii="Times New Roman" w:hAnsi="Times New Roman" w:cs="Times New Roman"/>
          <w:sz w:val="24"/>
          <w:szCs w:val="24"/>
          <w:lang w:val="en-US"/>
        </w:rPr>
        <w:t xml:space="preserve"> son 8 </w:t>
      </w:r>
      <w:proofErr w:type="spellStart"/>
      <w:r w:rsidR="002930CF" w:rsidRPr="00A301D1">
        <w:rPr>
          <w:rFonts w:ascii="Times New Roman" w:hAnsi="Times New Roman" w:cs="Times New Roman"/>
          <w:sz w:val="24"/>
          <w:szCs w:val="24"/>
          <w:lang w:val="en-US"/>
        </w:rPr>
        <w:t>həftəsindən</w:t>
      </w:r>
      <w:proofErr w:type="spellEnd"/>
      <w:r w:rsidR="002930CF" w:rsidRPr="00A301D1">
        <w:rPr>
          <w:rFonts w:ascii="Times New Roman" w:hAnsi="Times New Roman" w:cs="Times New Roman"/>
          <w:sz w:val="24"/>
          <w:szCs w:val="24"/>
          <w:lang w:val="en-US"/>
        </w:rPr>
        <w:t xml:space="preserve"> </w:t>
      </w:r>
      <w:proofErr w:type="spellStart"/>
      <w:r w:rsidR="002930CF" w:rsidRPr="00A301D1">
        <w:rPr>
          <w:rFonts w:ascii="Times New Roman" w:hAnsi="Times New Roman" w:cs="Times New Roman"/>
          <w:sz w:val="24"/>
          <w:szCs w:val="24"/>
          <w:lang w:val="en-US"/>
        </w:rPr>
        <w:t>ən</w:t>
      </w:r>
      <w:proofErr w:type="spellEnd"/>
      <w:r w:rsidR="002930CF" w:rsidRPr="00A301D1">
        <w:rPr>
          <w:rFonts w:ascii="Times New Roman" w:hAnsi="Times New Roman" w:cs="Times New Roman"/>
          <w:sz w:val="24"/>
          <w:szCs w:val="24"/>
          <w:lang w:val="en-US"/>
        </w:rPr>
        <w:t xml:space="preserve"> </w:t>
      </w:r>
      <w:proofErr w:type="spellStart"/>
      <w:r w:rsidR="002930CF" w:rsidRPr="00A301D1">
        <w:rPr>
          <w:rFonts w:ascii="Times New Roman" w:hAnsi="Times New Roman" w:cs="Times New Roman"/>
          <w:sz w:val="24"/>
          <w:szCs w:val="24"/>
          <w:lang w:val="en-US"/>
        </w:rPr>
        <w:t>azı</w:t>
      </w:r>
      <w:proofErr w:type="spellEnd"/>
      <w:r w:rsidR="002930CF" w:rsidRPr="00A301D1">
        <w:rPr>
          <w:rFonts w:ascii="Times New Roman" w:hAnsi="Times New Roman" w:cs="Times New Roman"/>
          <w:sz w:val="24"/>
          <w:szCs w:val="24"/>
          <w:lang w:val="en-US"/>
        </w:rPr>
        <w:t xml:space="preserve"> 7-də </w:t>
      </w:r>
      <w:proofErr w:type="spellStart"/>
      <w:r w:rsidR="002930CF" w:rsidRPr="00A301D1">
        <w:rPr>
          <w:rFonts w:ascii="Times New Roman" w:hAnsi="Times New Roman" w:cs="Times New Roman"/>
          <w:sz w:val="24"/>
          <w:szCs w:val="24"/>
          <w:lang w:val="en-US"/>
        </w:rPr>
        <w:t>nəzarət</w:t>
      </w:r>
      <w:proofErr w:type="spellEnd"/>
      <w:r w:rsidR="002930CF" w:rsidRPr="00A301D1">
        <w:rPr>
          <w:rFonts w:ascii="Times New Roman" w:hAnsi="Times New Roman" w:cs="Times New Roman"/>
          <w:sz w:val="24"/>
          <w:szCs w:val="24"/>
          <w:lang w:val="en-US"/>
        </w:rPr>
        <w:t xml:space="preserve"> </w:t>
      </w:r>
      <w:proofErr w:type="spellStart"/>
      <w:r w:rsidR="002930CF" w:rsidRPr="00A301D1">
        <w:rPr>
          <w:rFonts w:ascii="Times New Roman" w:hAnsi="Times New Roman" w:cs="Times New Roman"/>
          <w:sz w:val="24"/>
          <w:szCs w:val="24"/>
          <w:lang w:val="en-US"/>
        </w:rPr>
        <w:t>saxlanmalıdır</w:t>
      </w:r>
      <w:proofErr w:type="spellEnd"/>
      <w:r w:rsidR="002930CF" w:rsidRPr="00A301D1">
        <w:rPr>
          <w:rFonts w:ascii="Times New Roman" w:hAnsi="Times New Roman" w:cs="Times New Roman"/>
          <w:sz w:val="24"/>
          <w:szCs w:val="24"/>
          <w:lang w:val="en-US"/>
        </w:rPr>
        <w:t xml:space="preserve">. </w:t>
      </w:r>
      <w:r w:rsidR="00D21580" w:rsidRPr="00A301D1">
        <w:rPr>
          <w:rFonts w:ascii="Times New Roman" w:hAnsi="Times New Roman" w:cs="Times New Roman"/>
          <w:sz w:val="24"/>
          <w:szCs w:val="24"/>
          <w:lang w:val="en-US"/>
        </w:rPr>
        <w:t xml:space="preserve"> </w:t>
      </w:r>
    </w:p>
    <w:p w14:paraId="160145AD" w14:textId="12EBFB92" w:rsidR="00E33CF5" w:rsidRPr="00A301D1" w:rsidRDefault="00993A16"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lang w:val="az-Latn-AZ"/>
        </w:rPr>
        <w:t>Tədqiqat göstərmişdir ki</w:t>
      </w:r>
      <w:r w:rsidR="008D0628" w:rsidRPr="00A301D1">
        <w:rPr>
          <w:rFonts w:ascii="Times New Roman" w:hAnsi="Times New Roman" w:cs="Times New Roman"/>
          <w:sz w:val="24"/>
          <w:szCs w:val="24"/>
          <w:lang w:val="az-Latn-AZ"/>
        </w:rPr>
        <w:t>:</w:t>
      </w:r>
    </w:p>
    <w:p w14:paraId="49DAB405" w14:textId="70A9F759" w:rsidR="00325193" w:rsidRPr="00A301D1" w:rsidRDefault="008D0628" w:rsidP="00C27958">
      <w:pPr>
        <w:pStyle w:val="a5"/>
        <w:numPr>
          <w:ilvl w:val="0"/>
          <w:numId w:val="8"/>
        </w:num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A301D1">
        <w:rPr>
          <w:rFonts w:ascii="Times New Roman" w:hAnsi="Times New Roman" w:cs="Times New Roman"/>
          <w:sz w:val="24"/>
          <w:szCs w:val="24"/>
          <w:lang w:val="en-US"/>
        </w:rPr>
        <w:t>y</w:t>
      </w:r>
      <w:r w:rsidR="00993A16" w:rsidRPr="00A301D1">
        <w:rPr>
          <w:rFonts w:ascii="Times New Roman" w:hAnsi="Times New Roman" w:cs="Times New Roman"/>
          <w:sz w:val="24"/>
          <w:szCs w:val="24"/>
          <w:lang w:val="en-US"/>
        </w:rPr>
        <w:t>alnız</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inhalyasion</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kortikosteroid</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ilə</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müalicə</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alan</w:t>
      </w:r>
      <w:proofErr w:type="spellEnd"/>
      <w:r w:rsidR="00993A16" w:rsidRPr="00A301D1">
        <w:rPr>
          <w:rFonts w:ascii="Times New Roman" w:hAnsi="Times New Roman" w:cs="Times New Roman"/>
          <w:sz w:val="24"/>
          <w:szCs w:val="24"/>
          <w:lang w:val="en-US"/>
        </w:rPr>
        <w:t xml:space="preserve"> 59% </w:t>
      </w:r>
      <w:proofErr w:type="spellStart"/>
      <w:r w:rsidR="00993A16" w:rsidRPr="00A301D1">
        <w:rPr>
          <w:rFonts w:ascii="Times New Roman" w:hAnsi="Times New Roman" w:cs="Times New Roman"/>
          <w:sz w:val="24"/>
          <w:szCs w:val="24"/>
          <w:lang w:val="en-US"/>
        </w:rPr>
        <w:t>xəstə</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ilə</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müqayisədə</w:t>
      </w:r>
      <w:proofErr w:type="spellEnd"/>
      <w:r w:rsidR="00993A16" w:rsidRPr="00A301D1">
        <w:rPr>
          <w:rFonts w:ascii="Times New Roman" w:hAnsi="Times New Roman" w:cs="Times New Roman"/>
          <w:sz w:val="24"/>
          <w:szCs w:val="24"/>
          <w:lang w:val="en-US"/>
        </w:rPr>
        <w:t xml:space="preserve">, </w:t>
      </w:r>
      <w:r w:rsidR="00993A16" w:rsidRPr="00A301D1">
        <w:rPr>
          <w:rFonts w:ascii="Times New Roman" w:hAnsi="Times New Roman" w:cs="Times New Roman"/>
          <w:i/>
          <w:iCs/>
          <w:sz w:val="24"/>
          <w:szCs w:val="24"/>
          <w:lang w:val="en-US"/>
        </w:rPr>
        <w:t xml:space="preserve">SERETİD </w:t>
      </w:r>
      <w:proofErr w:type="spellStart"/>
      <w:r w:rsidR="00993A16" w:rsidRPr="00A301D1">
        <w:rPr>
          <w:rFonts w:ascii="Times New Roman" w:hAnsi="Times New Roman" w:cs="Times New Roman"/>
          <w:sz w:val="24"/>
          <w:szCs w:val="24"/>
          <w:lang w:val="en-US"/>
        </w:rPr>
        <w:t>ilə</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müalicə</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alan</w:t>
      </w:r>
      <w:proofErr w:type="spellEnd"/>
      <w:r w:rsidR="00993A16" w:rsidRPr="00A301D1">
        <w:rPr>
          <w:rFonts w:ascii="Times New Roman" w:hAnsi="Times New Roman" w:cs="Times New Roman"/>
          <w:sz w:val="24"/>
          <w:szCs w:val="24"/>
          <w:lang w:val="en-US"/>
        </w:rPr>
        <w:t xml:space="preserve"> 71% </w:t>
      </w:r>
      <w:proofErr w:type="spellStart"/>
      <w:r w:rsidR="00993A16" w:rsidRPr="00A301D1">
        <w:rPr>
          <w:rFonts w:ascii="Times New Roman" w:hAnsi="Times New Roman" w:cs="Times New Roman"/>
          <w:sz w:val="24"/>
          <w:szCs w:val="24"/>
          <w:lang w:val="en-US"/>
        </w:rPr>
        <w:t>xəstədə</w:t>
      </w:r>
      <w:proofErr w:type="spellEnd"/>
      <w:r w:rsidR="00A771ED" w:rsidRPr="00A301D1">
        <w:rPr>
          <w:rFonts w:ascii="Times New Roman" w:hAnsi="Times New Roman" w:cs="Times New Roman"/>
          <w:sz w:val="24"/>
          <w:szCs w:val="24"/>
          <w:vertAlign w:val="superscript"/>
          <w:lang w:val="en-US"/>
        </w:rPr>
        <w:t>#</w:t>
      </w:r>
      <w:r w:rsidR="00A771ED" w:rsidRPr="00A301D1">
        <w:rPr>
          <w:rFonts w:ascii="Times New Roman" w:hAnsi="Times New Roman" w:cs="Times New Roman"/>
          <w:sz w:val="24"/>
          <w:szCs w:val="24"/>
          <w:lang w:val="en-US"/>
        </w:rPr>
        <w:t xml:space="preserve"> </w:t>
      </w:r>
      <w:r w:rsidR="00993A16" w:rsidRPr="00A301D1">
        <w:rPr>
          <w:rFonts w:ascii="Times New Roman" w:hAnsi="Times New Roman" w:cs="Times New Roman"/>
          <w:sz w:val="24"/>
          <w:szCs w:val="24"/>
          <w:lang w:val="en-US"/>
        </w:rPr>
        <w:t>“</w:t>
      </w:r>
      <w:proofErr w:type="spellStart"/>
      <w:r w:rsidR="00993A16" w:rsidRPr="00A301D1">
        <w:rPr>
          <w:rFonts w:ascii="Times New Roman" w:hAnsi="Times New Roman" w:cs="Times New Roman"/>
          <w:sz w:val="24"/>
          <w:szCs w:val="24"/>
          <w:lang w:val="en-US"/>
        </w:rPr>
        <w:t>Yaxşı</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nəzarət</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olunan</w:t>
      </w:r>
      <w:proofErr w:type="spellEnd"/>
      <w:r w:rsidR="00993A16" w:rsidRPr="00A301D1">
        <w:rPr>
          <w:rFonts w:ascii="Times New Roman" w:hAnsi="Times New Roman" w:cs="Times New Roman"/>
          <w:sz w:val="24"/>
          <w:szCs w:val="24"/>
          <w:lang w:val="en-US"/>
        </w:rPr>
        <w:t xml:space="preserve">” </w:t>
      </w:r>
      <w:proofErr w:type="spellStart"/>
      <w:r w:rsidR="00993A16" w:rsidRPr="00A301D1">
        <w:rPr>
          <w:rFonts w:ascii="Times New Roman" w:hAnsi="Times New Roman" w:cs="Times New Roman"/>
          <w:sz w:val="24"/>
          <w:szCs w:val="24"/>
          <w:lang w:val="en-US"/>
        </w:rPr>
        <w:t>astmaya</w:t>
      </w:r>
      <w:proofErr w:type="spellEnd"/>
      <w:r w:rsidR="00993A16" w:rsidRPr="00A301D1">
        <w:rPr>
          <w:rFonts w:ascii="Times New Roman" w:hAnsi="Times New Roman" w:cs="Times New Roman"/>
          <w:sz w:val="24"/>
          <w:szCs w:val="24"/>
          <w:lang w:val="en-US"/>
        </w:rPr>
        <w:t xml:space="preserve"> nail </w:t>
      </w:r>
      <w:proofErr w:type="spellStart"/>
      <w:r w:rsidR="00993A16" w:rsidRPr="00A301D1">
        <w:rPr>
          <w:rFonts w:ascii="Times New Roman" w:hAnsi="Times New Roman" w:cs="Times New Roman"/>
          <w:sz w:val="24"/>
          <w:szCs w:val="24"/>
          <w:lang w:val="en-US"/>
        </w:rPr>
        <w:t>olunub</w:t>
      </w:r>
      <w:proofErr w:type="spellEnd"/>
      <w:r w:rsidR="00993A16" w:rsidRPr="00A301D1">
        <w:rPr>
          <w:rFonts w:ascii="Times New Roman" w:hAnsi="Times New Roman" w:cs="Times New Roman"/>
          <w:sz w:val="24"/>
          <w:szCs w:val="24"/>
          <w:lang w:val="en-US"/>
        </w:rPr>
        <w:t xml:space="preserve">. </w:t>
      </w:r>
    </w:p>
    <w:p w14:paraId="66390A2B" w14:textId="4651742F" w:rsidR="00325193" w:rsidRPr="00A301D1" w:rsidRDefault="00736458" w:rsidP="00C27958">
      <w:pPr>
        <w:pStyle w:val="a5"/>
        <w:numPr>
          <w:ilvl w:val="0"/>
          <w:numId w:val="8"/>
        </w:num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A301D1">
        <w:rPr>
          <w:rFonts w:ascii="Times New Roman" w:hAnsi="Times New Roman" w:cs="Times New Roman"/>
          <w:sz w:val="24"/>
          <w:szCs w:val="24"/>
          <w:lang w:val="en-US"/>
        </w:rPr>
        <w:t>Yalnız</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inhalyasion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kortikosteroidlə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müalicə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alan</w:t>
      </w:r>
      <w:proofErr w:type="spellEnd"/>
      <w:r w:rsidRPr="00A301D1">
        <w:rPr>
          <w:rFonts w:ascii="Times New Roman" w:hAnsi="Times New Roman" w:cs="Times New Roman"/>
          <w:sz w:val="24"/>
          <w:szCs w:val="24"/>
          <w:lang w:val="en-US"/>
        </w:rPr>
        <w:t xml:space="preserve"> 28% </w:t>
      </w:r>
      <w:proofErr w:type="spellStart"/>
      <w:r w:rsidRPr="00A301D1">
        <w:rPr>
          <w:rFonts w:ascii="Times New Roman" w:hAnsi="Times New Roman" w:cs="Times New Roman"/>
          <w:sz w:val="24"/>
          <w:szCs w:val="24"/>
          <w:lang w:val="en-US"/>
        </w:rPr>
        <w:t>xəstə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müqayisədə</w:t>
      </w:r>
      <w:proofErr w:type="spellEnd"/>
      <w:r w:rsidRPr="00A301D1">
        <w:rPr>
          <w:rFonts w:ascii="Times New Roman" w:hAnsi="Times New Roman" w:cs="Times New Roman"/>
          <w:sz w:val="24"/>
          <w:szCs w:val="24"/>
          <w:lang w:val="en-US"/>
        </w:rPr>
        <w:t xml:space="preserve">, </w:t>
      </w:r>
      <w:r w:rsidRPr="00A301D1">
        <w:rPr>
          <w:rFonts w:ascii="Times New Roman" w:hAnsi="Times New Roman" w:cs="Times New Roman"/>
          <w:i/>
          <w:iCs/>
          <w:sz w:val="24"/>
          <w:szCs w:val="24"/>
          <w:lang w:val="en-US"/>
        </w:rPr>
        <w:t xml:space="preserve">SERETİD </w:t>
      </w:r>
      <w:proofErr w:type="spellStart"/>
      <w:r w:rsidRPr="00A301D1">
        <w:rPr>
          <w:rFonts w:ascii="Times New Roman" w:hAnsi="Times New Roman" w:cs="Times New Roman"/>
          <w:sz w:val="24"/>
          <w:szCs w:val="24"/>
          <w:lang w:val="en-US"/>
        </w:rPr>
        <w:t>ilə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müalicə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alan</w:t>
      </w:r>
      <w:proofErr w:type="spellEnd"/>
      <w:r w:rsidRPr="00A301D1">
        <w:rPr>
          <w:rFonts w:ascii="Times New Roman" w:hAnsi="Times New Roman" w:cs="Times New Roman"/>
          <w:sz w:val="24"/>
          <w:szCs w:val="24"/>
          <w:lang w:val="en-US"/>
        </w:rPr>
        <w:t xml:space="preserve"> 41% </w:t>
      </w:r>
      <w:proofErr w:type="spellStart"/>
      <w:r w:rsidRPr="00A301D1">
        <w:rPr>
          <w:rFonts w:ascii="Times New Roman" w:hAnsi="Times New Roman" w:cs="Times New Roman"/>
          <w:sz w:val="24"/>
          <w:szCs w:val="24"/>
          <w:lang w:val="en-US"/>
        </w:rPr>
        <w:t>xəstədə</w:t>
      </w:r>
      <w:proofErr w:type="spellEnd"/>
      <w:r w:rsidR="00136B39" w:rsidRPr="00A301D1">
        <w:rPr>
          <w:rFonts w:ascii="Times New Roman" w:hAnsi="Times New Roman" w:cs="Times New Roman"/>
          <w:sz w:val="24"/>
          <w:szCs w:val="24"/>
          <w:vertAlign w:val="superscript"/>
          <w:lang w:val="en-US"/>
        </w:rPr>
        <w:t>##</w:t>
      </w:r>
      <w:r w:rsidR="00136B39" w:rsidRPr="00A301D1">
        <w:rPr>
          <w:rFonts w:ascii="Times New Roman" w:hAnsi="Times New Roman" w:cs="Times New Roman"/>
          <w:sz w:val="24"/>
          <w:szCs w:val="24"/>
          <w:lang w:val="en-US"/>
        </w:rPr>
        <w:t xml:space="preserve"> </w:t>
      </w:r>
      <w:r w:rsidRPr="00A301D1">
        <w:rPr>
          <w:rFonts w:ascii="Times New Roman" w:hAnsi="Times New Roman" w:cs="Times New Roman"/>
          <w:sz w:val="24"/>
          <w:szCs w:val="24"/>
          <w:lang w:val="en-US"/>
        </w:rPr>
        <w:t xml:space="preserve">“Tam </w:t>
      </w:r>
      <w:proofErr w:type="spellStart"/>
      <w:r w:rsidRPr="00A301D1">
        <w:rPr>
          <w:rFonts w:ascii="Times New Roman" w:hAnsi="Times New Roman" w:cs="Times New Roman"/>
          <w:sz w:val="24"/>
          <w:szCs w:val="24"/>
          <w:lang w:val="en-US"/>
        </w:rPr>
        <w:t>nəzarət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astmaya</w:t>
      </w:r>
      <w:proofErr w:type="spellEnd"/>
      <w:r w:rsidRPr="00A301D1">
        <w:rPr>
          <w:rFonts w:ascii="Times New Roman" w:hAnsi="Times New Roman" w:cs="Times New Roman"/>
          <w:sz w:val="24"/>
          <w:szCs w:val="24"/>
          <w:lang w:val="en-US"/>
        </w:rPr>
        <w:t xml:space="preserve"> nail </w:t>
      </w:r>
      <w:proofErr w:type="spellStart"/>
      <w:r w:rsidRPr="00A301D1">
        <w:rPr>
          <w:rFonts w:ascii="Times New Roman" w:hAnsi="Times New Roman" w:cs="Times New Roman"/>
          <w:sz w:val="24"/>
          <w:szCs w:val="24"/>
          <w:lang w:val="en-US"/>
        </w:rPr>
        <w:t>olunmuşdur</w:t>
      </w:r>
      <w:proofErr w:type="spellEnd"/>
      <w:r w:rsidRPr="00A301D1">
        <w:rPr>
          <w:rFonts w:ascii="Times New Roman" w:hAnsi="Times New Roman" w:cs="Times New Roman"/>
          <w:sz w:val="24"/>
          <w:szCs w:val="24"/>
          <w:lang w:val="en-US"/>
        </w:rPr>
        <w:t xml:space="preserve">.  </w:t>
      </w:r>
    </w:p>
    <w:p w14:paraId="241FD186" w14:textId="0B42194C" w:rsidR="00325193" w:rsidRPr="00A301D1" w:rsidRDefault="00736458"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lang w:val="en-US"/>
        </w:rPr>
        <w:t xml:space="preserve">Bu </w:t>
      </w:r>
      <w:proofErr w:type="spellStart"/>
      <w:r w:rsidRPr="00A301D1">
        <w:rPr>
          <w:rFonts w:ascii="Times New Roman" w:hAnsi="Times New Roman" w:cs="Times New Roman"/>
          <w:sz w:val="24"/>
          <w:szCs w:val="24"/>
          <w:lang w:val="en-US"/>
        </w:rPr>
        <w:t>təsirlər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daha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aşağı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dozada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tək</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halda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inhalyasion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kortikosteroiddən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fərqli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olaraq</w:t>
      </w:r>
      <w:proofErr w:type="spellEnd"/>
      <w:r w:rsidR="00E54757" w:rsidRPr="00A301D1">
        <w:rPr>
          <w:rFonts w:ascii="Times New Roman" w:hAnsi="Times New Roman" w:cs="Times New Roman"/>
          <w:sz w:val="24"/>
          <w:szCs w:val="24"/>
          <w:lang w:val="en-US"/>
        </w:rPr>
        <w:t>,</w:t>
      </w:r>
      <w:r w:rsidRPr="00A301D1">
        <w:rPr>
          <w:rFonts w:ascii="Times New Roman" w:hAnsi="Times New Roman" w:cs="Times New Roman"/>
          <w:sz w:val="24"/>
          <w:szCs w:val="24"/>
          <w:lang w:val="en-US"/>
        </w:rPr>
        <w:t xml:space="preserve"> </w:t>
      </w:r>
      <w:r w:rsidRPr="00A301D1">
        <w:rPr>
          <w:rFonts w:ascii="Times New Roman" w:hAnsi="Times New Roman" w:cs="Times New Roman"/>
          <w:i/>
          <w:iCs/>
          <w:sz w:val="24"/>
          <w:szCs w:val="24"/>
          <w:lang w:val="en-US"/>
        </w:rPr>
        <w:t xml:space="preserve">SERETİD </w:t>
      </w:r>
      <w:proofErr w:type="spellStart"/>
      <w:r w:rsidRPr="00A301D1">
        <w:rPr>
          <w:rFonts w:ascii="Times New Roman" w:hAnsi="Times New Roman" w:cs="Times New Roman"/>
          <w:sz w:val="24"/>
          <w:szCs w:val="24"/>
          <w:lang w:val="en-US"/>
        </w:rPr>
        <w:t>ilə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müalicə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zamanı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daha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erkən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müşahidə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olunub</w:t>
      </w:r>
      <w:proofErr w:type="spellEnd"/>
      <w:r w:rsidRPr="00A301D1">
        <w:rPr>
          <w:rFonts w:ascii="Times New Roman" w:hAnsi="Times New Roman" w:cs="Times New Roman"/>
          <w:sz w:val="24"/>
          <w:szCs w:val="24"/>
          <w:lang w:val="en-US"/>
        </w:rPr>
        <w:t xml:space="preserve">. </w:t>
      </w:r>
    </w:p>
    <w:p w14:paraId="73B5C1BE" w14:textId="13D1F9A4" w:rsidR="00325193" w:rsidRPr="00A301D1" w:rsidRDefault="00CD2D3E"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lang w:val="en-US"/>
        </w:rPr>
        <w:lastRenderedPageBreak/>
        <w:t xml:space="preserve">AONƏ </w:t>
      </w:r>
      <w:proofErr w:type="spellStart"/>
      <w:r w:rsidR="00621592" w:rsidRPr="00A301D1">
        <w:rPr>
          <w:rFonts w:ascii="Times New Roman" w:hAnsi="Times New Roman" w:cs="Times New Roman"/>
          <w:sz w:val="24"/>
          <w:szCs w:val="24"/>
          <w:lang w:val="en-US"/>
        </w:rPr>
        <w:t>tədqiqatı</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həmçinin</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aşağıdakıları</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göstərmişdir</w:t>
      </w:r>
      <w:proofErr w:type="spellEnd"/>
      <w:r w:rsidR="008D0628" w:rsidRPr="00A301D1">
        <w:rPr>
          <w:rFonts w:ascii="Times New Roman" w:hAnsi="Times New Roman" w:cs="Times New Roman"/>
          <w:sz w:val="24"/>
          <w:szCs w:val="24"/>
          <w:lang w:val="en-US"/>
        </w:rPr>
        <w:t>:</w:t>
      </w:r>
    </w:p>
    <w:p w14:paraId="1ED67B7B" w14:textId="5CCF4B81" w:rsidR="00325193" w:rsidRPr="00A301D1" w:rsidRDefault="008D0628" w:rsidP="00C27958">
      <w:pPr>
        <w:pStyle w:val="a5"/>
        <w:numPr>
          <w:ilvl w:val="0"/>
          <w:numId w:val="9"/>
        </w:num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A301D1">
        <w:rPr>
          <w:rFonts w:ascii="Times New Roman" w:hAnsi="Times New Roman" w:cs="Times New Roman"/>
          <w:sz w:val="24"/>
          <w:szCs w:val="24"/>
          <w:lang w:val="en-US"/>
        </w:rPr>
        <w:t>y</w:t>
      </w:r>
      <w:r w:rsidR="00621592" w:rsidRPr="00A301D1">
        <w:rPr>
          <w:rFonts w:ascii="Times New Roman" w:hAnsi="Times New Roman" w:cs="Times New Roman"/>
          <w:sz w:val="24"/>
          <w:szCs w:val="24"/>
          <w:lang w:val="en-US"/>
        </w:rPr>
        <w:t>alnız</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in</w:t>
      </w:r>
      <w:r w:rsidR="00E54757" w:rsidRPr="00A301D1">
        <w:rPr>
          <w:rFonts w:ascii="Times New Roman" w:hAnsi="Times New Roman" w:cs="Times New Roman"/>
          <w:sz w:val="24"/>
          <w:szCs w:val="24"/>
          <w:lang w:val="en-US"/>
        </w:rPr>
        <w:t>h</w:t>
      </w:r>
      <w:r w:rsidR="00621592" w:rsidRPr="00A301D1">
        <w:rPr>
          <w:rFonts w:ascii="Times New Roman" w:hAnsi="Times New Roman" w:cs="Times New Roman"/>
          <w:sz w:val="24"/>
          <w:szCs w:val="24"/>
          <w:lang w:val="en-US"/>
        </w:rPr>
        <w:t>alyasion</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kortiko</w:t>
      </w:r>
      <w:r w:rsidR="00E54757" w:rsidRPr="00A301D1">
        <w:rPr>
          <w:rFonts w:ascii="Times New Roman" w:hAnsi="Times New Roman" w:cs="Times New Roman"/>
          <w:sz w:val="24"/>
          <w:szCs w:val="24"/>
          <w:lang w:val="en-US"/>
        </w:rPr>
        <w:t>s</w:t>
      </w:r>
      <w:r w:rsidR="00621592" w:rsidRPr="00A301D1">
        <w:rPr>
          <w:rFonts w:ascii="Times New Roman" w:hAnsi="Times New Roman" w:cs="Times New Roman"/>
          <w:sz w:val="24"/>
          <w:szCs w:val="24"/>
          <w:lang w:val="en-US"/>
        </w:rPr>
        <w:t>teroidlə</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müalicə</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ilə</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müqayisədə</w:t>
      </w:r>
      <w:proofErr w:type="spellEnd"/>
      <w:r w:rsidR="00621592" w:rsidRPr="00A301D1">
        <w:rPr>
          <w:rFonts w:ascii="Times New Roman" w:hAnsi="Times New Roman" w:cs="Times New Roman"/>
          <w:sz w:val="24"/>
          <w:szCs w:val="24"/>
          <w:lang w:val="en-US"/>
        </w:rPr>
        <w:t xml:space="preserve">, </w:t>
      </w:r>
      <w:r w:rsidR="00621592" w:rsidRPr="00A301D1">
        <w:rPr>
          <w:rFonts w:ascii="Times New Roman" w:hAnsi="Times New Roman" w:cs="Times New Roman"/>
          <w:i/>
          <w:iCs/>
          <w:sz w:val="24"/>
          <w:szCs w:val="24"/>
          <w:lang w:val="en-US"/>
        </w:rPr>
        <w:t xml:space="preserve">SERETİD </w:t>
      </w:r>
      <w:proofErr w:type="spellStart"/>
      <w:r w:rsidR="00621592" w:rsidRPr="00A301D1">
        <w:rPr>
          <w:rFonts w:ascii="Times New Roman" w:hAnsi="Times New Roman" w:cs="Times New Roman"/>
          <w:sz w:val="24"/>
          <w:szCs w:val="24"/>
          <w:lang w:val="en-US"/>
        </w:rPr>
        <w:t>ilə</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müalicə</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zamanı</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kəskinləşmələrin</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tezliyi</w:t>
      </w:r>
      <w:proofErr w:type="spellEnd"/>
      <w:r w:rsidR="00621592" w:rsidRPr="00A301D1">
        <w:rPr>
          <w:rFonts w:ascii="Times New Roman" w:hAnsi="Times New Roman" w:cs="Times New Roman"/>
          <w:sz w:val="24"/>
          <w:szCs w:val="24"/>
          <w:lang w:val="en-US"/>
        </w:rPr>
        <w:t xml:space="preserve"> 29% </w:t>
      </w:r>
      <w:proofErr w:type="spellStart"/>
      <w:r w:rsidR="00621592" w:rsidRPr="00A301D1">
        <w:rPr>
          <w:rFonts w:ascii="Times New Roman" w:hAnsi="Times New Roman" w:cs="Times New Roman"/>
          <w:sz w:val="24"/>
          <w:szCs w:val="24"/>
          <w:lang w:val="en-US"/>
        </w:rPr>
        <w:t>aşağı</w:t>
      </w:r>
      <w:proofErr w:type="spellEnd"/>
      <w:r w:rsidR="00621592" w:rsidRPr="00A301D1">
        <w:rPr>
          <w:rFonts w:ascii="Times New Roman" w:hAnsi="Times New Roman" w:cs="Times New Roman"/>
          <w:sz w:val="24"/>
          <w:szCs w:val="24"/>
          <w:lang w:val="en-US"/>
        </w:rPr>
        <w:t xml:space="preserve"> </w:t>
      </w:r>
      <w:proofErr w:type="spellStart"/>
      <w:r w:rsidR="00621592" w:rsidRPr="00A301D1">
        <w:rPr>
          <w:rFonts w:ascii="Times New Roman" w:hAnsi="Times New Roman" w:cs="Times New Roman"/>
          <w:sz w:val="24"/>
          <w:szCs w:val="24"/>
          <w:lang w:val="en-US"/>
        </w:rPr>
        <w:t>idi</w:t>
      </w:r>
      <w:proofErr w:type="spellEnd"/>
      <w:r w:rsidR="00621592" w:rsidRPr="00A301D1">
        <w:rPr>
          <w:rFonts w:ascii="Times New Roman" w:hAnsi="Times New Roman" w:cs="Times New Roman"/>
          <w:sz w:val="24"/>
          <w:szCs w:val="24"/>
          <w:lang w:val="en-US"/>
        </w:rPr>
        <w:t xml:space="preserve">. </w:t>
      </w:r>
    </w:p>
    <w:p w14:paraId="6853672F" w14:textId="255D66EB" w:rsidR="00325193" w:rsidRPr="00A301D1" w:rsidRDefault="00621592" w:rsidP="00C27958">
      <w:pPr>
        <w:pStyle w:val="a5"/>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lang w:val="en-US"/>
        </w:rPr>
        <w:t>“</w:t>
      </w:r>
      <w:proofErr w:type="spellStart"/>
      <w:r w:rsidRPr="00A301D1">
        <w:rPr>
          <w:rFonts w:ascii="Times New Roman" w:hAnsi="Times New Roman" w:cs="Times New Roman"/>
          <w:sz w:val="24"/>
          <w:szCs w:val="24"/>
          <w:lang w:val="en-US"/>
        </w:rPr>
        <w:t>Yaxşı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nəzarət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“Tam </w:t>
      </w:r>
      <w:proofErr w:type="spellStart"/>
      <w:r w:rsidRPr="00A301D1">
        <w:rPr>
          <w:rFonts w:ascii="Times New Roman" w:hAnsi="Times New Roman" w:cs="Times New Roman"/>
          <w:sz w:val="24"/>
          <w:szCs w:val="24"/>
          <w:lang w:val="en-US"/>
        </w:rPr>
        <w:t>nəzarət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astmaya</w:t>
      </w:r>
      <w:proofErr w:type="spellEnd"/>
      <w:r w:rsidRPr="00A301D1">
        <w:rPr>
          <w:rFonts w:ascii="Times New Roman" w:hAnsi="Times New Roman" w:cs="Times New Roman"/>
          <w:sz w:val="24"/>
          <w:szCs w:val="24"/>
          <w:lang w:val="en-US"/>
        </w:rPr>
        <w:t xml:space="preserve"> nail </w:t>
      </w:r>
      <w:proofErr w:type="spellStart"/>
      <w:r w:rsidRPr="00A301D1">
        <w:rPr>
          <w:rFonts w:ascii="Times New Roman" w:hAnsi="Times New Roman" w:cs="Times New Roman"/>
          <w:sz w:val="24"/>
          <w:szCs w:val="24"/>
          <w:lang w:val="en-US"/>
        </w:rPr>
        <w:t>olunması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həyat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keyfiyyətini</w:t>
      </w:r>
      <w:proofErr w:type="spellEnd"/>
      <w:r w:rsidRPr="00A301D1">
        <w:rPr>
          <w:rFonts w:ascii="Times New Roman" w:hAnsi="Times New Roman" w:cs="Times New Roman"/>
          <w:sz w:val="24"/>
          <w:szCs w:val="24"/>
          <w:lang w:val="en-US"/>
        </w:rPr>
        <w:t xml:space="preserve"> </w:t>
      </w:r>
      <w:proofErr w:type="spellStart"/>
      <w:r w:rsidR="00E54757" w:rsidRPr="00A301D1">
        <w:rPr>
          <w:rFonts w:ascii="Times New Roman" w:hAnsi="Times New Roman" w:cs="Times New Roman"/>
          <w:sz w:val="24"/>
          <w:szCs w:val="24"/>
          <w:lang w:val="en-US"/>
        </w:rPr>
        <w:t>yaxşılaşdırdı</w:t>
      </w:r>
      <w:proofErr w:type="spellEnd"/>
      <w:r w:rsidRPr="00A301D1">
        <w:rPr>
          <w:rFonts w:ascii="Times New Roman" w:hAnsi="Times New Roman" w:cs="Times New Roman"/>
          <w:sz w:val="24"/>
          <w:szCs w:val="24"/>
          <w:lang w:val="en-US"/>
        </w:rPr>
        <w:t xml:space="preserve"> (</w:t>
      </w:r>
      <w:r w:rsidR="00CD2D3E" w:rsidRPr="00A301D1">
        <w:rPr>
          <w:rFonts w:ascii="Times New Roman" w:hAnsi="Times New Roman" w:cs="Times New Roman"/>
          <w:sz w:val="24"/>
          <w:szCs w:val="24"/>
          <w:lang w:val="en-US"/>
        </w:rPr>
        <w:t>HKY</w:t>
      </w:r>
      <w:r w:rsidRPr="00A301D1">
        <w:rPr>
          <w:rFonts w:ascii="Times New Roman" w:hAnsi="Times New Roman" w:cs="Times New Roman"/>
          <w:sz w:val="24"/>
          <w:szCs w:val="24"/>
          <w:lang w:val="en-US"/>
        </w:rPr>
        <w:t xml:space="preserve">). </w:t>
      </w:r>
      <w:proofErr w:type="spellStart"/>
      <w:r w:rsidR="0016074E" w:rsidRPr="00A301D1">
        <w:rPr>
          <w:rFonts w:ascii="Times New Roman" w:hAnsi="Times New Roman" w:cs="Times New Roman"/>
          <w:sz w:val="24"/>
          <w:szCs w:val="24"/>
          <w:lang w:val="en-US"/>
        </w:rPr>
        <w:t>Həyat</w:t>
      </w:r>
      <w:proofErr w:type="spellEnd"/>
      <w:r w:rsidR="0016074E" w:rsidRPr="00A301D1">
        <w:rPr>
          <w:rFonts w:ascii="Times New Roman" w:hAnsi="Times New Roman" w:cs="Times New Roman"/>
          <w:sz w:val="24"/>
          <w:szCs w:val="24"/>
          <w:lang w:val="en-US"/>
        </w:rPr>
        <w:t xml:space="preserve"> </w:t>
      </w:r>
      <w:proofErr w:type="spellStart"/>
      <w:r w:rsidR="0016074E" w:rsidRPr="00A301D1">
        <w:rPr>
          <w:rFonts w:ascii="Times New Roman" w:hAnsi="Times New Roman" w:cs="Times New Roman"/>
          <w:sz w:val="24"/>
          <w:szCs w:val="24"/>
          <w:lang w:val="en-US"/>
        </w:rPr>
        <w:t>keyfiyyəti</w:t>
      </w:r>
      <w:proofErr w:type="spellEnd"/>
      <w:r w:rsidR="0016074E" w:rsidRPr="00A301D1">
        <w:rPr>
          <w:rFonts w:ascii="Times New Roman" w:hAnsi="Times New Roman" w:cs="Times New Roman"/>
          <w:sz w:val="24"/>
          <w:szCs w:val="24"/>
          <w:lang w:val="en-US"/>
        </w:rPr>
        <w:t xml:space="preserve"> </w:t>
      </w:r>
      <w:proofErr w:type="spellStart"/>
      <w:r w:rsidR="0016074E" w:rsidRPr="00A301D1">
        <w:rPr>
          <w:rFonts w:ascii="Times New Roman" w:hAnsi="Times New Roman" w:cs="Times New Roman"/>
          <w:sz w:val="24"/>
          <w:szCs w:val="24"/>
          <w:lang w:val="en-US"/>
        </w:rPr>
        <w:t>üzrə</w:t>
      </w:r>
      <w:proofErr w:type="spellEnd"/>
      <w:r w:rsidR="0016074E" w:rsidRPr="00A301D1">
        <w:rPr>
          <w:rFonts w:ascii="Times New Roman" w:hAnsi="Times New Roman" w:cs="Times New Roman"/>
          <w:sz w:val="24"/>
          <w:szCs w:val="24"/>
          <w:lang w:val="en-US"/>
        </w:rPr>
        <w:t xml:space="preserve"> </w:t>
      </w:r>
      <w:proofErr w:type="spellStart"/>
      <w:r w:rsidR="0016074E" w:rsidRPr="00A301D1">
        <w:rPr>
          <w:rFonts w:ascii="Times New Roman" w:hAnsi="Times New Roman" w:cs="Times New Roman"/>
          <w:sz w:val="24"/>
          <w:szCs w:val="24"/>
          <w:lang w:val="en-US"/>
        </w:rPr>
        <w:t>a</w:t>
      </w:r>
      <w:r w:rsidRPr="00A301D1">
        <w:rPr>
          <w:rFonts w:ascii="Times New Roman" w:hAnsi="Times New Roman" w:cs="Times New Roman"/>
          <w:sz w:val="24"/>
          <w:szCs w:val="24"/>
          <w:lang w:val="en-US"/>
        </w:rPr>
        <w:t>stma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üçün</w:t>
      </w:r>
      <w:proofErr w:type="spellEnd"/>
      <w:r w:rsidR="0016074E" w:rsidRPr="00A301D1">
        <w:rPr>
          <w:rFonts w:ascii="Times New Roman" w:hAnsi="Times New Roman" w:cs="Times New Roman"/>
          <w:sz w:val="24"/>
          <w:szCs w:val="24"/>
          <w:lang w:val="en-US"/>
        </w:rPr>
        <w:t xml:space="preserve"> </w:t>
      </w:r>
      <w:proofErr w:type="spellStart"/>
      <w:r w:rsidR="0016074E" w:rsidRPr="00A301D1">
        <w:rPr>
          <w:rFonts w:ascii="Times New Roman" w:hAnsi="Times New Roman" w:cs="Times New Roman"/>
          <w:sz w:val="24"/>
          <w:szCs w:val="24"/>
          <w:lang w:val="en-US"/>
        </w:rPr>
        <w:t>spesifik</w:t>
      </w:r>
      <w:proofErr w:type="spellEnd"/>
      <w:r w:rsidR="0016074E" w:rsidRPr="00A301D1">
        <w:rPr>
          <w:rFonts w:ascii="Times New Roman" w:hAnsi="Times New Roman" w:cs="Times New Roman"/>
          <w:sz w:val="24"/>
          <w:szCs w:val="24"/>
          <w:lang w:val="en-US"/>
        </w:rPr>
        <w:t xml:space="preserve"> </w:t>
      </w:r>
      <w:proofErr w:type="spellStart"/>
      <w:r w:rsidR="0016074E" w:rsidRPr="00A301D1">
        <w:rPr>
          <w:rFonts w:ascii="Times New Roman" w:hAnsi="Times New Roman" w:cs="Times New Roman"/>
          <w:sz w:val="24"/>
          <w:szCs w:val="24"/>
          <w:lang w:val="en-US"/>
        </w:rPr>
        <w:t>olan</w:t>
      </w:r>
      <w:proofErr w:type="spellEnd"/>
      <w:r w:rsidR="0016074E"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sorğu</w:t>
      </w:r>
      <w:r w:rsidR="0016074E" w:rsidRPr="00A301D1">
        <w:rPr>
          <w:rFonts w:ascii="Times New Roman" w:hAnsi="Times New Roman" w:cs="Times New Roman"/>
          <w:sz w:val="24"/>
          <w:szCs w:val="24"/>
          <w:lang w:val="en-US"/>
        </w:rPr>
        <w:t>ya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əsasən</w:t>
      </w:r>
      <w:proofErr w:type="spellEnd"/>
      <w:r w:rsidR="0016074E" w:rsidRPr="00A301D1">
        <w:rPr>
          <w:rFonts w:ascii="Times New Roman" w:hAnsi="Times New Roman" w:cs="Times New Roman"/>
          <w:sz w:val="24"/>
          <w:szCs w:val="24"/>
          <w:lang w:val="en-US"/>
        </w:rPr>
        <w:t xml:space="preserve">, </w:t>
      </w:r>
      <w:proofErr w:type="spellStart"/>
      <w:r w:rsidR="0016074E" w:rsidRPr="00A301D1">
        <w:rPr>
          <w:rFonts w:ascii="Times New Roman" w:hAnsi="Times New Roman" w:cs="Times New Roman"/>
          <w:sz w:val="24"/>
          <w:szCs w:val="24"/>
          <w:lang w:val="en-US"/>
        </w:rPr>
        <w:t>başlanğıc</w:t>
      </w:r>
      <w:proofErr w:type="spellEnd"/>
      <w:r w:rsidR="0016074E" w:rsidRPr="00A301D1">
        <w:rPr>
          <w:rFonts w:ascii="Times New Roman" w:hAnsi="Times New Roman" w:cs="Times New Roman"/>
          <w:sz w:val="24"/>
          <w:szCs w:val="24"/>
          <w:lang w:val="en-US"/>
        </w:rPr>
        <w:t xml:space="preserve"> </w:t>
      </w:r>
      <w:proofErr w:type="spellStart"/>
      <w:r w:rsidR="0016074E" w:rsidRPr="00A301D1">
        <w:rPr>
          <w:rFonts w:ascii="Times New Roman" w:hAnsi="Times New Roman" w:cs="Times New Roman"/>
          <w:sz w:val="24"/>
          <w:szCs w:val="24"/>
          <w:lang w:val="en-US"/>
        </w:rPr>
        <w:t>mərhələdə</w:t>
      </w:r>
      <w:proofErr w:type="spellEnd"/>
      <w:r w:rsidR="0016074E" w:rsidRPr="00A301D1">
        <w:rPr>
          <w:rFonts w:ascii="Times New Roman" w:hAnsi="Times New Roman" w:cs="Times New Roman"/>
          <w:sz w:val="24"/>
          <w:szCs w:val="24"/>
          <w:lang w:val="en-US"/>
        </w:rPr>
        <w:t xml:space="preserve"> 8% </w:t>
      </w:r>
      <w:proofErr w:type="spellStart"/>
      <w:r w:rsidR="0016074E" w:rsidRPr="00A301D1">
        <w:rPr>
          <w:rFonts w:ascii="Times New Roman" w:hAnsi="Times New Roman" w:cs="Times New Roman"/>
          <w:sz w:val="24"/>
          <w:szCs w:val="24"/>
          <w:lang w:val="en-US"/>
        </w:rPr>
        <w:t>ilə</w:t>
      </w:r>
      <w:proofErr w:type="spellEnd"/>
      <w:r w:rsidR="0016074E" w:rsidRPr="00A301D1">
        <w:rPr>
          <w:rFonts w:ascii="Times New Roman" w:hAnsi="Times New Roman" w:cs="Times New Roman"/>
          <w:sz w:val="24"/>
          <w:szCs w:val="24"/>
          <w:lang w:val="en-US"/>
        </w:rPr>
        <w:t xml:space="preserve"> </w:t>
      </w:r>
      <w:proofErr w:type="spellStart"/>
      <w:r w:rsidR="0016074E" w:rsidRPr="00A301D1">
        <w:rPr>
          <w:rFonts w:ascii="Times New Roman" w:hAnsi="Times New Roman" w:cs="Times New Roman"/>
          <w:sz w:val="24"/>
          <w:szCs w:val="24"/>
          <w:lang w:val="en-US"/>
        </w:rPr>
        <w:t>müqayisədə</w:t>
      </w:r>
      <w:proofErr w:type="spellEnd"/>
      <w:r w:rsidR="0016074E" w:rsidRPr="00A301D1">
        <w:rPr>
          <w:rFonts w:ascii="Times New Roman" w:hAnsi="Times New Roman" w:cs="Times New Roman"/>
          <w:sz w:val="24"/>
          <w:szCs w:val="24"/>
          <w:lang w:val="en-US"/>
        </w:rPr>
        <w:t>,</w:t>
      </w:r>
      <w:r w:rsidRPr="00A301D1">
        <w:rPr>
          <w:rFonts w:ascii="Times New Roman" w:hAnsi="Times New Roman" w:cs="Times New Roman"/>
          <w:sz w:val="24"/>
          <w:szCs w:val="24"/>
          <w:lang w:val="en-US"/>
        </w:rPr>
        <w:t xml:space="preserve"> </w:t>
      </w:r>
      <w:r w:rsidRPr="00A301D1">
        <w:rPr>
          <w:rFonts w:ascii="Times New Roman" w:hAnsi="Times New Roman" w:cs="Times New Roman"/>
          <w:i/>
          <w:iCs/>
          <w:sz w:val="24"/>
          <w:szCs w:val="24"/>
          <w:lang w:val="en-US"/>
        </w:rPr>
        <w:t>SERETİD</w:t>
      </w:r>
      <w:r w:rsidRPr="00A301D1">
        <w:rPr>
          <w:rFonts w:ascii="Times New Roman" w:hAnsi="Times New Roman" w:cs="Times New Roman"/>
          <w:sz w:val="24"/>
          <w:szCs w:val="24"/>
          <w:lang w:val="en-US"/>
        </w:rPr>
        <w:t>-</w:t>
      </w:r>
      <w:proofErr w:type="spellStart"/>
      <w:r w:rsidRPr="00A301D1">
        <w:rPr>
          <w:rFonts w:ascii="Times New Roman" w:hAnsi="Times New Roman" w:cs="Times New Roman"/>
          <w:sz w:val="24"/>
          <w:szCs w:val="24"/>
          <w:lang w:val="en-US"/>
        </w:rPr>
        <w:t>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müalicədən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sonra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pasiyentlərin</w:t>
      </w:r>
      <w:proofErr w:type="spellEnd"/>
      <w:r w:rsidRPr="00A301D1">
        <w:rPr>
          <w:rFonts w:ascii="Times New Roman" w:hAnsi="Times New Roman" w:cs="Times New Roman"/>
          <w:sz w:val="24"/>
          <w:szCs w:val="24"/>
          <w:lang w:val="en-US"/>
        </w:rPr>
        <w:t xml:space="preserve"> 61%-</w:t>
      </w:r>
      <w:proofErr w:type="spellStart"/>
      <w:r w:rsidRPr="00A301D1">
        <w:rPr>
          <w:rFonts w:ascii="Times New Roman" w:hAnsi="Times New Roman" w:cs="Times New Roman"/>
          <w:sz w:val="24"/>
          <w:szCs w:val="24"/>
          <w:lang w:val="en-US"/>
        </w:rPr>
        <w:t>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həyat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keyfiyyətinə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təsirin</w:t>
      </w:r>
      <w:proofErr w:type="spellEnd"/>
      <w:r w:rsidRPr="00A301D1">
        <w:rPr>
          <w:rFonts w:ascii="Times New Roman" w:hAnsi="Times New Roman" w:cs="Times New Roman"/>
          <w:sz w:val="24"/>
          <w:szCs w:val="24"/>
          <w:lang w:val="en-US"/>
        </w:rPr>
        <w:t xml:space="preserve"> minimum </w:t>
      </w:r>
      <w:proofErr w:type="spellStart"/>
      <w:r w:rsidRPr="00A301D1">
        <w:rPr>
          <w:rFonts w:ascii="Times New Roman" w:hAnsi="Times New Roman" w:cs="Times New Roman"/>
          <w:sz w:val="24"/>
          <w:szCs w:val="24"/>
          <w:lang w:val="en-US"/>
        </w:rPr>
        <w:t>olduğunu</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təsir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göstərmədiyini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qeyd</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etmişdir</w:t>
      </w:r>
      <w:proofErr w:type="spellEnd"/>
      <w:r w:rsidR="0016074E" w:rsidRPr="00A301D1">
        <w:rPr>
          <w:rFonts w:ascii="Times New Roman" w:hAnsi="Times New Roman" w:cs="Times New Roman"/>
          <w:sz w:val="24"/>
          <w:szCs w:val="24"/>
          <w:lang w:val="en-US"/>
        </w:rPr>
        <w:t xml:space="preserve">. </w:t>
      </w:r>
      <w:r w:rsidRPr="00A301D1">
        <w:rPr>
          <w:rFonts w:ascii="Times New Roman" w:hAnsi="Times New Roman" w:cs="Times New Roman"/>
          <w:sz w:val="24"/>
          <w:szCs w:val="24"/>
          <w:lang w:val="en-US"/>
        </w:rPr>
        <w:t xml:space="preserve"> </w:t>
      </w:r>
    </w:p>
    <w:p w14:paraId="62AA7620" w14:textId="41892CEC" w:rsidR="00325193" w:rsidRPr="00A301D1" w:rsidRDefault="00E54757"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vertAlign w:val="superscript"/>
          <w:lang w:val="en-US"/>
        </w:rPr>
        <w:t>#</w:t>
      </w:r>
      <w:proofErr w:type="spellStart"/>
      <w:r w:rsidR="00026CC7" w:rsidRPr="00A301D1">
        <w:rPr>
          <w:rFonts w:ascii="Times New Roman" w:hAnsi="Times New Roman" w:cs="Times New Roman"/>
          <w:sz w:val="24"/>
          <w:szCs w:val="24"/>
          <w:lang w:val="en-US"/>
        </w:rPr>
        <w:t>Yaxşı</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nəzarət</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olunan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astma</w:t>
      </w:r>
      <w:proofErr w:type="spellEnd"/>
      <w:r w:rsidR="0017519B" w:rsidRPr="00A301D1">
        <w:rPr>
          <w:rFonts w:ascii="Times New Roman" w:hAnsi="Times New Roman" w:cs="Times New Roman"/>
          <w:sz w:val="24"/>
          <w:szCs w:val="24"/>
          <w:lang w:val="en-US"/>
        </w:rPr>
        <w:t xml:space="preserve">; </w:t>
      </w:r>
      <w:r w:rsidR="00026CC7" w:rsidRPr="00A301D1">
        <w:rPr>
          <w:rFonts w:ascii="Times New Roman" w:hAnsi="Times New Roman" w:cs="Times New Roman"/>
          <w:sz w:val="24"/>
          <w:szCs w:val="24"/>
          <w:lang w:val="en-US"/>
        </w:rPr>
        <w:t xml:space="preserve">2 </w:t>
      </w:r>
      <w:proofErr w:type="spellStart"/>
      <w:r w:rsidR="00026CC7" w:rsidRPr="00A301D1">
        <w:rPr>
          <w:rFonts w:ascii="Times New Roman" w:hAnsi="Times New Roman" w:cs="Times New Roman"/>
          <w:sz w:val="24"/>
          <w:szCs w:val="24"/>
          <w:lang w:val="en-US"/>
        </w:rPr>
        <w:t>gün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və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ya</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daha</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az</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müddətdə</w:t>
      </w:r>
      <w:proofErr w:type="spellEnd"/>
      <w:r w:rsidR="00026CC7" w:rsidRPr="00A301D1">
        <w:rPr>
          <w:rFonts w:ascii="Times New Roman" w:hAnsi="Times New Roman" w:cs="Times New Roman"/>
          <w:sz w:val="24"/>
          <w:szCs w:val="24"/>
          <w:lang w:val="en-US"/>
        </w:rPr>
        <w:t xml:space="preserve"> </w:t>
      </w:r>
      <w:proofErr w:type="spellStart"/>
      <w:r w:rsidR="0017519B" w:rsidRPr="00A301D1">
        <w:rPr>
          <w:rFonts w:ascii="Times New Roman" w:hAnsi="Times New Roman" w:cs="Times New Roman"/>
          <w:sz w:val="24"/>
          <w:szCs w:val="24"/>
          <w:lang w:val="en-US"/>
        </w:rPr>
        <w:t>s</w:t>
      </w:r>
      <w:r w:rsidRPr="00A301D1">
        <w:rPr>
          <w:rFonts w:ascii="Times New Roman" w:hAnsi="Times New Roman" w:cs="Times New Roman"/>
          <w:sz w:val="24"/>
          <w:szCs w:val="24"/>
          <w:lang w:val="en-US"/>
        </w:rPr>
        <w:t>i</w:t>
      </w:r>
      <w:r w:rsidR="0017519B" w:rsidRPr="00A301D1">
        <w:rPr>
          <w:rFonts w:ascii="Times New Roman" w:hAnsi="Times New Roman" w:cs="Times New Roman"/>
          <w:sz w:val="24"/>
          <w:szCs w:val="24"/>
          <w:lang w:val="en-US"/>
        </w:rPr>
        <w:t>mptom</w:t>
      </w:r>
      <w:proofErr w:type="spellEnd"/>
      <w:r w:rsidR="0017519B" w:rsidRPr="00A301D1">
        <w:rPr>
          <w:rFonts w:ascii="Times New Roman" w:hAnsi="Times New Roman" w:cs="Times New Roman"/>
          <w:sz w:val="24"/>
          <w:szCs w:val="24"/>
          <w:lang w:val="en-US"/>
        </w:rPr>
        <w:t xml:space="preserve"> </w:t>
      </w:r>
      <w:proofErr w:type="spellStart"/>
      <w:r w:rsidR="0017519B" w:rsidRPr="00A301D1">
        <w:rPr>
          <w:rFonts w:ascii="Times New Roman" w:hAnsi="Times New Roman" w:cs="Times New Roman"/>
          <w:sz w:val="24"/>
          <w:szCs w:val="24"/>
          <w:lang w:val="en-US"/>
        </w:rPr>
        <w:t>üzrə</w:t>
      </w:r>
      <w:proofErr w:type="spellEnd"/>
      <w:r w:rsidR="0017519B" w:rsidRPr="00A301D1">
        <w:rPr>
          <w:rFonts w:ascii="Times New Roman" w:hAnsi="Times New Roman" w:cs="Times New Roman"/>
          <w:sz w:val="24"/>
          <w:szCs w:val="24"/>
          <w:lang w:val="en-US"/>
        </w:rPr>
        <w:t xml:space="preserve"> </w:t>
      </w:r>
      <w:proofErr w:type="spellStart"/>
      <w:r w:rsidR="0017519B" w:rsidRPr="00A301D1">
        <w:rPr>
          <w:rFonts w:ascii="Times New Roman" w:hAnsi="Times New Roman" w:cs="Times New Roman"/>
          <w:sz w:val="24"/>
          <w:szCs w:val="24"/>
          <w:lang w:val="en-US"/>
        </w:rPr>
        <w:t>balın</w:t>
      </w:r>
      <w:proofErr w:type="spellEnd"/>
      <w:r w:rsidR="0017519B" w:rsidRPr="00A301D1">
        <w:rPr>
          <w:rFonts w:ascii="Times New Roman" w:hAnsi="Times New Roman" w:cs="Times New Roman"/>
          <w:sz w:val="24"/>
          <w:szCs w:val="24"/>
          <w:lang w:val="en-US"/>
        </w:rPr>
        <w:t xml:space="preserve"> </w:t>
      </w:r>
      <w:r w:rsidR="00026CC7" w:rsidRPr="00A301D1">
        <w:rPr>
          <w:rFonts w:ascii="Times New Roman" w:hAnsi="Times New Roman" w:cs="Times New Roman"/>
          <w:sz w:val="24"/>
          <w:szCs w:val="24"/>
          <w:lang w:val="en-US"/>
        </w:rPr>
        <w:t xml:space="preserve">1-dən </w:t>
      </w:r>
      <w:proofErr w:type="spellStart"/>
      <w:r w:rsidR="00026CC7" w:rsidRPr="00A301D1">
        <w:rPr>
          <w:rFonts w:ascii="Times New Roman" w:hAnsi="Times New Roman" w:cs="Times New Roman"/>
          <w:sz w:val="24"/>
          <w:szCs w:val="24"/>
          <w:lang w:val="en-US"/>
        </w:rPr>
        <w:t>çox</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olması</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simptom</w:t>
      </w:r>
      <w:proofErr w:type="spellEnd"/>
      <w:r w:rsidR="00026CC7" w:rsidRPr="00A301D1">
        <w:rPr>
          <w:rFonts w:ascii="Times New Roman" w:hAnsi="Times New Roman" w:cs="Times New Roman"/>
          <w:sz w:val="24"/>
          <w:szCs w:val="24"/>
          <w:lang w:val="en-US"/>
        </w:rPr>
        <w:t xml:space="preserve"> </w:t>
      </w:r>
      <w:proofErr w:type="spellStart"/>
      <w:r w:rsidR="0017519B" w:rsidRPr="00A301D1">
        <w:rPr>
          <w:rFonts w:ascii="Times New Roman" w:hAnsi="Times New Roman" w:cs="Times New Roman"/>
          <w:sz w:val="24"/>
          <w:szCs w:val="24"/>
          <w:lang w:val="en-US"/>
        </w:rPr>
        <w:t>balının</w:t>
      </w:r>
      <w:proofErr w:type="spellEnd"/>
      <w:r w:rsidR="0017519B" w:rsidRPr="00A301D1">
        <w:rPr>
          <w:rFonts w:ascii="Times New Roman" w:hAnsi="Times New Roman" w:cs="Times New Roman"/>
          <w:sz w:val="24"/>
          <w:szCs w:val="24"/>
          <w:lang w:val="en-US"/>
        </w:rPr>
        <w:t xml:space="preserve"> </w:t>
      </w:r>
      <w:proofErr w:type="spellStart"/>
      <w:r w:rsidR="0017519B" w:rsidRPr="00A301D1">
        <w:rPr>
          <w:rFonts w:ascii="Times New Roman" w:hAnsi="Times New Roman" w:cs="Times New Roman"/>
          <w:sz w:val="24"/>
          <w:szCs w:val="24"/>
          <w:lang w:val="en-US"/>
        </w:rPr>
        <w:t>bir</w:t>
      </w:r>
      <w:proofErr w:type="spellEnd"/>
      <w:r w:rsidR="0017519B" w:rsidRPr="00A301D1">
        <w:rPr>
          <w:rFonts w:ascii="Times New Roman" w:hAnsi="Times New Roman" w:cs="Times New Roman"/>
          <w:sz w:val="24"/>
          <w:szCs w:val="24"/>
          <w:lang w:val="en-US"/>
        </w:rPr>
        <w:t xml:space="preserve"> </w:t>
      </w:r>
      <w:proofErr w:type="spellStart"/>
      <w:r w:rsidR="0017519B" w:rsidRPr="00A301D1">
        <w:rPr>
          <w:rFonts w:ascii="Times New Roman" w:hAnsi="Times New Roman" w:cs="Times New Roman"/>
          <w:sz w:val="24"/>
          <w:szCs w:val="24"/>
          <w:lang w:val="en-US"/>
        </w:rPr>
        <w:t>olması</w:t>
      </w:r>
      <w:proofErr w:type="spellEnd"/>
      <w:r w:rsidR="00026CC7" w:rsidRPr="00A301D1">
        <w:rPr>
          <w:rFonts w:ascii="Times New Roman" w:hAnsi="Times New Roman" w:cs="Times New Roman"/>
          <w:sz w:val="24"/>
          <w:szCs w:val="24"/>
          <w:lang w:val="en-US"/>
        </w:rPr>
        <w:t>: “</w:t>
      </w:r>
      <w:proofErr w:type="spellStart"/>
      <w:r w:rsidR="00026CC7" w:rsidRPr="00A301D1">
        <w:rPr>
          <w:rFonts w:ascii="Times New Roman" w:hAnsi="Times New Roman" w:cs="Times New Roman"/>
          <w:sz w:val="24"/>
          <w:szCs w:val="24"/>
          <w:lang w:val="en-US"/>
        </w:rPr>
        <w:t>simptomların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gün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ərzində</w:t>
      </w:r>
      <w:proofErr w:type="spellEnd"/>
      <w:r w:rsidR="0017519B"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qısa</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müddət</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davam</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etməsi</w:t>
      </w:r>
      <w:proofErr w:type="spellEnd"/>
      <w:r w:rsidR="00026CC7" w:rsidRPr="00A301D1">
        <w:rPr>
          <w:rFonts w:ascii="Times New Roman" w:hAnsi="Times New Roman" w:cs="Times New Roman"/>
          <w:sz w:val="24"/>
          <w:szCs w:val="24"/>
          <w:lang w:val="en-US"/>
        </w:rPr>
        <w:t xml:space="preserve">”), </w:t>
      </w:r>
      <w:r w:rsidR="00CD2D3E" w:rsidRPr="00A301D1">
        <w:rPr>
          <w:rFonts w:ascii="Times New Roman" w:hAnsi="Times New Roman" w:cs="Times New Roman"/>
          <w:sz w:val="24"/>
          <w:szCs w:val="24"/>
          <w:lang w:val="en-US"/>
        </w:rPr>
        <w:t>QTMBA</w:t>
      </w:r>
      <w:r w:rsidR="00026CC7" w:rsidRPr="00A301D1">
        <w:rPr>
          <w:rFonts w:ascii="Times New Roman" w:hAnsi="Times New Roman" w:cs="Times New Roman"/>
          <w:sz w:val="24"/>
          <w:szCs w:val="24"/>
          <w:lang w:val="en-US"/>
        </w:rPr>
        <w:t>-</w:t>
      </w:r>
      <w:proofErr w:type="spellStart"/>
      <w:r w:rsidR="00026CC7" w:rsidRPr="00A301D1">
        <w:rPr>
          <w:rFonts w:ascii="Times New Roman" w:hAnsi="Times New Roman" w:cs="Times New Roman"/>
          <w:sz w:val="24"/>
          <w:szCs w:val="24"/>
          <w:lang w:val="en-US"/>
        </w:rPr>
        <w:t>lardan</w:t>
      </w:r>
      <w:proofErr w:type="spellEnd"/>
      <w:r w:rsidR="00026CC7" w:rsidRPr="00A301D1">
        <w:rPr>
          <w:rFonts w:ascii="Times New Roman" w:hAnsi="Times New Roman" w:cs="Times New Roman"/>
          <w:sz w:val="24"/>
          <w:szCs w:val="24"/>
          <w:lang w:val="en-US"/>
        </w:rPr>
        <w:t xml:space="preserve"> (</w:t>
      </w:r>
      <w:r w:rsidR="00CD2D3E" w:rsidRPr="00A301D1">
        <w:rPr>
          <w:rFonts w:ascii="Times New Roman" w:hAnsi="Times New Roman" w:cs="Times New Roman"/>
          <w:sz w:val="24"/>
          <w:szCs w:val="24"/>
          <w:lang w:val="en-US"/>
        </w:rPr>
        <w:t xml:space="preserve">QTMBA </w:t>
      </w:r>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Qısamüddətli</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təsirə</w:t>
      </w:r>
      <w:proofErr w:type="spellEnd"/>
      <w:r w:rsidR="00026CC7" w:rsidRPr="00A301D1">
        <w:rPr>
          <w:rFonts w:ascii="Times New Roman" w:hAnsi="Times New Roman" w:cs="Times New Roman"/>
          <w:sz w:val="24"/>
          <w:szCs w:val="24"/>
          <w:lang w:val="en-US"/>
        </w:rPr>
        <w:t xml:space="preserve"> malik </w:t>
      </w:r>
      <w:r w:rsidR="008F5021" w:rsidRPr="00A301D1">
        <w:rPr>
          <w:rFonts w:ascii="Times New Roman" w:hAnsi="Times New Roman" w:cs="Times New Roman"/>
          <w:sz w:val="24"/>
          <w:szCs w:val="24"/>
          <w:lang w:val="en-US"/>
        </w:rPr>
        <w:t>β</w:t>
      </w:r>
      <w:r w:rsidR="00026CC7" w:rsidRPr="00A301D1">
        <w:rPr>
          <w:rFonts w:ascii="Times New Roman" w:hAnsi="Times New Roman" w:cs="Times New Roman"/>
          <w:sz w:val="24"/>
          <w:szCs w:val="24"/>
          <w:lang w:val="en-US"/>
        </w:rPr>
        <w:t>-</w:t>
      </w:r>
      <w:proofErr w:type="spellStart"/>
      <w:r w:rsidR="00026CC7" w:rsidRPr="00A301D1">
        <w:rPr>
          <w:rFonts w:ascii="Times New Roman" w:hAnsi="Times New Roman" w:cs="Times New Roman"/>
          <w:sz w:val="24"/>
          <w:szCs w:val="24"/>
          <w:lang w:val="en-US"/>
        </w:rPr>
        <w:t>aqonistlər</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həftədə</w:t>
      </w:r>
      <w:proofErr w:type="spellEnd"/>
      <w:r w:rsidR="00026CC7" w:rsidRPr="00A301D1">
        <w:rPr>
          <w:rFonts w:ascii="Times New Roman" w:hAnsi="Times New Roman" w:cs="Times New Roman"/>
          <w:sz w:val="24"/>
          <w:szCs w:val="24"/>
          <w:lang w:val="en-US"/>
        </w:rPr>
        <w:t xml:space="preserve"> 2 </w:t>
      </w:r>
      <w:proofErr w:type="spellStart"/>
      <w:r w:rsidR="00026CC7" w:rsidRPr="00A301D1">
        <w:rPr>
          <w:rFonts w:ascii="Times New Roman" w:hAnsi="Times New Roman" w:cs="Times New Roman"/>
          <w:sz w:val="24"/>
          <w:szCs w:val="24"/>
          <w:lang w:val="en-US"/>
        </w:rPr>
        <w:t>gün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və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ya</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daha</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az</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və</w:t>
      </w:r>
      <w:proofErr w:type="spellEnd"/>
      <w:r w:rsidR="00026CC7" w:rsidRPr="00A301D1">
        <w:rPr>
          <w:rFonts w:ascii="Times New Roman" w:hAnsi="Times New Roman" w:cs="Times New Roman"/>
          <w:sz w:val="24"/>
          <w:szCs w:val="24"/>
          <w:lang w:val="en-US"/>
        </w:rPr>
        <w:t xml:space="preserve"> </w:t>
      </w:r>
      <w:proofErr w:type="spellStart"/>
      <w:r w:rsidR="0017519B" w:rsidRPr="00A301D1">
        <w:rPr>
          <w:rFonts w:ascii="Times New Roman" w:hAnsi="Times New Roman" w:cs="Times New Roman"/>
          <w:sz w:val="24"/>
          <w:szCs w:val="24"/>
          <w:lang w:val="en-US"/>
        </w:rPr>
        <w:t>həftədə</w:t>
      </w:r>
      <w:proofErr w:type="spellEnd"/>
      <w:r w:rsidR="0017519B" w:rsidRPr="00A301D1">
        <w:rPr>
          <w:rFonts w:ascii="Times New Roman" w:hAnsi="Times New Roman" w:cs="Times New Roman"/>
          <w:sz w:val="24"/>
          <w:szCs w:val="24"/>
          <w:lang w:val="en-US"/>
        </w:rPr>
        <w:t xml:space="preserve"> </w:t>
      </w:r>
      <w:r w:rsidR="00026CC7" w:rsidRPr="00A301D1">
        <w:rPr>
          <w:rFonts w:ascii="Times New Roman" w:hAnsi="Times New Roman" w:cs="Times New Roman"/>
          <w:sz w:val="24"/>
          <w:szCs w:val="24"/>
          <w:lang w:val="en-US"/>
        </w:rPr>
        <w:t xml:space="preserve">4 </w:t>
      </w:r>
      <w:proofErr w:type="spellStart"/>
      <w:r w:rsidR="00026CC7" w:rsidRPr="00A301D1">
        <w:rPr>
          <w:rFonts w:ascii="Times New Roman" w:hAnsi="Times New Roman" w:cs="Times New Roman"/>
          <w:sz w:val="24"/>
          <w:szCs w:val="24"/>
          <w:lang w:val="en-US"/>
        </w:rPr>
        <w:t>dəfə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və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ya</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daha</w:t>
      </w:r>
      <w:proofErr w:type="spellEnd"/>
      <w:r w:rsidR="0017519B" w:rsidRPr="00A301D1">
        <w:rPr>
          <w:rFonts w:ascii="Times New Roman" w:hAnsi="Times New Roman" w:cs="Times New Roman"/>
          <w:sz w:val="24"/>
          <w:szCs w:val="24"/>
          <w:lang w:val="en-US"/>
        </w:rPr>
        <w:t xml:space="preserve"> </w:t>
      </w:r>
      <w:proofErr w:type="spellStart"/>
      <w:r w:rsidR="0017519B" w:rsidRPr="00A301D1">
        <w:rPr>
          <w:rFonts w:ascii="Times New Roman" w:hAnsi="Times New Roman" w:cs="Times New Roman"/>
          <w:sz w:val="24"/>
          <w:szCs w:val="24"/>
          <w:lang w:val="en-US"/>
        </w:rPr>
        <w:t>az</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istifadəsi</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səhər</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vaxtı</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pr</w:t>
      </w:r>
      <w:r w:rsidR="00C21DE2" w:rsidRPr="00A301D1">
        <w:rPr>
          <w:rFonts w:ascii="Times New Roman" w:hAnsi="Times New Roman" w:cs="Times New Roman"/>
          <w:sz w:val="24"/>
          <w:szCs w:val="24"/>
          <w:lang w:val="en-US"/>
        </w:rPr>
        <w:t>o</w:t>
      </w:r>
      <w:r w:rsidR="00026CC7" w:rsidRPr="00A301D1">
        <w:rPr>
          <w:rFonts w:ascii="Times New Roman" w:hAnsi="Times New Roman" w:cs="Times New Roman"/>
          <w:sz w:val="24"/>
          <w:szCs w:val="24"/>
          <w:lang w:val="en-US"/>
        </w:rPr>
        <w:t>qnozlaşdırılan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nəfəs</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vermə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sürətinin</w:t>
      </w:r>
      <w:proofErr w:type="spellEnd"/>
      <w:r w:rsidR="00026CC7" w:rsidRPr="00A301D1">
        <w:rPr>
          <w:rFonts w:ascii="Times New Roman" w:hAnsi="Times New Roman" w:cs="Times New Roman"/>
          <w:sz w:val="24"/>
          <w:szCs w:val="24"/>
          <w:lang w:val="en-US"/>
        </w:rPr>
        <w:t xml:space="preserve"> 80% </w:t>
      </w:r>
      <w:proofErr w:type="spellStart"/>
      <w:r w:rsidR="00026CC7" w:rsidRPr="00A301D1">
        <w:rPr>
          <w:rFonts w:ascii="Times New Roman" w:hAnsi="Times New Roman" w:cs="Times New Roman"/>
          <w:sz w:val="24"/>
          <w:szCs w:val="24"/>
          <w:lang w:val="en-US"/>
        </w:rPr>
        <w:t>və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ya</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daha</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çox</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olması</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gecə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oyanmalarının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olmaması</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kəskinləşmələrin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olmaması</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və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müalicənin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dəyişdirilməsinə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məcbur</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edən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əlavə</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təsirlərin</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meydana</w:t>
      </w:r>
      <w:proofErr w:type="spellEnd"/>
      <w:r w:rsidR="00026CC7" w:rsidRPr="00A301D1">
        <w:rPr>
          <w:rFonts w:ascii="Times New Roman" w:hAnsi="Times New Roman" w:cs="Times New Roman"/>
          <w:sz w:val="24"/>
          <w:szCs w:val="24"/>
          <w:lang w:val="en-US"/>
        </w:rPr>
        <w:t xml:space="preserve"> </w:t>
      </w:r>
      <w:proofErr w:type="spellStart"/>
      <w:r w:rsidR="00026CC7" w:rsidRPr="00A301D1">
        <w:rPr>
          <w:rFonts w:ascii="Times New Roman" w:hAnsi="Times New Roman" w:cs="Times New Roman"/>
          <w:sz w:val="24"/>
          <w:szCs w:val="24"/>
          <w:lang w:val="en-US"/>
        </w:rPr>
        <w:t>çıxmaması</w:t>
      </w:r>
      <w:proofErr w:type="spellEnd"/>
      <w:r w:rsidR="00026CC7" w:rsidRPr="00A301D1">
        <w:rPr>
          <w:rFonts w:ascii="Times New Roman" w:hAnsi="Times New Roman" w:cs="Times New Roman"/>
          <w:sz w:val="24"/>
          <w:szCs w:val="24"/>
          <w:lang w:val="en-US"/>
        </w:rPr>
        <w:t xml:space="preserve">. </w:t>
      </w:r>
    </w:p>
    <w:p w14:paraId="6C6A01D6" w14:textId="66C56596" w:rsidR="00C21DE2" w:rsidRPr="00A301D1" w:rsidRDefault="00325193"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vertAlign w:val="superscript"/>
          <w:lang w:val="en-US"/>
        </w:rPr>
        <w:t>##</w:t>
      </w:r>
      <w:r w:rsidR="00C21DE2" w:rsidRPr="00A301D1">
        <w:rPr>
          <w:rFonts w:ascii="Times New Roman" w:hAnsi="Times New Roman" w:cs="Times New Roman"/>
          <w:sz w:val="24"/>
          <w:szCs w:val="24"/>
          <w:lang w:val="en-US"/>
        </w:rPr>
        <w:t xml:space="preserve">Tam </w:t>
      </w:r>
      <w:proofErr w:type="spellStart"/>
      <w:r w:rsidR="00C21DE2" w:rsidRPr="00A301D1">
        <w:rPr>
          <w:rFonts w:ascii="Times New Roman" w:hAnsi="Times New Roman" w:cs="Times New Roman"/>
          <w:sz w:val="24"/>
          <w:szCs w:val="24"/>
          <w:lang w:val="en-US"/>
        </w:rPr>
        <w:t>nəzarət</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olunan</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astma</w:t>
      </w:r>
      <w:proofErr w:type="spellEnd"/>
      <w:r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simptomların</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olmaması</w:t>
      </w:r>
      <w:proofErr w:type="spellEnd"/>
      <w:r w:rsidRPr="00A301D1">
        <w:rPr>
          <w:rFonts w:ascii="Times New Roman" w:hAnsi="Times New Roman" w:cs="Times New Roman"/>
          <w:sz w:val="24"/>
          <w:szCs w:val="24"/>
          <w:lang w:val="en-US"/>
        </w:rPr>
        <w:t xml:space="preserve">, </w:t>
      </w:r>
      <w:r w:rsidR="00CD2D3E" w:rsidRPr="00A301D1">
        <w:rPr>
          <w:rFonts w:ascii="Times New Roman" w:hAnsi="Times New Roman" w:cs="Times New Roman"/>
          <w:sz w:val="24"/>
          <w:szCs w:val="24"/>
          <w:lang w:val="en-US"/>
        </w:rPr>
        <w:t>QTMBA</w:t>
      </w:r>
      <w:r w:rsidR="00C21DE2" w:rsidRPr="00A301D1">
        <w:rPr>
          <w:rFonts w:ascii="Times New Roman" w:hAnsi="Times New Roman" w:cs="Times New Roman"/>
          <w:sz w:val="24"/>
          <w:szCs w:val="24"/>
          <w:lang w:val="en-US"/>
        </w:rPr>
        <w:t>-</w:t>
      </w:r>
      <w:proofErr w:type="spellStart"/>
      <w:r w:rsidR="00C21DE2" w:rsidRPr="00A301D1">
        <w:rPr>
          <w:rFonts w:ascii="Times New Roman" w:hAnsi="Times New Roman" w:cs="Times New Roman"/>
          <w:sz w:val="24"/>
          <w:szCs w:val="24"/>
          <w:lang w:val="en-US"/>
        </w:rPr>
        <w:t>lardan</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istifadə</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olunmaması</w:t>
      </w:r>
      <w:proofErr w:type="spellEnd"/>
      <w:r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səhər</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vaxtı</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proqnozlaşdırılan</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nəfəs</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vermə</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sürətinin</w:t>
      </w:r>
      <w:proofErr w:type="spellEnd"/>
      <w:r w:rsidR="00C21DE2" w:rsidRPr="00A301D1">
        <w:rPr>
          <w:rFonts w:ascii="Times New Roman" w:hAnsi="Times New Roman" w:cs="Times New Roman"/>
          <w:sz w:val="24"/>
          <w:szCs w:val="24"/>
          <w:lang w:val="en-US"/>
        </w:rPr>
        <w:t xml:space="preserve"> 80% </w:t>
      </w:r>
      <w:proofErr w:type="spellStart"/>
      <w:r w:rsidR="00C21DE2" w:rsidRPr="00A301D1">
        <w:rPr>
          <w:rFonts w:ascii="Times New Roman" w:hAnsi="Times New Roman" w:cs="Times New Roman"/>
          <w:sz w:val="24"/>
          <w:szCs w:val="24"/>
          <w:lang w:val="en-US"/>
        </w:rPr>
        <w:t>və</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ya</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daha</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çox</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olması</w:t>
      </w:r>
      <w:proofErr w:type="spellEnd"/>
      <w:r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gecə</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oyanmalarının</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olmaması</w:t>
      </w:r>
      <w:proofErr w:type="spellEnd"/>
      <w:r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kəskinləşmələrin</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olmaması</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və</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müalicənin</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dəyişdirilməsinə</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məcbur</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edən</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əlavə</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təsirlərin</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meydana</w:t>
      </w:r>
      <w:proofErr w:type="spellEnd"/>
      <w:r w:rsidR="00C21DE2" w:rsidRPr="00A301D1">
        <w:rPr>
          <w:rFonts w:ascii="Times New Roman" w:hAnsi="Times New Roman" w:cs="Times New Roman"/>
          <w:sz w:val="24"/>
          <w:szCs w:val="24"/>
          <w:lang w:val="en-US"/>
        </w:rPr>
        <w:t xml:space="preserve"> </w:t>
      </w:r>
      <w:proofErr w:type="spellStart"/>
      <w:r w:rsidR="00C21DE2" w:rsidRPr="00A301D1">
        <w:rPr>
          <w:rFonts w:ascii="Times New Roman" w:hAnsi="Times New Roman" w:cs="Times New Roman"/>
          <w:sz w:val="24"/>
          <w:szCs w:val="24"/>
          <w:lang w:val="en-US"/>
        </w:rPr>
        <w:t>çıxmaması</w:t>
      </w:r>
      <w:proofErr w:type="spellEnd"/>
      <w:r w:rsidR="00C21DE2" w:rsidRPr="00A301D1">
        <w:rPr>
          <w:rFonts w:ascii="Times New Roman" w:hAnsi="Times New Roman" w:cs="Times New Roman"/>
          <w:sz w:val="24"/>
          <w:szCs w:val="24"/>
          <w:lang w:val="en-US"/>
        </w:rPr>
        <w:t>.</w:t>
      </w:r>
    </w:p>
    <w:p w14:paraId="39D56295" w14:textId="77777777" w:rsidR="00325193" w:rsidRPr="00A301D1" w:rsidRDefault="00C21DE2" w:rsidP="00C27958">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A301D1">
        <w:rPr>
          <w:rFonts w:ascii="Times New Roman" w:hAnsi="Times New Roman" w:cs="Times New Roman"/>
          <w:sz w:val="24"/>
          <w:szCs w:val="24"/>
          <w:lang w:val="en-US"/>
        </w:rPr>
        <w:t>İki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növbəti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tədqiqat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isə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yalnız</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inhalyasion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kortikosteroidlə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müalicə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müqayisədə</w:t>
      </w:r>
      <w:proofErr w:type="spellEnd"/>
      <w:r w:rsidRPr="00A301D1">
        <w:rPr>
          <w:rFonts w:ascii="Times New Roman" w:hAnsi="Times New Roman" w:cs="Times New Roman"/>
          <w:sz w:val="24"/>
          <w:szCs w:val="24"/>
          <w:lang w:val="en-US"/>
        </w:rPr>
        <w:t>, 60%-</w:t>
      </w:r>
      <w:proofErr w:type="spellStart"/>
      <w:r w:rsidRPr="00A301D1">
        <w:rPr>
          <w:rFonts w:ascii="Times New Roman" w:hAnsi="Times New Roman" w:cs="Times New Roman"/>
          <w:sz w:val="24"/>
          <w:szCs w:val="24"/>
          <w:lang w:val="en-US"/>
        </w:rPr>
        <w:t>dən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az</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dozada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kortiko</w:t>
      </w:r>
      <w:r w:rsidR="00E54757" w:rsidRPr="00A301D1">
        <w:rPr>
          <w:rFonts w:ascii="Times New Roman" w:hAnsi="Times New Roman" w:cs="Times New Roman"/>
          <w:sz w:val="24"/>
          <w:szCs w:val="24"/>
          <w:lang w:val="en-US"/>
        </w:rPr>
        <w:t>s</w:t>
      </w:r>
      <w:r w:rsidRPr="00A301D1">
        <w:rPr>
          <w:rFonts w:ascii="Times New Roman" w:hAnsi="Times New Roman" w:cs="Times New Roman"/>
          <w:sz w:val="24"/>
          <w:szCs w:val="24"/>
          <w:lang w:val="en-US"/>
        </w:rPr>
        <w:t>teroid</w:t>
      </w:r>
      <w:proofErr w:type="spellEnd"/>
      <w:r w:rsidRPr="00A301D1">
        <w:rPr>
          <w:rFonts w:ascii="Times New Roman" w:hAnsi="Times New Roman" w:cs="Times New Roman"/>
          <w:sz w:val="24"/>
          <w:szCs w:val="24"/>
          <w:lang w:val="en-US"/>
        </w:rPr>
        <w:t xml:space="preserve"> </w:t>
      </w:r>
      <w:proofErr w:type="spellStart"/>
      <w:r w:rsidR="00E54757" w:rsidRPr="00A301D1">
        <w:rPr>
          <w:rFonts w:ascii="Times New Roman" w:hAnsi="Times New Roman" w:cs="Times New Roman"/>
          <w:sz w:val="24"/>
          <w:szCs w:val="24"/>
          <w:lang w:val="en-US"/>
        </w:rPr>
        <w:t>ilə</w:t>
      </w:r>
      <w:proofErr w:type="spellEnd"/>
      <w:r w:rsidR="00E54757" w:rsidRPr="00A301D1">
        <w:rPr>
          <w:rFonts w:ascii="Times New Roman" w:hAnsi="Times New Roman" w:cs="Times New Roman"/>
          <w:sz w:val="24"/>
          <w:szCs w:val="24"/>
          <w:lang w:val="en-US"/>
        </w:rPr>
        <w:t xml:space="preserve"> </w:t>
      </w:r>
      <w:proofErr w:type="spellStart"/>
      <w:r w:rsidR="00E54757" w:rsidRPr="00A301D1">
        <w:rPr>
          <w:rFonts w:ascii="Times New Roman" w:hAnsi="Times New Roman" w:cs="Times New Roman"/>
          <w:sz w:val="24"/>
          <w:szCs w:val="24"/>
          <w:lang w:val="en-US"/>
        </w:rPr>
        <w:t>birlikdə</w:t>
      </w:r>
      <w:proofErr w:type="spellEnd"/>
      <w:r w:rsidRPr="00A301D1">
        <w:rPr>
          <w:rFonts w:ascii="Times New Roman" w:hAnsi="Times New Roman" w:cs="Times New Roman"/>
          <w:sz w:val="24"/>
          <w:szCs w:val="24"/>
          <w:lang w:val="en-US"/>
        </w:rPr>
        <w:t xml:space="preserve"> </w:t>
      </w:r>
      <w:r w:rsidRPr="00A301D1">
        <w:rPr>
          <w:rFonts w:ascii="Times New Roman" w:hAnsi="Times New Roman" w:cs="Times New Roman"/>
          <w:i/>
          <w:iCs/>
          <w:sz w:val="24"/>
          <w:szCs w:val="24"/>
          <w:lang w:val="en-US"/>
        </w:rPr>
        <w:t xml:space="preserve">SERETİD </w:t>
      </w:r>
      <w:proofErr w:type="spellStart"/>
      <w:r w:rsidRPr="00A301D1">
        <w:rPr>
          <w:rFonts w:ascii="Times New Roman" w:hAnsi="Times New Roman" w:cs="Times New Roman"/>
          <w:sz w:val="24"/>
          <w:szCs w:val="24"/>
          <w:lang w:val="en-US"/>
        </w:rPr>
        <w:t>ilə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müalicə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zamanı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ağciyər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funksiyasında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simptomsuz</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günlərin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faiz</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nisbətində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təxirəsalınmaz</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yardım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üçün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istifadə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dərmandan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istifadənin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azaldılmasında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irəliləyişlər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nümayiş</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etdirmişdir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halbuki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bronxial</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biopsiya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bro</w:t>
      </w:r>
      <w:r w:rsidR="00644BC3" w:rsidRPr="00A301D1">
        <w:rPr>
          <w:rFonts w:ascii="Times New Roman" w:hAnsi="Times New Roman" w:cs="Times New Roman"/>
          <w:sz w:val="24"/>
          <w:szCs w:val="24"/>
          <w:lang w:val="en-US"/>
        </w:rPr>
        <w:t>n</w:t>
      </w:r>
      <w:r w:rsidRPr="00A301D1">
        <w:rPr>
          <w:rFonts w:ascii="Times New Roman" w:hAnsi="Times New Roman" w:cs="Times New Roman"/>
          <w:sz w:val="24"/>
          <w:szCs w:val="24"/>
          <w:lang w:val="en-US"/>
        </w:rPr>
        <w:t>xoalveolyar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lavaj</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yolu</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yoxlanılan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nəfəs</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yollarının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iltihabına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nəzarət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saxlanılmışdır</w:t>
      </w:r>
      <w:proofErr w:type="spellEnd"/>
      <w:r w:rsidRPr="00A301D1">
        <w:rPr>
          <w:rFonts w:ascii="Times New Roman" w:hAnsi="Times New Roman" w:cs="Times New Roman"/>
          <w:sz w:val="24"/>
          <w:szCs w:val="24"/>
          <w:lang w:val="en-US"/>
        </w:rPr>
        <w:t xml:space="preserve">. </w:t>
      </w:r>
    </w:p>
    <w:p w14:paraId="3E82D2AA" w14:textId="2B83C806" w:rsidR="00325193" w:rsidRPr="00A301D1" w:rsidRDefault="005A64EB" w:rsidP="00C27958">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A301D1">
        <w:rPr>
          <w:rFonts w:ascii="Times New Roman" w:hAnsi="Times New Roman" w:cs="Times New Roman"/>
          <w:sz w:val="24"/>
          <w:szCs w:val="24"/>
          <w:lang w:val="en-US"/>
        </w:rPr>
        <w:t>Əlavə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tədqiqatlar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göstərmişdir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ki</w:t>
      </w:r>
      <w:proofErr w:type="spellEnd"/>
      <w:r w:rsidRPr="00A301D1">
        <w:rPr>
          <w:rFonts w:ascii="Times New Roman" w:hAnsi="Times New Roman" w:cs="Times New Roman"/>
          <w:sz w:val="24"/>
          <w:szCs w:val="24"/>
          <w:lang w:val="en-US"/>
        </w:rPr>
        <w:t xml:space="preserve">, </w:t>
      </w:r>
      <w:proofErr w:type="spellStart"/>
      <w:r w:rsidR="00E54757" w:rsidRPr="00A301D1">
        <w:rPr>
          <w:rFonts w:ascii="Times New Roman" w:hAnsi="Times New Roman" w:cs="Times New Roman"/>
          <w:sz w:val="24"/>
          <w:szCs w:val="24"/>
          <w:lang w:val="en-US"/>
        </w:rPr>
        <w:t>tək</w:t>
      </w:r>
      <w:proofErr w:type="spellEnd"/>
      <w:r w:rsidR="00E54757"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komponentlərlə</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və</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plasebo</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ilə</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müalicə</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ilə</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müqayisədə</w:t>
      </w:r>
      <w:proofErr w:type="spellEnd"/>
      <w:r w:rsidR="005E0CD2" w:rsidRPr="00A301D1">
        <w:rPr>
          <w:rFonts w:ascii="Times New Roman" w:hAnsi="Times New Roman" w:cs="Times New Roman"/>
          <w:sz w:val="24"/>
          <w:szCs w:val="24"/>
          <w:lang w:val="en-US"/>
        </w:rPr>
        <w:t xml:space="preserve">, </w:t>
      </w:r>
      <w:r w:rsidRPr="00A301D1">
        <w:rPr>
          <w:rFonts w:ascii="Times New Roman" w:hAnsi="Times New Roman" w:cs="Times New Roman"/>
          <w:i/>
          <w:iCs/>
          <w:sz w:val="24"/>
          <w:szCs w:val="24"/>
          <w:lang w:val="en-US"/>
        </w:rPr>
        <w:t xml:space="preserve">SERETİD </w:t>
      </w:r>
      <w:proofErr w:type="spellStart"/>
      <w:r w:rsidRPr="00A301D1">
        <w:rPr>
          <w:rFonts w:ascii="Times New Roman" w:hAnsi="Times New Roman" w:cs="Times New Roman"/>
          <w:sz w:val="24"/>
          <w:szCs w:val="24"/>
          <w:lang w:val="en-US"/>
        </w:rPr>
        <w:t>ilə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müalicə</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zamanı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astma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simptomları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ağciyərin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funksiya</w:t>
      </w:r>
      <w:r w:rsidR="00236BE3" w:rsidRPr="00A301D1">
        <w:rPr>
          <w:rFonts w:ascii="Times New Roman" w:hAnsi="Times New Roman" w:cs="Times New Roman"/>
          <w:sz w:val="24"/>
          <w:szCs w:val="24"/>
          <w:lang w:val="en-US"/>
        </w:rPr>
        <w:t>s</w:t>
      </w:r>
      <w:r w:rsidRPr="00A301D1">
        <w:rPr>
          <w:rFonts w:ascii="Times New Roman" w:hAnsi="Times New Roman" w:cs="Times New Roman"/>
          <w:sz w:val="24"/>
          <w:szCs w:val="24"/>
          <w:lang w:val="en-US"/>
        </w:rPr>
        <w:t>ı</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əhəmiyyətli</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dərəcədə</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yaxşılaş</w:t>
      </w:r>
      <w:r w:rsidR="008A6C9F" w:rsidRPr="00A301D1">
        <w:rPr>
          <w:rFonts w:ascii="Times New Roman" w:hAnsi="Times New Roman" w:cs="Times New Roman"/>
          <w:sz w:val="24"/>
          <w:szCs w:val="24"/>
          <w:lang w:val="en-US"/>
        </w:rPr>
        <w:t>mış</w:t>
      </w:r>
      <w:proofErr w:type="spellEnd"/>
      <w:r w:rsidR="005E0CD2" w:rsidRPr="00A301D1">
        <w:rPr>
          <w:rFonts w:ascii="Times New Roman" w:hAnsi="Times New Roman" w:cs="Times New Roman"/>
          <w:sz w:val="24"/>
          <w:szCs w:val="24"/>
          <w:lang w:val="en-US"/>
        </w:rPr>
        <w:t xml:space="preserve"> </w:t>
      </w:r>
      <w:proofErr w:type="spellStart"/>
      <w:r w:rsidR="005E0CD2" w:rsidRPr="00A301D1">
        <w:rPr>
          <w:rFonts w:ascii="Times New Roman" w:hAnsi="Times New Roman" w:cs="Times New Roman"/>
          <w:sz w:val="24"/>
          <w:szCs w:val="24"/>
          <w:lang w:val="en-US"/>
        </w:rPr>
        <w:t>və</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təcili</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yardım</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üçün</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lazım</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olan</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dərman</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vasitələrinin</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istifadəsi</w:t>
      </w:r>
      <w:proofErr w:type="spellEnd"/>
      <w:r w:rsidR="008A6C9F" w:rsidRPr="00A301D1">
        <w:rPr>
          <w:rFonts w:ascii="Times New Roman" w:hAnsi="Times New Roman" w:cs="Times New Roman"/>
          <w:sz w:val="24"/>
          <w:szCs w:val="24"/>
          <w:lang w:val="en-US"/>
        </w:rPr>
        <w:t xml:space="preserve"> </w:t>
      </w:r>
      <w:proofErr w:type="spellStart"/>
      <w:r w:rsidR="008A6C9F" w:rsidRPr="00A301D1">
        <w:rPr>
          <w:rFonts w:ascii="Times New Roman" w:hAnsi="Times New Roman" w:cs="Times New Roman"/>
          <w:sz w:val="24"/>
          <w:szCs w:val="24"/>
          <w:lang w:val="en-US"/>
        </w:rPr>
        <w:t>azalmışdır</w:t>
      </w:r>
      <w:proofErr w:type="spellEnd"/>
      <w:r w:rsidR="008A6C9F" w:rsidRPr="00A301D1">
        <w:rPr>
          <w:rFonts w:ascii="Times New Roman" w:hAnsi="Times New Roman" w:cs="Times New Roman"/>
          <w:sz w:val="24"/>
          <w:szCs w:val="24"/>
          <w:lang w:val="en-US"/>
        </w:rPr>
        <w:t xml:space="preserve">. </w:t>
      </w:r>
      <w:r w:rsidR="00CD2D3E" w:rsidRPr="00A301D1">
        <w:rPr>
          <w:rFonts w:ascii="Times New Roman" w:hAnsi="Times New Roman" w:cs="Times New Roman"/>
          <w:sz w:val="24"/>
          <w:szCs w:val="24"/>
          <w:lang w:val="en-US"/>
        </w:rPr>
        <w:t xml:space="preserve">AONƏ </w:t>
      </w:r>
      <w:proofErr w:type="spellStart"/>
      <w:r w:rsidR="00391565" w:rsidRPr="00A301D1">
        <w:rPr>
          <w:rFonts w:ascii="Times New Roman" w:hAnsi="Times New Roman" w:cs="Times New Roman"/>
          <w:sz w:val="24"/>
          <w:szCs w:val="24"/>
          <w:lang w:val="en-US"/>
        </w:rPr>
        <w:t>tədqiqatından</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alınan</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nəticələr</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göstərmişdir</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ki</w:t>
      </w:r>
      <w:proofErr w:type="spellEnd"/>
      <w:r w:rsidR="00391565" w:rsidRPr="00A301D1">
        <w:rPr>
          <w:rFonts w:ascii="Times New Roman" w:hAnsi="Times New Roman" w:cs="Times New Roman"/>
          <w:sz w:val="24"/>
          <w:szCs w:val="24"/>
          <w:lang w:val="en-US"/>
        </w:rPr>
        <w:t xml:space="preserve">, </w:t>
      </w:r>
      <w:r w:rsidR="00391565" w:rsidRPr="00A301D1">
        <w:rPr>
          <w:rFonts w:ascii="Times New Roman" w:hAnsi="Times New Roman" w:cs="Times New Roman"/>
          <w:i/>
          <w:iCs/>
          <w:sz w:val="24"/>
          <w:szCs w:val="24"/>
          <w:lang w:val="en-US"/>
        </w:rPr>
        <w:t xml:space="preserve">SERETİD </w:t>
      </w:r>
      <w:proofErr w:type="spellStart"/>
      <w:r w:rsidR="00391565" w:rsidRPr="00A301D1">
        <w:rPr>
          <w:rFonts w:ascii="Times New Roman" w:hAnsi="Times New Roman" w:cs="Times New Roman"/>
          <w:sz w:val="24"/>
          <w:szCs w:val="24"/>
          <w:lang w:val="en-US"/>
        </w:rPr>
        <w:t>ilə</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müalicə</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zamanı</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bu</w:t>
      </w:r>
      <w:proofErr w:type="spellEnd"/>
      <w:r w:rsidR="00391565" w:rsidRPr="00A301D1">
        <w:rPr>
          <w:rFonts w:ascii="Times New Roman" w:hAnsi="Times New Roman" w:cs="Times New Roman"/>
          <w:sz w:val="24"/>
          <w:szCs w:val="24"/>
          <w:lang w:val="en-US"/>
        </w:rPr>
        <w:t xml:space="preserve"> son </w:t>
      </w:r>
      <w:proofErr w:type="spellStart"/>
      <w:r w:rsidR="00391565" w:rsidRPr="00A301D1">
        <w:rPr>
          <w:rFonts w:ascii="Times New Roman" w:hAnsi="Times New Roman" w:cs="Times New Roman"/>
          <w:sz w:val="24"/>
          <w:szCs w:val="24"/>
          <w:lang w:val="en-US"/>
        </w:rPr>
        <w:t>nöqtələrdə</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müşahidə</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olunan</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yaxşılaşma</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ən</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azı</w:t>
      </w:r>
      <w:proofErr w:type="spellEnd"/>
      <w:r w:rsidR="00391565" w:rsidRPr="00A301D1">
        <w:rPr>
          <w:rFonts w:ascii="Times New Roman" w:hAnsi="Times New Roman" w:cs="Times New Roman"/>
          <w:sz w:val="24"/>
          <w:szCs w:val="24"/>
          <w:lang w:val="en-US"/>
        </w:rPr>
        <w:t xml:space="preserve"> 12 ay </w:t>
      </w:r>
      <w:proofErr w:type="spellStart"/>
      <w:r w:rsidR="00391565" w:rsidRPr="00A301D1">
        <w:rPr>
          <w:rFonts w:ascii="Times New Roman" w:hAnsi="Times New Roman" w:cs="Times New Roman"/>
          <w:sz w:val="24"/>
          <w:szCs w:val="24"/>
          <w:lang w:val="en-US"/>
        </w:rPr>
        <w:t>davam</w:t>
      </w:r>
      <w:proofErr w:type="spellEnd"/>
      <w:r w:rsidR="00391565" w:rsidRPr="00A301D1">
        <w:rPr>
          <w:rFonts w:ascii="Times New Roman" w:hAnsi="Times New Roman" w:cs="Times New Roman"/>
          <w:sz w:val="24"/>
          <w:szCs w:val="24"/>
          <w:lang w:val="en-US"/>
        </w:rPr>
        <w:t xml:space="preserve"> </w:t>
      </w:r>
      <w:proofErr w:type="spellStart"/>
      <w:r w:rsidR="00391565" w:rsidRPr="00A301D1">
        <w:rPr>
          <w:rFonts w:ascii="Times New Roman" w:hAnsi="Times New Roman" w:cs="Times New Roman"/>
          <w:sz w:val="24"/>
          <w:szCs w:val="24"/>
          <w:lang w:val="en-US"/>
        </w:rPr>
        <w:t>edir</w:t>
      </w:r>
      <w:proofErr w:type="spellEnd"/>
      <w:r w:rsidR="00391565" w:rsidRPr="00A301D1">
        <w:rPr>
          <w:rFonts w:ascii="Times New Roman" w:hAnsi="Times New Roman" w:cs="Times New Roman"/>
          <w:sz w:val="24"/>
          <w:szCs w:val="24"/>
          <w:lang w:val="en-US"/>
        </w:rPr>
        <w:t xml:space="preserve">.   </w:t>
      </w:r>
      <w:r w:rsidR="008A6C9F" w:rsidRPr="00A301D1">
        <w:rPr>
          <w:rFonts w:ascii="Times New Roman" w:hAnsi="Times New Roman" w:cs="Times New Roman"/>
          <w:sz w:val="24"/>
          <w:szCs w:val="24"/>
          <w:lang w:val="en-US"/>
        </w:rPr>
        <w:t xml:space="preserve"> </w:t>
      </w:r>
    </w:p>
    <w:p w14:paraId="3BD898A7" w14:textId="77777777" w:rsidR="00325193" w:rsidRPr="00A301D1" w:rsidRDefault="003F4C7C"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lang w:val="en-US"/>
        </w:rPr>
        <w:t>AXOX</w:t>
      </w:r>
    </w:p>
    <w:p w14:paraId="7F6510C9" w14:textId="04F26367" w:rsidR="00325193" w:rsidRPr="00A301D1" w:rsidRDefault="003F4C7C" w:rsidP="00C27958">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A301D1">
        <w:rPr>
          <w:rFonts w:ascii="Times New Roman" w:hAnsi="Times New Roman" w:cs="Times New Roman"/>
          <w:sz w:val="24"/>
          <w:szCs w:val="24"/>
          <w:lang w:val="en-US"/>
        </w:rPr>
        <w:t>Qısa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təsir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müddətli</w:t>
      </w:r>
      <w:proofErr w:type="spellEnd"/>
      <w:r w:rsidRPr="00A301D1">
        <w:rPr>
          <w:rFonts w:ascii="Times New Roman" w:hAnsi="Times New Roman" w:cs="Times New Roman"/>
          <w:sz w:val="24"/>
          <w:szCs w:val="24"/>
          <w:lang w:val="en-US"/>
        </w:rPr>
        <w:t xml:space="preserve"> </w:t>
      </w:r>
      <w:r w:rsidR="008F5021" w:rsidRPr="00A301D1">
        <w:rPr>
          <w:rFonts w:ascii="Times New Roman" w:hAnsi="Times New Roman" w:cs="Times New Roman"/>
          <w:sz w:val="24"/>
          <w:szCs w:val="24"/>
          <w:lang w:val="en-US"/>
        </w:rPr>
        <w:t>β</w:t>
      </w:r>
      <w:r w:rsidRPr="00A301D1">
        <w:rPr>
          <w:rFonts w:ascii="Times New Roman" w:hAnsi="Times New Roman" w:cs="Times New Roman"/>
          <w:sz w:val="24"/>
          <w:szCs w:val="24"/>
          <w:vertAlign w:val="subscript"/>
          <w:lang w:val="en-US"/>
        </w:rPr>
        <w:t>2</w:t>
      </w:r>
      <w:r w:rsidRPr="00A301D1">
        <w:rPr>
          <w:rFonts w:ascii="Times New Roman" w:hAnsi="Times New Roman" w:cs="Times New Roman"/>
          <w:sz w:val="24"/>
          <w:szCs w:val="24"/>
          <w:lang w:val="en-US"/>
        </w:rPr>
        <w:t xml:space="preserve">-aqonistinə 10% </w:t>
      </w:r>
      <w:proofErr w:type="spellStart"/>
      <w:r w:rsidRPr="00A301D1">
        <w:rPr>
          <w:rFonts w:ascii="Times New Roman" w:hAnsi="Times New Roman" w:cs="Times New Roman"/>
          <w:sz w:val="24"/>
          <w:szCs w:val="24"/>
          <w:lang w:val="en-US"/>
        </w:rPr>
        <w:t>geriyə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dönmə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məhdudiyyəti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olmayan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simptomatik</w:t>
      </w:r>
      <w:proofErr w:type="spellEnd"/>
      <w:r w:rsidRPr="00A301D1">
        <w:rPr>
          <w:rFonts w:ascii="Times New Roman" w:hAnsi="Times New Roman" w:cs="Times New Roman"/>
          <w:sz w:val="24"/>
          <w:szCs w:val="24"/>
          <w:lang w:val="en-US"/>
        </w:rPr>
        <w:t xml:space="preserve"> AXOX </w:t>
      </w:r>
      <w:proofErr w:type="spellStart"/>
      <w:r w:rsidRPr="00A301D1">
        <w:rPr>
          <w:rFonts w:ascii="Times New Roman" w:hAnsi="Times New Roman" w:cs="Times New Roman"/>
          <w:sz w:val="24"/>
          <w:szCs w:val="24"/>
          <w:lang w:val="en-US"/>
        </w:rPr>
        <w:t>olan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xə</w:t>
      </w:r>
      <w:r w:rsidR="008F77C5" w:rsidRPr="00A301D1">
        <w:rPr>
          <w:rFonts w:ascii="Times New Roman" w:hAnsi="Times New Roman" w:cs="Times New Roman"/>
          <w:sz w:val="24"/>
          <w:szCs w:val="24"/>
          <w:lang w:val="en-US"/>
        </w:rPr>
        <w:t>s</w:t>
      </w:r>
      <w:r w:rsidRPr="00A301D1">
        <w:rPr>
          <w:rFonts w:ascii="Times New Roman" w:hAnsi="Times New Roman" w:cs="Times New Roman"/>
          <w:sz w:val="24"/>
          <w:szCs w:val="24"/>
          <w:lang w:val="en-US"/>
        </w:rPr>
        <w:t>tələr</w:t>
      </w:r>
      <w:proofErr w:type="spellEnd"/>
      <w:r w:rsidR="008F77C5" w:rsidRPr="00A301D1">
        <w:rPr>
          <w:rFonts w:ascii="Times New Roman" w:hAnsi="Times New Roman" w:cs="Times New Roman"/>
          <w:sz w:val="24"/>
          <w:szCs w:val="24"/>
          <w:lang w:val="en-US"/>
        </w:rPr>
        <w:t xml:space="preserve">: </w:t>
      </w:r>
      <w:r w:rsidRPr="00A301D1">
        <w:rPr>
          <w:rFonts w:ascii="Times New Roman" w:hAnsi="Times New Roman" w:cs="Times New Roman"/>
          <w:sz w:val="24"/>
          <w:szCs w:val="24"/>
          <w:lang w:val="en-US"/>
        </w:rPr>
        <w:t xml:space="preserve"> 6 ay </w:t>
      </w:r>
      <w:proofErr w:type="spellStart"/>
      <w:r w:rsidRPr="00A301D1">
        <w:rPr>
          <w:rFonts w:ascii="Times New Roman" w:hAnsi="Times New Roman" w:cs="Times New Roman"/>
          <w:sz w:val="24"/>
          <w:szCs w:val="24"/>
          <w:lang w:val="en-US"/>
        </w:rPr>
        <w:t>ərzində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aparılan</w:t>
      </w:r>
      <w:proofErr w:type="spellEnd"/>
      <w:r w:rsidR="008F77C5" w:rsidRPr="00A301D1">
        <w:rPr>
          <w:rFonts w:ascii="Times New Roman" w:hAnsi="Times New Roman" w:cs="Times New Roman"/>
          <w:sz w:val="24"/>
          <w:szCs w:val="24"/>
          <w:lang w:val="en-US"/>
        </w:rPr>
        <w:t>,</w:t>
      </w:r>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plasebo</w:t>
      </w:r>
      <w:proofErr w:type="spellEnd"/>
      <w:r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nəzarətli</w:t>
      </w:r>
      <w:proofErr w:type="spellEnd"/>
      <w:r w:rsidRPr="00A301D1">
        <w:rPr>
          <w:rFonts w:ascii="Times New Roman" w:hAnsi="Times New Roman" w:cs="Times New Roman"/>
          <w:sz w:val="24"/>
          <w:szCs w:val="24"/>
          <w:lang w:val="en-US"/>
        </w:rPr>
        <w:t xml:space="preserve"> </w:t>
      </w:r>
      <w:proofErr w:type="spellStart"/>
      <w:r w:rsidR="008F5021" w:rsidRPr="00A301D1">
        <w:rPr>
          <w:rFonts w:ascii="Times New Roman" w:hAnsi="Times New Roman" w:cs="Times New Roman"/>
          <w:sz w:val="24"/>
          <w:szCs w:val="24"/>
          <w:lang w:val="en-US"/>
        </w:rPr>
        <w:t>Klinik</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tədqiqatlar</w:t>
      </w:r>
      <w:proofErr w:type="spellEnd"/>
      <w:r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göstərmişdir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həm</w:t>
      </w:r>
      <w:proofErr w:type="spellEnd"/>
      <w:r w:rsidRPr="00A301D1">
        <w:rPr>
          <w:rFonts w:ascii="Times New Roman" w:hAnsi="Times New Roman" w:cs="Times New Roman"/>
          <w:sz w:val="24"/>
          <w:szCs w:val="24"/>
          <w:lang w:val="en-US"/>
        </w:rPr>
        <w:t xml:space="preserve"> 50/250, </w:t>
      </w:r>
      <w:proofErr w:type="spellStart"/>
      <w:r w:rsidRPr="00A301D1">
        <w:rPr>
          <w:rFonts w:ascii="Times New Roman" w:hAnsi="Times New Roman" w:cs="Times New Roman"/>
          <w:sz w:val="24"/>
          <w:szCs w:val="24"/>
          <w:lang w:val="en-US"/>
        </w:rPr>
        <w:t>həm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w:t>
      </w:r>
      <w:proofErr w:type="spellEnd"/>
      <w:r w:rsidRPr="00A301D1">
        <w:rPr>
          <w:rFonts w:ascii="Times New Roman" w:hAnsi="Times New Roman" w:cs="Times New Roman"/>
          <w:sz w:val="24"/>
          <w:szCs w:val="24"/>
          <w:lang w:val="en-US"/>
        </w:rPr>
        <w:t xml:space="preserve"> 50/500 </w:t>
      </w:r>
      <w:proofErr w:type="spellStart"/>
      <w:r w:rsidRPr="00A301D1">
        <w:rPr>
          <w:rFonts w:ascii="Times New Roman" w:hAnsi="Times New Roman" w:cs="Times New Roman"/>
          <w:sz w:val="24"/>
          <w:szCs w:val="24"/>
          <w:lang w:val="en-US"/>
        </w:rPr>
        <w:t>mikroqram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dozada</w:t>
      </w:r>
      <w:proofErr w:type="spellEnd"/>
      <w:r w:rsidRPr="00A301D1">
        <w:rPr>
          <w:rFonts w:ascii="Times New Roman" w:hAnsi="Times New Roman" w:cs="Times New Roman"/>
          <w:sz w:val="24"/>
          <w:szCs w:val="24"/>
          <w:lang w:val="en-US"/>
        </w:rPr>
        <w:t xml:space="preserve"> </w:t>
      </w:r>
      <w:r w:rsidRPr="00A301D1">
        <w:rPr>
          <w:rFonts w:ascii="Times New Roman" w:hAnsi="Times New Roman" w:cs="Times New Roman"/>
          <w:i/>
          <w:iCs/>
          <w:sz w:val="24"/>
          <w:szCs w:val="24"/>
          <w:lang w:val="en-US"/>
        </w:rPr>
        <w:t xml:space="preserve">SERETİD </w:t>
      </w:r>
      <w:proofErr w:type="spellStart"/>
      <w:r w:rsidRPr="00A301D1">
        <w:rPr>
          <w:rFonts w:ascii="Times New Roman" w:hAnsi="Times New Roman" w:cs="Times New Roman"/>
          <w:sz w:val="24"/>
          <w:szCs w:val="24"/>
          <w:lang w:val="en-US"/>
        </w:rPr>
        <w:t>preparatının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müntəzəm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istifadəsi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tez</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bir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zamanda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əhəmiyyətli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dərəcədə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ağciyər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funksiyasını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yaxşılaşdırır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təngnəfəsliyi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təcili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yardım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üçün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istifadə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dərmanların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istifadəsini</w:t>
      </w:r>
      <w:proofErr w:type="spellEnd"/>
      <w:r w:rsidR="008F77C5"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nəzərə</w:t>
      </w:r>
      <w:proofErr w:type="spellEnd"/>
      <w:r w:rsidR="008F77C5"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çarpacaq</w:t>
      </w:r>
      <w:proofErr w:type="spellEnd"/>
      <w:r w:rsidR="008F77C5"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dərəcədə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azaldır</w:t>
      </w:r>
      <w:proofErr w:type="spellEnd"/>
      <w:r w:rsidR="008F77C5"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Həmçinin</w:t>
      </w:r>
      <w:proofErr w:type="spellEnd"/>
      <w:r w:rsidR="008F77C5"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sağlamlıq</w:t>
      </w:r>
      <w:proofErr w:type="spellEnd"/>
      <w:r w:rsidR="008F77C5"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vəziyyətində</w:t>
      </w:r>
      <w:proofErr w:type="spellEnd"/>
      <w:r w:rsidR="008F77C5"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də</w:t>
      </w:r>
      <w:proofErr w:type="spellEnd"/>
      <w:r w:rsidR="008F77C5"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əhəmiyyətli</w:t>
      </w:r>
      <w:proofErr w:type="spellEnd"/>
      <w:r w:rsidR="008F77C5" w:rsidRPr="00A301D1">
        <w:rPr>
          <w:rFonts w:ascii="Times New Roman" w:hAnsi="Times New Roman" w:cs="Times New Roman"/>
          <w:sz w:val="24"/>
          <w:szCs w:val="24"/>
          <w:lang w:val="en-US"/>
        </w:rPr>
        <w:t xml:space="preserve"> </w:t>
      </w:r>
      <w:proofErr w:type="spellStart"/>
      <w:r w:rsidR="008F77C5" w:rsidRPr="00A301D1">
        <w:rPr>
          <w:rFonts w:ascii="Times New Roman" w:hAnsi="Times New Roman" w:cs="Times New Roman"/>
          <w:sz w:val="24"/>
          <w:szCs w:val="24"/>
          <w:lang w:val="en-US"/>
        </w:rPr>
        <w:t>irəliləyişlər</w:t>
      </w:r>
      <w:proofErr w:type="spellEnd"/>
      <w:r w:rsidR="008F77C5" w:rsidRPr="00A301D1">
        <w:rPr>
          <w:rFonts w:ascii="Times New Roman" w:hAnsi="Times New Roman" w:cs="Times New Roman"/>
          <w:sz w:val="24"/>
          <w:szCs w:val="24"/>
          <w:lang w:val="en-US"/>
        </w:rPr>
        <w:t xml:space="preserve"> var </w:t>
      </w:r>
      <w:proofErr w:type="spellStart"/>
      <w:r w:rsidR="008F77C5" w:rsidRPr="00A301D1">
        <w:rPr>
          <w:rFonts w:ascii="Times New Roman" w:hAnsi="Times New Roman" w:cs="Times New Roman"/>
          <w:sz w:val="24"/>
          <w:szCs w:val="24"/>
          <w:lang w:val="en-US"/>
        </w:rPr>
        <w:t>idi</w:t>
      </w:r>
      <w:proofErr w:type="spellEnd"/>
      <w:r w:rsidR="008F77C5" w:rsidRPr="00A301D1">
        <w:rPr>
          <w:rFonts w:ascii="Times New Roman" w:hAnsi="Times New Roman" w:cs="Times New Roman"/>
          <w:sz w:val="24"/>
          <w:szCs w:val="24"/>
          <w:lang w:val="en-US"/>
        </w:rPr>
        <w:t xml:space="preserve">. </w:t>
      </w:r>
    </w:p>
    <w:p w14:paraId="6341F238" w14:textId="52AC6571" w:rsidR="00325193" w:rsidRPr="00A301D1" w:rsidRDefault="008F77C5" w:rsidP="00C27958">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A301D1">
        <w:rPr>
          <w:rFonts w:ascii="Times New Roman" w:hAnsi="Times New Roman" w:cs="Times New Roman"/>
          <w:sz w:val="24"/>
          <w:szCs w:val="24"/>
          <w:lang w:val="en-US"/>
        </w:rPr>
        <w:t>Qısa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təsir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müddətli</w:t>
      </w:r>
      <w:proofErr w:type="spellEnd"/>
      <w:r w:rsidRPr="00A301D1">
        <w:rPr>
          <w:rFonts w:ascii="Times New Roman" w:hAnsi="Times New Roman" w:cs="Times New Roman"/>
          <w:sz w:val="24"/>
          <w:szCs w:val="24"/>
          <w:lang w:val="en-US"/>
        </w:rPr>
        <w:t xml:space="preserve"> </w:t>
      </w:r>
      <w:r w:rsidR="008F5021" w:rsidRPr="00A301D1">
        <w:rPr>
          <w:rFonts w:ascii="Times New Roman" w:hAnsi="Times New Roman" w:cs="Times New Roman"/>
          <w:sz w:val="24"/>
          <w:szCs w:val="24"/>
          <w:lang w:val="en-US"/>
        </w:rPr>
        <w:t>β</w:t>
      </w:r>
      <w:r w:rsidRPr="00A301D1">
        <w:rPr>
          <w:rFonts w:ascii="Times New Roman" w:hAnsi="Times New Roman" w:cs="Times New Roman"/>
          <w:sz w:val="24"/>
          <w:szCs w:val="24"/>
          <w:vertAlign w:val="subscript"/>
          <w:lang w:val="en-US"/>
        </w:rPr>
        <w:t>2</w:t>
      </w:r>
      <w:r w:rsidRPr="00A301D1">
        <w:rPr>
          <w:rFonts w:ascii="Times New Roman" w:hAnsi="Times New Roman" w:cs="Times New Roman"/>
          <w:sz w:val="24"/>
          <w:szCs w:val="24"/>
          <w:lang w:val="en-US"/>
        </w:rPr>
        <w:t>-aqonistlərə 10%-</w:t>
      </w:r>
      <w:proofErr w:type="spellStart"/>
      <w:r w:rsidRPr="00A301D1">
        <w:rPr>
          <w:rFonts w:ascii="Times New Roman" w:hAnsi="Times New Roman" w:cs="Times New Roman"/>
          <w:sz w:val="24"/>
          <w:szCs w:val="24"/>
          <w:lang w:val="en-US"/>
        </w:rPr>
        <w:t>dən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az</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geriyə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dönmə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nümayiş</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etdirən</w:t>
      </w:r>
      <w:proofErr w:type="spellEnd"/>
      <w:r w:rsidRPr="00A301D1">
        <w:rPr>
          <w:rFonts w:ascii="Times New Roman" w:hAnsi="Times New Roman" w:cs="Times New Roman"/>
          <w:sz w:val="24"/>
          <w:szCs w:val="24"/>
          <w:lang w:val="en-US"/>
        </w:rPr>
        <w:t xml:space="preserve"> </w:t>
      </w:r>
      <w:proofErr w:type="spellStart"/>
      <w:r w:rsidR="00D81EBC" w:rsidRPr="00A301D1">
        <w:rPr>
          <w:rFonts w:ascii="Times New Roman" w:hAnsi="Times New Roman" w:cs="Times New Roman"/>
          <w:sz w:val="24"/>
          <w:szCs w:val="24"/>
          <w:lang w:val="en-US"/>
        </w:rPr>
        <w:t>simptomatik</w:t>
      </w:r>
      <w:proofErr w:type="spellEnd"/>
      <w:r w:rsidR="00D81EBC" w:rsidRPr="00A301D1">
        <w:rPr>
          <w:rFonts w:ascii="Times New Roman" w:hAnsi="Times New Roman" w:cs="Times New Roman"/>
          <w:sz w:val="24"/>
          <w:szCs w:val="24"/>
          <w:lang w:val="en-US"/>
        </w:rPr>
        <w:t xml:space="preserve"> AXOX </w:t>
      </w:r>
      <w:proofErr w:type="spellStart"/>
      <w:r w:rsidR="00D81EBC" w:rsidRPr="00A301D1">
        <w:rPr>
          <w:rFonts w:ascii="Times New Roman" w:hAnsi="Times New Roman" w:cs="Times New Roman"/>
          <w:sz w:val="24"/>
          <w:szCs w:val="24"/>
          <w:lang w:val="en-US"/>
        </w:rPr>
        <w:t>xəstələri</w:t>
      </w:r>
      <w:proofErr w:type="spellEnd"/>
      <w:r w:rsidR="00D81EBC" w:rsidRPr="00A301D1">
        <w:rPr>
          <w:rFonts w:ascii="Times New Roman" w:hAnsi="Times New Roman" w:cs="Times New Roman"/>
          <w:sz w:val="24"/>
          <w:szCs w:val="24"/>
          <w:lang w:val="en-US"/>
        </w:rPr>
        <w:t xml:space="preserve">: </w:t>
      </w:r>
    </w:p>
    <w:p w14:paraId="73F62A47" w14:textId="0C8FAEAA" w:rsidR="00325193" w:rsidRPr="00A301D1" w:rsidRDefault="00374491"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lang w:val="en-US"/>
        </w:rPr>
        <w:t xml:space="preserve">6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12 ay </w:t>
      </w:r>
      <w:proofErr w:type="spellStart"/>
      <w:r w:rsidRPr="00A301D1">
        <w:rPr>
          <w:rFonts w:ascii="Times New Roman" w:hAnsi="Times New Roman" w:cs="Times New Roman"/>
          <w:sz w:val="24"/>
          <w:szCs w:val="24"/>
          <w:lang w:val="en-US"/>
        </w:rPr>
        <w:t>ərzində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aparılan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plasebo</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nəzarətli</w:t>
      </w:r>
      <w:proofErr w:type="spellEnd"/>
      <w:r w:rsidRPr="00A301D1">
        <w:rPr>
          <w:rFonts w:ascii="Times New Roman" w:hAnsi="Times New Roman" w:cs="Times New Roman"/>
          <w:sz w:val="24"/>
          <w:szCs w:val="24"/>
          <w:lang w:val="en-US"/>
        </w:rPr>
        <w:t xml:space="preserve"> </w:t>
      </w:r>
      <w:proofErr w:type="spellStart"/>
      <w:r w:rsidR="008F5021" w:rsidRPr="00A301D1">
        <w:rPr>
          <w:rFonts w:ascii="Times New Roman" w:hAnsi="Times New Roman" w:cs="Times New Roman"/>
          <w:sz w:val="24"/>
          <w:szCs w:val="24"/>
          <w:lang w:val="en-US"/>
        </w:rPr>
        <w:t>Klinik</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tədqiqatlar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göstərmişdir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ki</w:t>
      </w:r>
      <w:proofErr w:type="spellEnd"/>
      <w:r w:rsidRPr="00A301D1">
        <w:rPr>
          <w:rFonts w:ascii="Times New Roman" w:hAnsi="Times New Roman" w:cs="Times New Roman"/>
          <w:sz w:val="24"/>
          <w:szCs w:val="24"/>
          <w:lang w:val="en-US"/>
        </w:rPr>
        <w:t xml:space="preserve">, 50/500 </w:t>
      </w:r>
      <w:proofErr w:type="spellStart"/>
      <w:r w:rsidRPr="00A301D1">
        <w:rPr>
          <w:rFonts w:ascii="Times New Roman" w:hAnsi="Times New Roman" w:cs="Times New Roman"/>
          <w:sz w:val="24"/>
          <w:szCs w:val="24"/>
          <w:lang w:val="en-US"/>
        </w:rPr>
        <w:t>mikroqram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dozada</w:t>
      </w:r>
      <w:proofErr w:type="spellEnd"/>
      <w:r w:rsidRPr="00A301D1">
        <w:rPr>
          <w:rFonts w:ascii="Times New Roman" w:hAnsi="Times New Roman" w:cs="Times New Roman"/>
          <w:sz w:val="24"/>
          <w:szCs w:val="24"/>
          <w:lang w:val="en-US"/>
        </w:rPr>
        <w:t xml:space="preserve"> </w:t>
      </w:r>
      <w:r w:rsidRPr="00A301D1">
        <w:rPr>
          <w:rFonts w:ascii="Times New Roman" w:hAnsi="Times New Roman" w:cs="Times New Roman"/>
          <w:i/>
          <w:iCs/>
          <w:sz w:val="24"/>
          <w:szCs w:val="24"/>
          <w:lang w:val="en-US"/>
        </w:rPr>
        <w:t xml:space="preserve">SERETİD </w:t>
      </w:r>
      <w:proofErr w:type="spellStart"/>
      <w:r w:rsidRPr="00A301D1">
        <w:rPr>
          <w:rFonts w:ascii="Times New Roman" w:hAnsi="Times New Roman" w:cs="Times New Roman"/>
          <w:sz w:val="24"/>
          <w:szCs w:val="24"/>
          <w:lang w:val="en-US"/>
        </w:rPr>
        <w:t>preparatının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müntəzəm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istifadəsi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ağciyər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funksiyasını</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tez</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bir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zamanda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əhəmiyyətli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dərəcədə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yaxşılaşdırır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təngnəfəsliyi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təcili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yardım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üçün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istifadə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olunan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dərmanların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istifadəsini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nəzərə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çarpacaq</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dərəcədə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azaldır</w:t>
      </w:r>
      <w:proofErr w:type="spellEnd"/>
      <w:r w:rsidRPr="00A301D1">
        <w:rPr>
          <w:rFonts w:ascii="Times New Roman" w:hAnsi="Times New Roman" w:cs="Times New Roman"/>
          <w:sz w:val="24"/>
          <w:szCs w:val="24"/>
          <w:lang w:val="en-US"/>
        </w:rPr>
        <w:t xml:space="preserve">. 12 ay </w:t>
      </w:r>
      <w:proofErr w:type="spellStart"/>
      <w:r w:rsidRPr="00A301D1">
        <w:rPr>
          <w:rFonts w:ascii="Times New Roman" w:hAnsi="Times New Roman" w:cs="Times New Roman"/>
          <w:sz w:val="24"/>
          <w:szCs w:val="24"/>
          <w:lang w:val="en-US"/>
        </w:rPr>
        <w:t>ərzində</w:t>
      </w:r>
      <w:proofErr w:type="spellEnd"/>
      <w:r w:rsidRPr="00A301D1">
        <w:rPr>
          <w:rFonts w:ascii="Times New Roman" w:hAnsi="Times New Roman" w:cs="Times New Roman"/>
          <w:sz w:val="24"/>
          <w:szCs w:val="24"/>
          <w:lang w:val="en-US"/>
        </w:rPr>
        <w:t xml:space="preserve"> AXOX </w:t>
      </w:r>
      <w:proofErr w:type="spellStart"/>
      <w:r w:rsidRPr="00A301D1">
        <w:rPr>
          <w:rFonts w:ascii="Times New Roman" w:hAnsi="Times New Roman" w:cs="Times New Roman"/>
          <w:sz w:val="24"/>
          <w:szCs w:val="24"/>
          <w:lang w:val="en-US"/>
        </w:rPr>
        <w:t>kəskinləşmələri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riski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oral </w:t>
      </w:r>
      <w:proofErr w:type="spellStart"/>
      <w:r w:rsidRPr="00A301D1">
        <w:rPr>
          <w:rFonts w:ascii="Times New Roman" w:hAnsi="Times New Roman" w:cs="Times New Roman"/>
          <w:sz w:val="24"/>
          <w:szCs w:val="24"/>
          <w:lang w:val="en-US"/>
        </w:rPr>
        <w:t>kortikosteroidlər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ilə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əlavə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müalicə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kursuna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tələbat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əhəmiyyətli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dərəcədə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azalmışdır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Həmçinin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sağlamlıq</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vəziyyətində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əhəmiyyətli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irəliləyişlər</w:t>
      </w:r>
      <w:proofErr w:type="spellEnd"/>
      <w:r w:rsidRPr="00A301D1">
        <w:rPr>
          <w:rFonts w:ascii="Times New Roman" w:hAnsi="Times New Roman" w:cs="Times New Roman"/>
          <w:sz w:val="24"/>
          <w:szCs w:val="24"/>
          <w:lang w:val="en-US"/>
        </w:rPr>
        <w:t xml:space="preserve"> var </w:t>
      </w:r>
      <w:proofErr w:type="spellStart"/>
      <w:r w:rsidRPr="00A301D1">
        <w:rPr>
          <w:rFonts w:ascii="Times New Roman" w:hAnsi="Times New Roman" w:cs="Times New Roman"/>
          <w:sz w:val="24"/>
          <w:szCs w:val="24"/>
          <w:lang w:val="en-US"/>
        </w:rPr>
        <w:t>idi</w:t>
      </w:r>
      <w:proofErr w:type="spellEnd"/>
      <w:r w:rsidRPr="00A301D1">
        <w:rPr>
          <w:rFonts w:ascii="Times New Roman" w:hAnsi="Times New Roman" w:cs="Times New Roman"/>
          <w:sz w:val="24"/>
          <w:szCs w:val="24"/>
          <w:lang w:val="en-US"/>
        </w:rPr>
        <w:t xml:space="preserve">. </w:t>
      </w:r>
    </w:p>
    <w:p w14:paraId="45C0E120" w14:textId="77777777" w:rsidR="00325193" w:rsidRPr="00A301D1" w:rsidRDefault="004208AC"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lang w:val="en-US"/>
        </w:rPr>
        <w:t xml:space="preserve">50/500 </w:t>
      </w:r>
      <w:proofErr w:type="spellStart"/>
      <w:r w:rsidRPr="00A301D1">
        <w:rPr>
          <w:rFonts w:ascii="Times New Roman" w:hAnsi="Times New Roman" w:cs="Times New Roman"/>
          <w:sz w:val="24"/>
          <w:szCs w:val="24"/>
          <w:lang w:val="en-US"/>
        </w:rPr>
        <w:t>mikroqram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dozada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qəbul</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olunan</w:t>
      </w:r>
      <w:proofErr w:type="spellEnd"/>
      <w:r w:rsidRPr="00A301D1">
        <w:rPr>
          <w:rFonts w:ascii="Times New Roman" w:hAnsi="Times New Roman" w:cs="Times New Roman"/>
          <w:sz w:val="24"/>
          <w:szCs w:val="24"/>
          <w:lang w:val="en-US"/>
        </w:rPr>
        <w:t xml:space="preserve"> </w:t>
      </w:r>
      <w:r w:rsidRPr="00A301D1">
        <w:rPr>
          <w:rFonts w:ascii="Times New Roman" w:hAnsi="Times New Roman" w:cs="Times New Roman"/>
          <w:i/>
          <w:iCs/>
          <w:sz w:val="24"/>
          <w:szCs w:val="24"/>
          <w:lang w:val="en-US"/>
        </w:rPr>
        <w:t xml:space="preserve">SERETİD </w:t>
      </w:r>
      <w:proofErr w:type="spellStart"/>
      <w:r w:rsidRPr="00A301D1">
        <w:rPr>
          <w:rFonts w:ascii="Times New Roman" w:hAnsi="Times New Roman" w:cs="Times New Roman"/>
          <w:sz w:val="24"/>
          <w:szCs w:val="24"/>
          <w:lang w:val="en-US"/>
        </w:rPr>
        <w:t>həm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əvvəl</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siqaret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çəkmiş</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həm</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hazırda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siqaret</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çəkən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şəxslərdə</w:t>
      </w:r>
      <w:proofErr w:type="spellEnd"/>
      <w:r w:rsidRPr="00A301D1">
        <w:rPr>
          <w:rFonts w:ascii="Times New Roman" w:hAnsi="Times New Roman" w:cs="Times New Roman"/>
          <w:sz w:val="24"/>
          <w:szCs w:val="24"/>
          <w:lang w:val="en-US"/>
        </w:rPr>
        <w:t xml:space="preserve"> AXOX </w:t>
      </w:r>
      <w:proofErr w:type="spellStart"/>
      <w:r w:rsidRPr="00A301D1">
        <w:rPr>
          <w:rFonts w:ascii="Times New Roman" w:hAnsi="Times New Roman" w:cs="Times New Roman"/>
          <w:sz w:val="24"/>
          <w:szCs w:val="24"/>
          <w:lang w:val="en-US"/>
        </w:rPr>
        <w:t>kəskinləşmələri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riskini</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azaltmış</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ağciyər</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funksiyasında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sağlamlıq</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vəziyyətində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yaxşılaşmanın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əldə</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olunmasında</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effektiv</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olmuşdur</w:t>
      </w:r>
      <w:proofErr w:type="spellEnd"/>
      <w:r w:rsidRPr="00A301D1">
        <w:rPr>
          <w:rFonts w:ascii="Times New Roman" w:hAnsi="Times New Roman" w:cs="Times New Roman"/>
          <w:sz w:val="24"/>
          <w:szCs w:val="24"/>
          <w:lang w:val="en-US"/>
        </w:rPr>
        <w:t>.</w:t>
      </w:r>
    </w:p>
    <w:p w14:paraId="138961DE" w14:textId="799D6312" w:rsidR="00DF09D5" w:rsidRPr="00A301D1" w:rsidRDefault="00A917D7" w:rsidP="00C27958">
      <w:pPr>
        <w:autoSpaceDE w:val="0"/>
        <w:autoSpaceDN w:val="0"/>
        <w:adjustRightInd w:val="0"/>
        <w:spacing w:after="0" w:line="240" w:lineRule="auto"/>
        <w:jc w:val="both"/>
        <w:rPr>
          <w:rFonts w:ascii="Times New Roman" w:hAnsi="Times New Roman" w:cs="Times New Roman"/>
          <w:i/>
          <w:iCs/>
          <w:sz w:val="24"/>
          <w:szCs w:val="24"/>
          <w:lang w:val="en-US"/>
        </w:rPr>
      </w:pPr>
      <w:r w:rsidRPr="00A301D1">
        <w:rPr>
          <w:rFonts w:ascii="Times New Roman" w:hAnsi="Times New Roman" w:cs="Times New Roman"/>
          <w:i/>
          <w:iCs/>
          <w:sz w:val="24"/>
          <w:szCs w:val="24"/>
          <w:lang w:val="en-US"/>
        </w:rPr>
        <w:t xml:space="preserve">ABSİD </w:t>
      </w:r>
      <w:proofErr w:type="spellStart"/>
      <w:r w:rsidR="00F735CE" w:rsidRPr="00A301D1">
        <w:rPr>
          <w:rFonts w:ascii="Times New Roman" w:hAnsi="Times New Roman" w:cs="Times New Roman"/>
          <w:i/>
          <w:iCs/>
          <w:sz w:val="24"/>
          <w:szCs w:val="24"/>
          <w:lang w:val="en-US"/>
        </w:rPr>
        <w:t>tədqiqatı</w:t>
      </w:r>
      <w:proofErr w:type="spellEnd"/>
      <w:r w:rsidR="00DF09D5" w:rsidRPr="00A301D1">
        <w:rPr>
          <w:rFonts w:ascii="Times New Roman" w:hAnsi="Times New Roman" w:cs="Times New Roman"/>
          <w:i/>
          <w:iCs/>
          <w:sz w:val="24"/>
          <w:szCs w:val="24"/>
          <w:lang w:val="en-US"/>
        </w:rPr>
        <w:t xml:space="preserve"> (</w:t>
      </w:r>
      <w:r w:rsidR="00F735CE" w:rsidRPr="00A301D1">
        <w:rPr>
          <w:rFonts w:ascii="Times New Roman" w:hAnsi="Times New Roman" w:cs="Times New Roman"/>
          <w:i/>
          <w:iCs/>
          <w:sz w:val="24"/>
          <w:szCs w:val="24"/>
          <w:lang w:val="en-US"/>
        </w:rPr>
        <w:t xml:space="preserve">AXOX </w:t>
      </w:r>
      <w:proofErr w:type="spellStart"/>
      <w:r w:rsidR="00F735CE" w:rsidRPr="00A301D1">
        <w:rPr>
          <w:rFonts w:ascii="Times New Roman" w:hAnsi="Times New Roman" w:cs="Times New Roman"/>
          <w:i/>
          <w:iCs/>
          <w:sz w:val="24"/>
          <w:szCs w:val="24"/>
          <w:lang w:val="en-US"/>
        </w:rPr>
        <w:t>ilə</w:t>
      </w:r>
      <w:proofErr w:type="spellEnd"/>
      <w:r w:rsidR="00F735CE" w:rsidRPr="00A301D1">
        <w:rPr>
          <w:rFonts w:ascii="Times New Roman" w:hAnsi="Times New Roman" w:cs="Times New Roman"/>
          <w:i/>
          <w:iCs/>
          <w:sz w:val="24"/>
          <w:szCs w:val="24"/>
          <w:lang w:val="en-US"/>
        </w:rPr>
        <w:t xml:space="preserve"> </w:t>
      </w:r>
      <w:proofErr w:type="spellStart"/>
      <w:r w:rsidR="00F735CE" w:rsidRPr="00A301D1">
        <w:rPr>
          <w:rFonts w:ascii="Times New Roman" w:hAnsi="Times New Roman" w:cs="Times New Roman"/>
          <w:i/>
          <w:iCs/>
          <w:sz w:val="24"/>
          <w:szCs w:val="24"/>
          <w:lang w:val="en-US"/>
        </w:rPr>
        <w:t>Bağlı</w:t>
      </w:r>
      <w:proofErr w:type="spellEnd"/>
      <w:r w:rsidR="00F735CE" w:rsidRPr="00A301D1">
        <w:rPr>
          <w:rFonts w:ascii="Times New Roman" w:hAnsi="Times New Roman" w:cs="Times New Roman"/>
          <w:i/>
          <w:iCs/>
          <w:sz w:val="24"/>
          <w:szCs w:val="24"/>
          <w:lang w:val="en-US"/>
        </w:rPr>
        <w:t xml:space="preserve"> </w:t>
      </w:r>
      <w:proofErr w:type="spellStart"/>
      <w:r w:rsidR="00F735CE" w:rsidRPr="00A301D1">
        <w:rPr>
          <w:rFonts w:ascii="Times New Roman" w:hAnsi="Times New Roman" w:cs="Times New Roman"/>
          <w:i/>
          <w:iCs/>
          <w:sz w:val="24"/>
          <w:szCs w:val="24"/>
          <w:lang w:val="en-US"/>
        </w:rPr>
        <w:t>Sağlamlıqda</w:t>
      </w:r>
      <w:proofErr w:type="spellEnd"/>
      <w:r w:rsidR="00F735CE" w:rsidRPr="00A301D1">
        <w:rPr>
          <w:rFonts w:ascii="Times New Roman" w:hAnsi="Times New Roman" w:cs="Times New Roman"/>
          <w:i/>
          <w:iCs/>
          <w:sz w:val="24"/>
          <w:szCs w:val="24"/>
          <w:lang w:val="en-US"/>
        </w:rPr>
        <w:t xml:space="preserve"> </w:t>
      </w:r>
      <w:proofErr w:type="spellStart"/>
      <w:r w:rsidR="00F735CE" w:rsidRPr="00A301D1">
        <w:rPr>
          <w:rFonts w:ascii="Times New Roman" w:hAnsi="Times New Roman" w:cs="Times New Roman"/>
          <w:i/>
          <w:iCs/>
          <w:sz w:val="24"/>
          <w:szCs w:val="24"/>
          <w:lang w:val="en-US"/>
        </w:rPr>
        <w:t>İnqilaba</w:t>
      </w:r>
      <w:proofErr w:type="spellEnd"/>
      <w:r w:rsidR="00F735CE" w:rsidRPr="00A301D1">
        <w:rPr>
          <w:rFonts w:ascii="Times New Roman" w:hAnsi="Times New Roman" w:cs="Times New Roman"/>
          <w:i/>
          <w:iCs/>
          <w:sz w:val="24"/>
          <w:szCs w:val="24"/>
          <w:lang w:val="en-US"/>
        </w:rPr>
        <w:t xml:space="preserve"> </w:t>
      </w:r>
      <w:proofErr w:type="spellStart"/>
      <w:r w:rsidR="00F735CE" w:rsidRPr="00A301D1">
        <w:rPr>
          <w:rFonts w:ascii="Times New Roman" w:hAnsi="Times New Roman" w:cs="Times New Roman"/>
          <w:i/>
          <w:iCs/>
          <w:sz w:val="24"/>
          <w:szCs w:val="24"/>
          <w:lang w:val="en-US"/>
        </w:rPr>
        <w:t>Doğru</w:t>
      </w:r>
      <w:proofErr w:type="spellEnd"/>
      <w:r w:rsidR="00DF09D5" w:rsidRPr="00A301D1">
        <w:rPr>
          <w:rFonts w:ascii="Times New Roman" w:hAnsi="Times New Roman" w:cs="Times New Roman"/>
          <w:i/>
          <w:iCs/>
          <w:sz w:val="24"/>
          <w:szCs w:val="24"/>
          <w:lang w:val="en-US"/>
        </w:rPr>
        <w:t>)</w:t>
      </w:r>
    </w:p>
    <w:p w14:paraId="187C41F1" w14:textId="7B8BBA96" w:rsidR="00325193" w:rsidRPr="00A301D1" w:rsidRDefault="00A917D7" w:rsidP="00C27958">
      <w:pPr>
        <w:autoSpaceDE w:val="0"/>
        <w:autoSpaceDN w:val="0"/>
        <w:adjustRightInd w:val="0"/>
        <w:spacing w:after="0" w:line="240" w:lineRule="auto"/>
        <w:jc w:val="both"/>
        <w:rPr>
          <w:rFonts w:ascii="Times New Roman" w:hAnsi="Times New Roman" w:cs="Times New Roman"/>
          <w:sz w:val="24"/>
          <w:szCs w:val="24"/>
          <w:lang w:val="en-US"/>
        </w:rPr>
      </w:pPr>
      <w:r w:rsidRPr="00A301D1">
        <w:rPr>
          <w:rFonts w:ascii="Times New Roman" w:hAnsi="Times New Roman" w:cs="Times New Roman"/>
          <w:sz w:val="24"/>
          <w:szCs w:val="24"/>
          <w:lang w:val="en-US"/>
        </w:rPr>
        <w:t xml:space="preserve">ABSİD </w:t>
      </w:r>
      <w:r w:rsidR="00FC7211" w:rsidRPr="00A301D1">
        <w:rPr>
          <w:rFonts w:ascii="Times New Roman" w:hAnsi="Times New Roman" w:cs="Times New Roman"/>
          <w:sz w:val="24"/>
          <w:szCs w:val="24"/>
          <w:lang w:val="en-US"/>
        </w:rPr>
        <w:t xml:space="preserve">AXOX </w:t>
      </w:r>
      <w:proofErr w:type="spellStart"/>
      <w:r w:rsidR="00FC7211" w:rsidRPr="00A301D1">
        <w:rPr>
          <w:rFonts w:ascii="Times New Roman" w:hAnsi="Times New Roman" w:cs="Times New Roman"/>
          <w:sz w:val="24"/>
          <w:szCs w:val="24"/>
          <w:lang w:val="en-US"/>
        </w:rPr>
        <w:t>olan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xəstələrdə</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bütün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səbəblərdən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baş</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verən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ölümlə</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bağlı</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gündə</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iki</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dəfə</w:t>
      </w:r>
      <w:proofErr w:type="spellEnd"/>
      <w:r w:rsidR="00FC7211" w:rsidRPr="00A301D1">
        <w:rPr>
          <w:rFonts w:ascii="Times New Roman" w:hAnsi="Times New Roman" w:cs="Times New Roman"/>
          <w:sz w:val="24"/>
          <w:szCs w:val="24"/>
          <w:lang w:val="en-US"/>
        </w:rPr>
        <w:t xml:space="preserve"> 50/500 </w:t>
      </w:r>
      <w:proofErr w:type="spellStart"/>
      <w:r w:rsidR="00FC7211" w:rsidRPr="00A301D1">
        <w:rPr>
          <w:rFonts w:ascii="Times New Roman" w:hAnsi="Times New Roman" w:cs="Times New Roman"/>
          <w:sz w:val="24"/>
          <w:szCs w:val="24"/>
          <w:lang w:val="en-US"/>
        </w:rPr>
        <w:t>mikroqram</w:t>
      </w:r>
      <w:proofErr w:type="spellEnd"/>
      <w:r w:rsidR="00FC7211" w:rsidRPr="00A301D1">
        <w:rPr>
          <w:rFonts w:ascii="Times New Roman" w:hAnsi="Times New Roman" w:cs="Times New Roman"/>
          <w:sz w:val="24"/>
          <w:szCs w:val="24"/>
          <w:lang w:val="en-US"/>
        </w:rPr>
        <w:t xml:space="preserve"> </w:t>
      </w:r>
      <w:r w:rsidR="00FC7211" w:rsidRPr="00A301D1">
        <w:rPr>
          <w:rFonts w:ascii="Times New Roman" w:hAnsi="Times New Roman" w:cs="Times New Roman"/>
          <w:i/>
          <w:iCs/>
          <w:sz w:val="24"/>
          <w:szCs w:val="24"/>
          <w:lang w:val="en-US"/>
        </w:rPr>
        <w:t xml:space="preserve">SERETİD </w:t>
      </w:r>
      <w:proofErr w:type="spellStart"/>
      <w:r w:rsidR="00FC7211" w:rsidRPr="00A301D1">
        <w:rPr>
          <w:rFonts w:ascii="Times New Roman" w:hAnsi="Times New Roman" w:cs="Times New Roman"/>
          <w:sz w:val="24"/>
          <w:szCs w:val="24"/>
          <w:lang w:val="en-US"/>
        </w:rPr>
        <w:t>Akuhaler</w:t>
      </w:r>
      <w:proofErr w:type="spellEnd"/>
      <w:r w:rsidR="00FC7211" w:rsidRPr="00A301D1">
        <w:rPr>
          <w:rFonts w:ascii="Times New Roman" w:hAnsi="Times New Roman" w:cs="Times New Roman"/>
          <w:sz w:val="24"/>
          <w:szCs w:val="24"/>
          <w:lang w:val="en-US"/>
        </w:rPr>
        <w:t>/</w:t>
      </w:r>
      <w:proofErr w:type="spellStart"/>
      <w:r w:rsidR="00FC7211" w:rsidRPr="00A301D1">
        <w:rPr>
          <w:rFonts w:ascii="Times New Roman" w:hAnsi="Times New Roman" w:cs="Times New Roman"/>
          <w:sz w:val="24"/>
          <w:szCs w:val="24"/>
          <w:lang w:val="en-US"/>
        </w:rPr>
        <w:t>Diskus</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gündə</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iki</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dəfə</w:t>
      </w:r>
      <w:proofErr w:type="spellEnd"/>
      <w:r w:rsidR="00FC7211" w:rsidRPr="00A301D1">
        <w:rPr>
          <w:rFonts w:ascii="Times New Roman" w:hAnsi="Times New Roman" w:cs="Times New Roman"/>
          <w:sz w:val="24"/>
          <w:szCs w:val="24"/>
          <w:lang w:val="en-US"/>
        </w:rPr>
        <w:t xml:space="preserve"> 50 </w:t>
      </w:r>
      <w:proofErr w:type="spellStart"/>
      <w:r w:rsidR="00FC7211" w:rsidRPr="00A301D1">
        <w:rPr>
          <w:rFonts w:ascii="Times New Roman" w:hAnsi="Times New Roman" w:cs="Times New Roman"/>
          <w:sz w:val="24"/>
          <w:szCs w:val="24"/>
          <w:lang w:val="en-US"/>
        </w:rPr>
        <w:t>mikroqram</w:t>
      </w:r>
      <w:proofErr w:type="spellEnd"/>
      <w:r w:rsidR="00FC7211" w:rsidRPr="00A301D1">
        <w:rPr>
          <w:rFonts w:ascii="Times New Roman" w:hAnsi="Times New Roman" w:cs="Times New Roman"/>
          <w:sz w:val="24"/>
          <w:szCs w:val="24"/>
          <w:lang w:val="en-US"/>
        </w:rPr>
        <w:t xml:space="preserve"> salmeterol </w:t>
      </w:r>
      <w:proofErr w:type="spellStart"/>
      <w:r w:rsidR="00FC7211" w:rsidRPr="00A301D1">
        <w:rPr>
          <w:rFonts w:ascii="Times New Roman" w:hAnsi="Times New Roman" w:cs="Times New Roman"/>
          <w:sz w:val="24"/>
          <w:szCs w:val="24"/>
          <w:lang w:val="en-US"/>
        </w:rPr>
        <w:t>Akuhaler</w:t>
      </w:r>
      <w:proofErr w:type="spellEnd"/>
      <w:r w:rsidR="00FC7211" w:rsidRPr="00A301D1">
        <w:rPr>
          <w:rFonts w:ascii="Times New Roman" w:hAnsi="Times New Roman" w:cs="Times New Roman"/>
          <w:sz w:val="24"/>
          <w:szCs w:val="24"/>
          <w:lang w:val="en-US"/>
        </w:rPr>
        <w:t>/</w:t>
      </w:r>
      <w:proofErr w:type="spellStart"/>
      <w:r w:rsidR="00FC7211" w:rsidRPr="00A301D1">
        <w:rPr>
          <w:rFonts w:ascii="Times New Roman" w:hAnsi="Times New Roman" w:cs="Times New Roman"/>
          <w:sz w:val="24"/>
          <w:szCs w:val="24"/>
          <w:lang w:val="en-US"/>
        </w:rPr>
        <w:t>Diskus</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gündə</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iki</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dəfə</w:t>
      </w:r>
      <w:proofErr w:type="spellEnd"/>
      <w:r w:rsidR="00FC7211" w:rsidRPr="00A301D1">
        <w:rPr>
          <w:rFonts w:ascii="Times New Roman" w:hAnsi="Times New Roman" w:cs="Times New Roman"/>
          <w:sz w:val="24"/>
          <w:szCs w:val="24"/>
          <w:lang w:val="en-US"/>
        </w:rPr>
        <w:t xml:space="preserve"> 500 </w:t>
      </w:r>
      <w:proofErr w:type="spellStart"/>
      <w:r w:rsidR="00FC7211" w:rsidRPr="00A301D1">
        <w:rPr>
          <w:rFonts w:ascii="Times New Roman" w:hAnsi="Times New Roman" w:cs="Times New Roman"/>
          <w:sz w:val="24"/>
          <w:szCs w:val="24"/>
          <w:lang w:val="en-US"/>
        </w:rPr>
        <w:t>mikroqram</w:t>
      </w:r>
      <w:proofErr w:type="spellEnd"/>
      <w:r w:rsidR="00FC7211" w:rsidRPr="00A301D1">
        <w:rPr>
          <w:rFonts w:ascii="Times New Roman" w:hAnsi="Times New Roman" w:cs="Times New Roman"/>
          <w:sz w:val="24"/>
          <w:szCs w:val="24"/>
          <w:lang w:val="en-US"/>
        </w:rPr>
        <w:t xml:space="preserve"> FP </w:t>
      </w:r>
      <w:proofErr w:type="spellStart"/>
      <w:r w:rsidR="00FC7211" w:rsidRPr="00A301D1">
        <w:rPr>
          <w:rFonts w:ascii="Times New Roman" w:hAnsi="Times New Roman" w:cs="Times New Roman"/>
          <w:sz w:val="24"/>
          <w:szCs w:val="24"/>
          <w:lang w:val="en-US"/>
        </w:rPr>
        <w:t>Akuhaler</w:t>
      </w:r>
      <w:proofErr w:type="spellEnd"/>
      <w:r w:rsidR="00FC7211" w:rsidRPr="00A301D1">
        <w:rPr>
          <w:rFonts w:ascii="Times New Roman" w:hAnsi="Times New Roman" w:cs="Times New Roman"/>
          <w:sz w:val="24"/>
          <w:szCs w:val="24"/>
          <w:lang w:val="en-US"/>
        </w:rPr>
        <w:t>/</w:t>
      </w:r>
      <w:proofErr w:type="spellStart"/>
      <w:r w:rsidR="00FC7211" w:rsidRPr="00A301D1">
        <w:rPr>
          <w:rFonts w:ascii="Times New Roman" w:hAnsi="Times New Roman" w:cs="Times New Roman"/>
          <w:sz w:val="24"/>
          <w:szCs w:val="24"/>
          <w:lang w:val="en-US"/>
        </w:rPr>
        <w:t>Diskus</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və</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ya</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plasebo</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ilə</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aparılan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müalicənin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effektini</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qiymətləndirmək</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üçün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aparılan</w:t>
      </w:r>
      <w:proofErr w:type="spellEnd"/>
      <w:r w:rsidR="00FC7211" w:rsidRPr="00A301D1">
        <w:rPr>
          <w:rFonts w:ascii="Times New Roman" w:hAnsi="Times New Roman" w:cs="Times New Roman"/>
          <w:sz w:val="24"/>
          <w:szCs w:val="24"/>
          <w:lang w:val="en-US"/>
        </w:rPr>
        <w:t xml:space="preserve"> 3 </w:t>
      </w:r>
      <w:proofErr w:type="spellStart"/>
      <w:r w:rsidR="00FC7211" w:rsidRPr="00A301D1">
        <w:rPr>
          <w:rFonts w:ascii="Times New Roman" w:hAnsi="Times New Roman" w:cs="Times New Roman"/>
          <w:sz w:val="24"/>
          <w:szCs w:val="24"/>
          <w:lang w:val="en-US"/>
        </w:rPr>
        <w:t>illik</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tədqiqatdır</w:t>
      </w:r>
      <w:proofErr w:type="spellEnd"/>
      <w:r w:rsidR="00FC7211" w:rsidRPr="00A301D1">
        <w:rPr>
          <w:rFonts w:ascii="Times New Roman" w:hAnsi="Times New Roman" w:cs="Times New Roman"/>
          <w:sz w:val="24"/>
          <w:szCs w:val="24"/>
          <w:lang w:val="en-US"/>
        </w:rPr>
        <w:t>. FEV</w:t>
      </w:r>
      <w:r w:rsidR="00FC7211" w:rsidRPr="00A301D1">
        <w:rPr>
          <w:rFonts w:ascii="Times New Roman" w:hAnsi="Times New Roman" w:cs="Times New Roman"/>
          <w:sz w:val="24"/>
          <w:szCs w:val="24"/>
          <w:vertAlign w:val="subscript"/>
          <w:lang w:val="en-US"/>
        </w:rPr>
        <w:t>1</w:t>
      </w:r>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ilkin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göstəricisi</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bronxodilatatorların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istifadəsindən</w:t>
      </w:r>
      <w:proofErr w:type="spellEnd"/>
      <w:r w:rsidR="00FC7211" w:rsidRPr="00A301D1">
        <w:rPr>
          <w:rFonts w:ascii="Times New Roman" w:hAnsi="Times New Roman" w:cs="Times New Roman"/>
          <w:sz w:val="24"/>
          <w:szCs w:val="24"/>
          <w:lang w:val="en-US"/>
        </w:rPr>
        <w:t xml:space="preserve"> </w:t>
      </w:r>
      <w:proofErr w:type="spellStart"/>
      <w:r w:rsidR="00FC7211" w:rsidRPr="00A301D1">
        <w:rPr>
          <w:rFonts w:ascii="Times New Roman" w:hAnsi="Times New Roman" w:cs="Times New Roman"/>
          <w:sz w:val="24"/>
          <w:szCs w:val="24"/>
          <w:lang w:val="en-US"/>
        </w:rPr>
        <w:t>əvvəl</w:t>
      </w:r>
      <w:proofErr w:type="spellEnd"/>
      <w:r w:rsidR="00FC7211" w:rsidRPr="00A301D1">
        <w:rPr>
          <w:rFonts w:ascii="Times New Roman" w:hAnsi="Times New Roman" w:cs="Times New Roman"/>
          <w:sz w:val="24"/>
          <w:szCs w:val="24"/>
          <w:lang w:val="en-US"/>
        </w:rPr>
        <w:t>)</w:t>
      </w:r>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proqnozlaşdırılan</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normanın</w:t>
      </w:r>
      <w:proofErr w:type="spellEnd"/>
      <w:r w:rsidR="00F41D4A" w:rsidRPr="00A301D1">
        <w:rPr>
          <w:rFonts w:ascii="Times New Roman" w:hAnsi="Times New Roman" w:cs="Times New Roman"/>
          <w:sz w:val="24"/>
          <w:szCs w:val="24"/>
          <w:lang w:val="en-US"/>
        </w:rPr>
        <w:t xml:space="preserve"> &lt;60%-</w:t>
      </w:r>
      <w:proofErr w:type="spellStart"/>
      <w:r w:rsidR="00F41D4A" w:rsidRPr="00A301D1">
        <w:rPr>
          <w:rFonts w:ascii="Times New Roman" w:hAnsi="Times New Roman" w:cs="Times New Roman"/>
          <w:sz w:val="24"/>
          <w:szCs w:val="24"/>
          <w:lang w:val="en-US"/>
        </w:rPr>
        <w:t>ni</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təşkil</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edən</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orta</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və</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ağır</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də</w:t>
      </w:r>
      <w:r w:rsidR="008101FC" w:rsidRPr="00A301D1">
        <w:rPr>
          <w:rFonts w:ascii="Times New Roman" w:hAnsi="Times New Roman" w:cs="Times New Roman"/>
          <w:sz w:val="24"/>
          <w:szCs w:val="24"/>
          <w:lang w:val="en-US"/>
        </w:rPr>
        <w:t>rə</w:t>
      </w:r>
      <w:r w:rsidR="00F41D4A" w:rsidRPr="00A301D1">
        <w:rPr>
          <w:rFonts w:ascii="Times New Roman" w:hAnsi="Times New Roman" w:cs="Times New Roman"/>
          <w:sz w:val="24"/>
          <w:szCs w:val="24"/>
          <w:lang w:val="en-US"/>
        </w:rPr>
        <w:t>cəli</w:t>
      </w:r>
      <w:proofErr w:type="spellEnd"/>
      <w:r w:rsidR="00F41D4A" w:rsidRPr="00A301D1">
        <w:rPr>
          <w:rFonts w:ascii="Times New Roman" w:hAnsi="Times New Roman" w:cs="Times New Roman"/>
          <w:sz w:val="24"/>
          <w:szCs w:val="24"/>
          <w:lang w:val="en-US"/>
        </w:rPr>
        <w:t xml:space="preserve"> AXOX </w:t>
      </w:r>
      <w:proofErr w:type="spellStart"/>
      <w:r w:rsidR="00F41D4A" w:rsidRPr="00A301D1">
        <w:rPr>
          <w:rFonts w:ascii="Times New Roman" w:hAnsi="Times New Roman" w:cs="Times New Roman"/>
          <w:sz w:val="24"/>
          <w:szCs w:val="24"/>
          <w:lang w:val="en-US"/>
        </w:rPr>
        <w:t>olan</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xəstələr</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ikili-kor</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üsulla</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dərman</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va</w:t>
      </w:r>
      <w:r w:rsidR="00713F9D" w:rsidRPr="00A301D1">
        <w:rPr>
          <w:rFonts w:ascii="Times New Roman" w:hAnsi="Times New Roman" w:cs="Times New Roman"/>
          <w:sz w:val="24"/>
          <w:szCs w:val="24"/>
          <w:lang w:val="en-US"/>
        </w:rPr>
        <w:t>s</w:t>
      </w:r>
      <w:r w:rsidR="00F41D4A" w:rsidRPr="00A301D1">
        <w:rPr>
          <w:rFonts w:ascii="Times New Roman" w:hAnsi="Times New Roman" w:cs="Times New Roman"/>
          <w:sz w:val="24"/>
          <w:szCs w:val="24"/>
          <w:lang w:val="en-US"/>
        </w:rPr>
        <w:t>itə</w:t>
      </w:r>
      <w:r w:rsidR="008101FC" w:rsidRPr="00A301D1">
        <w:rPr>
          <w:rFonts w:ascii="Times New Roman" w:hAnsi="Times New Roman" w:cs="Times New Roman"/>
          <w:sz w:val="24"/>
          <w:szCs w:val="24"/>
          <w:lang w:val="en-US"/>
        </w:rPr>
        <w:t>s</w:t>
      </w:r>
      <w:r w:rsidR="00F41D4A" w:rsidRPr="00A301D1">
        <w:rPr>
          <w:rFonts w:ascii="Times New Roman" w:hAnsi="Times New Roman" w:cs="Times New Roman"/>
          <w:sz w:val="24"/>
          <w:szCs w:val="24"/>
          <w:lang w:val="en-US"/>
        </w:rPr>
        <w:t>inin</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qəbuluna</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görə</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randomizə</w:t>
      </w:r>
      <w:proofErr w:type="spellEnd"/>
      <w:r w:rsidR="00F41D4A" w:rsidRPr="00A301D1">
        <w:rPr>
          <w:rFonts w:ascii="Times New Roman" w:hAnsi="Times New Roman" w:cs="Times New Roman"/>
          <w:sz w:val="24"/>
          <w:szCs w:val="24"/>
          <w:lang w:val="en-US"/>
        </w:rPr>
        <w:t xml:space="preserve"> </w:t>
      </w:r>
      <w:proofErr w:type="spellStart"/>
      <w:r w:rsidR="00F41D4A" w:rsidRPr="00A301D1">
        <w:rPr>
          <w:rFonts w:ascii="Times New Roman" w:hAnsi="Times New Roman" w:cs="Times New Roman"/>
          <w:sz w:val="24"/>
          <w:szCs w:val="24"/>
          <w:lang w:val="en-US"/>
        </w:rPr>
        <w:t>olunmuşdur</w:t>
      </w:r>
      <w:proofErr w:type="spellEnd"/>
      <w:r w:rsidR="00F41D4A"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Tədqiqat</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ərzində</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xəstələr</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digər</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inhalyasion</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kortikosteroidlər</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uzun</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təsir</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müddətli</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bronxodilatatorlar</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və</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uzun</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müddətli</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sistem</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kortikosteroidlər</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istisna</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olmaqla</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adi</w:t>
      </w:r>
      <w:proofErr w:type="spellEnd"/>
      <w:r w:rsidR="008101FC" w:rsidRPr="00A301D1">
        <w:rPr>
          <w:rFonts w:ascii="Times New Roman" w:hAnsi="Times New Roman" w:cs="Times New Roman"/>
          <w:sz w:val="24"/>
          <w:szCs w:val="24"/>
          <w:lang w:val="en-US"/>
        </w:rPr>
        <w:t xml:space="preserve"> AXOX </w:t>
      </w:r>
      <w:proofErr w:type="spellStart"/>
      <w:r w:rsidR="008101FC" w:rsidRPr="00A301D1">
        <w:rPr>
          <w:rFonts w:ascii="Times New Roman" w:hAnsi="Times New Roman" w:cs="Times New Roman"/>
          <w:sz w:val="24"/>
          <w:szCs w:val="24"/>
          <w:lang w:val="en-US"/>
        </w:rPr>
        <w:t>müalicəsi</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aldılar</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Tədqiq</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olunan</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dərman</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vasitəsinin</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istifadəsinin</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dayandırılmasından</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asılı</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olmayaraq</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bütün</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xəstələrdə</w:t>
      </w:r>
      <w:proofErr w:type="spellEnd"/>
      <w:r w:rsidR="008101FC" w:rsidRPr="00A301D1">
        <w:rPr>
          <w:rFonts w:ascii="Times New Roman" w:hAnsi="Times New Roman" w:cs="Times New Roman"/>
          <w:sz w:val="24"/>
          <w:szCs w:val="24"/>
          <w:lang w:val="en-US"/>
        </w:rPr>
        <w:t xml:space="preserve"> 3 </w:t>
      </w:r>
      <w:proofErr w:type="spellStart"/>
      <w:r w:rsidR="008101FC" w:rsidRPr="00A301D1">
        <w:rPr>
          <w:rFonts w:ascii="Times New Roman" w:hAnsi="Times New Roman" w:cs="Times New Roman"/>
          <w:sz w:val="24"/>
          <w:szCs w:val="24"/>
          <w:lang w:val="en-US"/>
        </w:rPr>
        <w:t>il</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boyu</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sağ</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qalma</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lastRenderedPageBreak/>
        <w:t>statusu</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qiymətləndirilmişdir</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İlkin</w:t>
      </w:r>
      <w:proofErr w:type="spellEnd"/>
      <w:r w:rsidR="008101FC" w:rsidRPr="00A301D1">
        <w:rPr>
          <w:rFonts w:ascii="Times New Roman" w:hAnsi="Times New Roman" w:cs="Times New Roman"/>
          <w:sz w:val="24"/>
          <w:szCs w:val="24"/>
          <w:lang w:val="en-US"/>
        </w:rPr>
        <w:t xml:space="preserve"> son </w:t>
      </w:r>
      <w:proofErr w:type="spellStart"/>
      <w:r w:rsidR="008101FC" w:rsidRPr="00A301D1">
        <w:rPr>
          <w:rFonts w:ascii="Times New Roman" w:hAnsi="Times New Roman" w:cs="Times New Roman"/>
          <w:sz w:val="24"/>
          <w:szCs w:val="24"/>
          <w:lang w:val="en-US"/>
        </w:rPr>
        <w:t>nöqtə</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kimi</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plasebo</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ilə</w:t>
      </w:r>
      <w:proofErr w:type="spellEnd"/>
      <w:r w:rsidR="008101FC" w:rsidRPr="00A301D1">
        <w:rPr>
          <w:rFonts w:ascii="Times New Roman" w:hAnsi="Times New Roman" w:cs="Times New Roman"/>
          <w:sz w:val="24"/>
          <w:szCs w:val="24"/>
          <w:lang w:val="en-US"/>
        </w:rPr>
        <w:t xml:space="preserve"> </w:t>
      </w:r>
      <w:proofErr w:type="spellStart"/>
      <w:r w:rsidR="008101FC" w:rsidRPr="00A301D1">
        <w:rPr>
          <w:rFonts w:ascii="Times New Roman" w:hAnsi="Times New Roman" w:cs="Times New Roman"/>
          <w:sz w:val="24"/>
          <w:szCs w:val="24"/>
          <w:lang w:val="en-US"/>
        </w:rPr>
        <w:t>müqayisədə</w:t>
      </w:r>
      <w:proofErr w:type="spellEnd"/>
      <w:r w:rsidR="008101FC" w:rsidRPr="00A301D1">
        <w:rPr>
          <w:rFonts w:ascii="Times New Roman" w:hAnsi="Times New Roman" w:cs="Times New Roman"/>
          <w:sz w:val="24"/>
          <w:szCs w:val="24"/>
          <w:lang w:val="en-US"/>
        </w:rPr>
        <w:t xml:space="preserve"> </w:t>
      </w:r>
      <w:r w:rsidR="008101FC" w:rsidRPr="00A301D1">
        <w:rPr>
          <w:rFonts w:ascii="Times New Roman" w:hAnsi="Times New Roman" w:cs="Times New Roman"/>
          <w:i/>
          <w:iCs/>
          <w:sz w:val="24"/>
          <w:szCs w:val="24"/>
          <w:lang w:val="en-US"/>
        </w:rPr>
        <w:t xml:space="preserve">SERETİD </w:t>
      </w:r>
      <w:proofErr w:type="spellStart"/>
      <w:r w:rsidR="008101FC" w:rsidRPr="00A301D1">
        <w:rPr>
          <w:rFonts w:ascii="Times New Roman" w:hAnsi="Times New Roman" w:cs="Times New Roman"/>
          <w:sz w:val="24"/>
          <w:szCs w:val="24"/>
          <w:lang w:val="en-US"/>
        </w:rPr>
        <w:t>ilə</w:t>
      </w:r>
      <w:proofErr w:type="spellEnd"/>
      <w:r w:rsidR="008101FC"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müalicə</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zamanı</w:t>
      </w:r>
      <w:proofErr w:type="spellEnd"/>
      <w:r w:rsidR="00F62DCB" w:rsidRPr="00A301D1">
        <w:rPr>
          <w:rFonts w:ascii="Times New Roman" w:hAnsi="Times New Roman" w:cs="Times New Roman"/>
          <w:sz w:val="24"/>
          <w:szCs w:val="24"/>
          <w:lang w:val="en-US"/>
        </w:rPr>
        <w:t xml:space="preserve"> 3 </w:t>
      </w:r>
      <w:proofErr w:type="spellStart"/>
      <w:r w:rsidR="00F62DCB" w:rsidRPr="00A301D1">
        <w:rPr>
          <w:rFonts w:ascii="Times New Roman" w:hAnsi="Times New Roman" w:cs="Times New Roman"/>
          <w:sz w:val="24"/>
          <w:szCs w:val="24"/>
          <w:lang w:val="en-US"/>
        </w:rPr>
        <w:t>il</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ərzində</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bütün</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səbəblərdən</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yaranan</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ölüm</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sayının</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azalması</w:t>
      </w:r>
      <w:proofErr w:type="spellEnd"/>
      <w:r w:rsidR="00F62DCB" w:rsidRPr="00A301D1">
        <w:rPr>
          <w:rFonts w:ascii="Times New Roman" w:hAnsi="Times New Roman" w:cs="Times New Roman"/>
          <w:sz w:val="24"/>
          <w:szCs w:val="24"/>
          <w:lang w:val="en-US"/>
        </w:rPr>
        <w:t xml:space="preserve"> </w:t>
      </w:r>
      <w:proofErr w:type="spellStart"/>
      <w:r w:rsidR="00F62DCB" w:rsidRPr="00A301D1">
        <w:rPr>
          <w:rFonts w:ascii="Times New Roman" w:hAnsi="Times New Roman" w:cs="Times New Roman"/>
          <w:sz w:val="24"/>
          <w:szCs w:val="24"/>
          <w:lang w:val="en-US"/>
        </w:rPr>
        <w:t>götürülmüşdür</w:t>
      </w:r>
      <w:proofErr w:type="spellEnd"/>
      <w:r w:rsidR="00F62DCB" w:rsidRPr="00A301D1">
        <w:rPr>
          <w:rFonts w:ascii="Times New Roman" w:hAnsi="Times New Roman" w:cs="Times New Roman"/>
          <w:sz w:val="24"/>
          <w:szCs w:val="24"/>
          <w:lang w:val="en-US"/>
        </w:rPr>
        <w:t xml:space="preserve">. </w:t>
      </w:r>
      <w:r w:rsidR="008101FC" w:rsidRPr="00A301D1">
        <w:rPr>
          <w:rFonts w:ascii="Times New Roman" w:hAnsi="Times New Roman" w:cs="Times New Roman"/>
          <w:sz w:val="24"/>
          <w:szCs w:val="24"/>
          <w:lang w:val="en-US"/>
        </w:rPr>
        <w:t xml:space="preserve"> </w:t>
      </w:r>
    </w:p>
    <w:p w14:paraId="71FA682E" w14:textId="77777777" w:rsidR="00FA53B9" w:rsidRPr="00A301D1" w:rsidRDefault="00FA53B9" w:rsidP="00C27958">
      <w:pPr>
        <w:autoSpaceDE w:val="0"/>
        <w:autoSpaceDN w:val="0"/>
        <w:adjustRightInd w:val="0"/>
        <w:spacing w:after="0" w:line="240" w:lineRule="auto"/>
        <w:jc w:val="both"/>
        <w:rPr>
          <w:rFonts w:ascii="Times New Roman" w:hAnsi="Times New Roman" w:cs="Times New Roman"/>
          <w:sz w:val="12"/>
          <w:szCs w:val="24"/>
          <w:lang w:val="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620"/>
        <w:gridCol w:w="1620"/>
        <w:gridCol w:w="3330"/>
      </w:tblGrid>
      <w:tr w:rsidR="00FA53B9" w:rsidRPr="00A301D1" w14:paraId="364DF23B" w14:textId="77777777" w:rsidTr="00FA53B9">
        <w:tc>
          <w:tcPr>
            <w:tcW w:w="2088" w:type="dxa"/>
            <w:vAlign w:val="center"/>
          </w:tcPr>
          <w:p w14:paraId="2E7B9E4E" w14:textId="77777777" w:rsidR="00FA53B9" w:rsidRPr="00A301D1" w:rsidRDefault="00FA53B9" w:rsidP="00C27958">
            <w:pPr>
              <w:spacing w:before="60" w:after="0"/>
              <w:jc w:val="both"/>
              <w:rPr>
                <w:rFonts w:ascii="Times New Roman" w:eastAsia="Times New Roman" w:hAnsi="Times New Roman" w:cs="Times New Roman"/>
                <w:szCs w:val="24"/>
                <w:lang w:val="en-GB" w:eastAsia="en-GB"/>
              </w:rPr>
            </w:pPr>
          </w:p>
        </w:tc>
        <w:tc>
          <w:tcPr>
            <w:tcW w:w="1260" w:type="dxa"/>
            <w:vAlign w:val="center"/>
          </w:tcPr>
          <w:p w14:paraId="5774D7E6" w14:textId="77777777" w:rsidR="00FA53B9" w:rsidRPr="00A301D1" w:rsidRDefault="00FA53B9" w:rsidP="00C27958">
            <w:pPr>
              <w:spacing w:before="60" w:after="0"/>
              <w:jc w:val="both"/>
              <w:rPr>
                <w:rFonts w:ascii="Times New Roman" w:eastAsia="Times New Roman" w:hAnsi="Times New Roman" w:cs="Times New Roman"/>
                <w:szCs w:val="24"/>
                <w:lang w:val="en-GB" w:eastAsia="en-GB"/>
              </w:rPr>
            </w:pPr>
            <w:proofErr w:type="spellStart"/>
            <w:r w:rsidRPr="00A301D1">
              <w:rPr>
                <w:rFonts w:ascii="Times New Roman" w:eastAsia="Times New Roman" w:hAnsi="Times New Roman" w:cs="Times New Roman"/>
                <w:szCs w:val="24"/>
                <w:lang w:val="en-GB" w:eastAsia="en-GB"/>
              </w:rPr>
              <w:t>Pla</w:t>
            </w:r>
            <w:r w:rsidR="00B00224" w:rsidRPr="00A301D1">
              <w:rPr>
                <w:rFonts w:ascii="Times New Roman" w:eastAsia="Times New Roman" w:hAnsi="Times New Roman" w:cs="Times New Roman"/>
                <w:szCs w:val="24"/>
                <w:lang w:val="en-GB" w:eastAsia="en-GB"/>
              </w:rPr>
              <w:t>s</w:t>
            </w:r>
            <w:r w:rsidRPr="00A301D1">
              <w:rPr>
                <w:rFonts w:ascii="Times New Roman" w:eastAsia="Times New Roman" w:hAnsi="Times New Roman" w:cs="Times New Roman"/>
                <w:szCs w:val="24"/>
                <w:lang w:val="en-GB" w:eastAsia="en-GB"/>
              </w:rPr>
              <w:t>ebo</w:t>
            </w:r>
            <w:proofErr w:type="spellEnd"/>
          </w:p>
          <w:p w14:paraId="388B69EC" w14:textId="77777777" w:rsidR="00FA53B9" w:rsidRPr="00A301D1" w:rsidRDefault="00FA53B9" w:rsidP="00C27958">
            <w:pPr>
              <w:spacing w:before="60" w:after="0"/>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N = 1524</w:t>
            </w:r>
          </w:p>
        </w:tc>
        <w:tc>
          <w:tcPr>
            <w:tcW w:w="1620" w:type="dxa"/>
            <w:vAlign w:val="center"/>
          </w:tcPr>
          <w:p w14:paraId="576B54A1" w14:textId="77777777" w:rsidR="00FA53B9" w:rsidRPr="00A301D1" w:rsidRDefault="00FA53B9" w:rsidP="00C27958">
            <w:pPr>
              <w:spacing w:before="60" w:after="0"/>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Salmeterol 50</w:t>
            </w:r>
          </w:p>
          <w:p w14:paraId="4B9A92C8" w14:textId="77777777" w:rsidR="00FA53B9" w:rsidRPr="00A301D1" w:rsidRDefault="00FA53B9" w:rsidP="00C27958">
            <w:pPr>
              <w:spacing w:before="60" w:after="0"/>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N = 1521</w:t>
            </w:r>
          </w:p>
        </w:tc>
        <w:tc>
          <w:tcPr>
            <w:tcW w:w="1620" w:type="dxa"/>
            <w:vAlign w:val="center"/>
          </w:tcPr>
          <w:p w14:paraId="03FDEAE3" w14:textId="77777777" w:rsidR="00FA53B9" w:rsidRPr="00A301D1" w:rsidRDefault="00FA53B9" w:rsidP="00C27958">
            <w:pPr>
              <w:spacing w:before="60" w:after="0"/>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FP 500</w:t>
            </w:r>
          </w:p>
          <w:p w14:paraId="3F28ACFA" w14:textId="77777777" w:rsidR="00FA53B9" w:rsidRPr="00A301D1" w:rsidRDefault="00FA53B9" w:rsidP="00C27958">
            <w:pPr>
              <w:spacing w:before="60" w:after="0"/>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N = 1534</w:t>
            </w:r>
          </w:p>
        </w:tc>
        <w:tc>
          <w:tcPr>
            <w:tcW w:w="3330" w:type="dxa"/>
            <w:vAlign w:val="center"/>
          </w:tcPr>
          <w:p w14:paraId="1680DA99" w14:textId="3A821071" w:rsidR="00FA53B9" w:rsidRPr="00A301D1" w:rsidRDefault="00FA53B9" w:rsidP="00C27958">
            <w:pPr>
              <w:spacing w:before="60" w:after="0"/>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i/>
                <w:iCs/>
                <w:szCs w:val="24"/>
                <w:lang w:val="en-GB" w:eastAsia="en-GB"/>
              </w:rPr>
              <w:t>SERET</w:t>
            </w:r>
            <w:r w:rsidR="00502386" w:rsidRPr="00A301D1">
              <w:rPr>
                <w:rFonts w:ascii="Times New Roman" w:eastAsia="Times New Roman" w:hAnsi="Times New Roman" w:cs="Times New Roman"/>
                <w:i/>
                <w:iCs/>
                <w:szCs w:val="24"/>
                <w:lang w:val="en-GB" w:eastAsia="en-GB"/>
              </w:rPr>
              <w:t>İ</w:t>
            </w:r>
            <w:r w:rsidRPr="00A301D1">
              <w:rPr>
                <w:rFonts w:ascii="Times New Roman" w:eastAsia="Times New Roman" w:hAnsi="Times New Roman" w:cs="Times New Roman"/>
                <w:i/>
                <w:iCs/>
                <w:szCs w:val="24"/>
                <w:lang w:val="en-GB" w:eastAsia="en-GB"/>
              </w:rPr>
              <w:t xml:space="preserve">D </w:t>
            </w:r>
            <w:r w:rsidRPr="00A301D1">
              <w:rPr>
                <w:rFonts w:ascii="Times New Roman" w:eastAsia="Times New Roman" w:hAnsi="Times New Roman" w:cs="Times New Roman"/>
                <w:szCs w:val="24"/>
                <w:lang w:val="en-GB" w:eastAsia="en-GB"/>
              </w:rPr>
              <w:t>50/500</w:t>
            </w:r>
          </w:p>
          <w:p w14:paraId="684EE902" w14:textId="77777777" w:rsidR="00FA53B9" w:rsidRPr="00A301D1" w:rsidRDefault="00FA53B9" w:rsidP="00C27958">
            <w:pPr>
              <w:spacing w:before="60" w:after="0"/>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N = 1533</w:t>
            </w:r>
          </w:p>
        </w:tc>
      </w:tr>
      <w:tr w:rsidR="00FA53B9" w:rsidRPr="00A301D1" w14:paraId="644FDE4D" w14:textId="77777777" w:rsidTr="00FA53B9">
        <w:tc>
          <w:tcPr>
            <w:tcW w:w="9918" w:type="dxa"/>
            <w:gridSpan w:val="5"/>
            <w:vAlign w:val="center"/>
          </w:tcPr>
          <w:p w14:paraId="6752889D" w14:textId="77777777" w:rsidR="00FA53B9" w:rsidRPr="00A301D1" w:rsidRDefault="00B00224" w:rsidP="00C27958">
            <w:pPr>
              <w:spacing w:before="60" w:after="0"/>
              <w:jc w:val="both"/>
              <w:rPr>
                <w:rFonts w:ascii="Times New Roman" w:eastAsia="Times New Roman" w:hAnsi="Times New Roman" w:cs="Times New Roman"/>
                <w:szCs w:val="24"/>
                <w:lang w:eastAsia="en-GB"/>
              </w:rPr>
            </w:pPr>
            <w:r w:rsidRPr="00A301D1">
              <w:rPr>
                <w:rFonts w:ascii="Times New Roman" w:eastAsia="Times New Roman" w:hAnsi="Times New Roman" w:cs="Times New Roman"/>
                <w:szCs w:val="24"/>
                <w:lang w:eastAsia="en-GB"/>
              </w:rPr>
              <w:t xml:space="preserve">3 </w:t>
            </w:r>
            <w:proofErr w:type="spellStart"/>
            <w:r w:rsidRPr="00A301D1">
              <w:rPr>
                <w:rFonts w:ascii="Times New Roman" w:eastAsia="Times New Roman" w:hAnsi="Times New Roman" w:cs="Times New Roman"/>
                <w:szCs w:val="24"/>
                <w:lang w:val="en-GB" w:eastAsia="en-GB"/>
              </w:rPr>
              <w:t>il</w:t>
            </w:r>
            <w:proofErr w:type="spellEnd"/>
            <w:r w:rsidRPr="00A301D1">
              <w:rPr>
                <w:rFonts w:ascii="Times New Roman" w:eastAsia="Times New Roman" w:hAnsi="Times New Roman" w:cs="Times New Roman"/>
                <w:szCs w:val="24"/>
                <w:lang w:eastAsia="en-GB"/>
              </w:rPr>
              <w:t xml:space="preserve"> ə</w:t>
            </w:r>
            <w:proofErr w:type="spellStart"/>
            <w:r w:rsidRPr="00A301D1">
              <w:rPr>
                <w:rFonts w:ascii="Times New Roman" w:eastAsia="Times New Roman" w:hAnsi="Times New Roman" w:cs="Times New Roman"/>
                <w:szCs w:val="24"/>
                <w:lang w:val="en-GB" w:eastAsia="en-GB"/>
              </w:rPr>
              <w:t>rzind</w:t>
            </w:r>
            <w:proofErr w:type="spellEnd"/>
            <w:r w:rsidRPr="00A301D1">
              <w:rPr>
                <w:rFonts w:ascii="Times New Roman" w:eastAsia="Times New Roman" w:hAnsi="Times New Roman" w:cs="Times New Roman"/>
                <w:szCs w:val="24"/>
                <w:lang w:eastAsia="en-GB"/>
              </w:rPr>
              <w:t xml:space="preserve">ə </w:t>
            </w:r>
            <w:r w:rsidRPr="00A301D1">
              <w:rPr>
                <w:rFonts w:ascii="Times New Roman" w:eastAsia="Times New Roman" w:hAnsi="Times New Roman" w:cs="Times New Roman"/>
                <w:szCs w:val="24"/>
                <w:lang w:val="en-GB" w:eastAsia="en-GB"/>
              </w:rPr>
              <w:t>b</w:t>
            </w:r>
            <w:r w:rsidRPr="00A301D1">
              <w:rPr>
                <w:rFonts w:ascii="Times New Roman" w:eastAsia="Times New Roman" w:hAnsi="Times New Roman" w:cs="Times New Roman"/>
                <w:szCs w:val="24"/>
                <w:lang w:eastAsia="en-GB"/>
              </w:rPr>
              <w:t>ü</w:t>
            </w:r>
            <w:r w:rsidRPr="00A301D1">
              <w:rPr>
                <w:rFonts w:ascii="Times New Roman" w:eastAsia="Times New Roman" w:hAnsi="Times New Roman" w:cs="Times New Roman"/>
                <w:szCs w:val="24"/>
                <w:lang w:val="en-GB" w:eastAsia="en-GB"/>
              </w:rPr>
              <w:t>t</w:t>
            </w:r>
            <w:r w:rsidRPr="00A301D1">
              <w:rPr>
                <w:rFonts w:ascii="Times New Roman" w:eastAsia="Times New Roman" w:hAnsi="Times New Roman" w:cs="Times New Roman"/>
                <w:szCs w:val="24"/>
                <w:lang w:eastAsia="en-GB"/>
              </w:rPr>
              <w:t>ü</w:t>
            </w:r>
            <w:r w:rsidRPr="00A301D1">
              <w:rPr>
                <w:rFonts w:ascii="Times New Roman" w:eastAsia="Times New Roman" w:hAnsi="Times New Roman" w:cs="Times New Roman"/>
                <w:szCs w:val="24"/>
                <w:lang w:val="en-GB" w:eastAsia="en-GB"/>
              </w:rPr>
              <w:t>n</w:t>
            </w:r>
            <w:r w:rsidRPr="00A301D1">
              <w:rPr>
                <w:rFonts w:ascii="Times New Roman" w:eastAsia="Times New Roman" w:hAnsi="Times New Roman" w:cs="Times New Roman"/>
                <w:szCs w:val="24"/>
                <w:lang w:eastAsia="en-GB"/>
              </w:rPr>
              <w:t xml:space="preserve"> </w:t>
            </w:r>
            <w:r w:rsidRPr="00A301D1">
              <w:rPr>
                <w:rFonts w:ascii="Times New Roman" w:eastAsia="Times New Roman" w:hAnsi="Times New Roman" w:cs="Times New Roman"/>
                <w:szCs w:val="24"/>
                <w:lang w:val="az-Latn-AZ" w:eastAsia="en-GB"/>
              </w:rPr>
              <w:t>s</w:t>
            </w:r>
            <w:r w:rsidRPr="00A301D1">
              <w:rPr>
                <w:rFonts w:ascii="Times New Roman" w:eastAsia="Times New Roman" w:hAnsi="Times New Roman" w:cs="Times New Roman"/>
                <w:szCs w:val="24"/>
                <w:lang w:eastAsia="en-GB"/>
              </w:rPr>
              <w:t>ə</w:t>
            </w:r>
            <w:r w:rsidRPr="00A301D1">
              <w:rPr>
                <w:rFonts w:ascii="Times New Roman" w:eastAsia="Times New Roman" w:hAnsi="Times New Roman" w:cs="Times New Roman"/>
                <w:szCs w:val="24"/>
                <w:lang w:val="en-GB" w:eastAsia="en-GB"/>
              </w:rPr>
              <w:t>b</w:t>
            </w:r>
            <w:r w:rsidRPr="00A301D1">
              <w:rPr>
                <w:rFonts w:ascii="Times New Roman" w:eastAsia="Times New Roman" w:hAnsi="Times New Roman" w:cs="Times New Roman"/>
                <w:szCs w:val="24"/>
                <w:lang w:eastAsia="en-GB"/>
              </w:rPr>
              <w:t>ə</w:t>
            </w:r>
            <w:r w:rsidRPr="00A301D1">
              <w:rPr>
                <w:rFonts w:ascii="Times New Roman" w:eastAsia="Times New Roman" w:hAnsi="Times New Roman" w:cs="Times New Roman"/>
                <w:szCs w:val="24"/>
                <w:lang w:val="en-GB" w:eastAsia="en-GB"/>
              </w:rPr>
              <w:t>bl</w:t>
            </w:r>
            <w:r w:rsidRPr="00A301D1">
              <w:rPr>
                <w:rFonts w:ascii="Times New Roman" w:eastAsia="Times New Roman" w:hAnsi="Times New Roman" w:cs="Times New Roman"/>
                <w:szCs w:val="24"/>
                <w:lang w:eastAsia="en-GB"/>
              </w:rPr>
              <w:t>ə</w:t>
            </w:r>
            <w:proofErr w:type="spellStart"/>
            <w:r w:rsidRPr="00A301D1">
              <w:rPr>
                <w:rFonts w:ascii="Times New Roman" w:eastAsia="Times New Roman" w:hAnsi="Times New Roman" w:cs="Times New Roman"/>
                <w:szCs w:val="24"/>
                <w:lang w:val="en-GB" w:eastAsia="en-GB"/>
              </w:rPr>
              <w:t>rd</w:t>
            </w:r>
            <w:proofErr w:type="spellEnd"/>
            <w:r w:rsidRPr="00A301D1">
              <w:rPr>
                <w:rFonts w:ascii="Times New Roman" w:eastAsia="Times New Roman" w:hAnsi="Times New Roman" w:cs="Times New Roman"/>
                <w:szCs w:val="24"/>
                <w:lang w:eastAsia="en-GB"/>
              </w:rPr>
              <w:t>ə</w:t>
            </w:r>
            <w:r w:rsidRPr="00A301D1">
              <w:rPr>
                <w:rFonts w:ascii="Times New Roman" w:eastAsia="Times New Roman" w:hAnsi="Times New Roman" w:cs="Times New Roman"/>
                <w:szCs w:val="24"/>
                <w:lang w:val="en-GB" w:eastAsia="en-GB"/>
              </w:rPr>
              <w:t>n</w:t>
            </w:r>
            <w:r w:rsidRPr="00A301D1">
              <w:rPr>
                <w:rFonts w:ascii="Times New Roman" w:eastAsia="Times New Roman" w:hAnsi="Times New Roman" w:cs="Times New Roman"/>
                <w:szCs w:val="24"/>
                <w:lang w:eastAsia="en-GB"/>
              </w:rPr>
              <w:t xml:space="preserve"> </w:t>
            </w:r>
            <w:proofErr w:type="spellStart"/>
            <w:r w:rsidRPr="00A301D1">
              <w:rPr>
                <w:rFonts w:ascii="Times New Roman" w:eastAsia="Times New Roman" w:hAnsi="Times New Roman" w:cs="Times New Roman"/>
                <w:szCs w:val="24"/>
                <w:lang w:val="en-GB" w:eastAsia="en-GB"/>
              </w:rPr>
              <w:t>yaranan</w:t>
            </w:r>
            <w:proofErr w:type="spellEnd"/>
            <w:r w:rsidRPr="00A301D1">
              <w:rPr>
                <w:rFonts w:ascii="Times New Roman" w:eastAsia="Times New Roman" w:hAnsi="Times New Roman" w:cs="Times New Roman"/>
                <w:szCs w:val="24"/>
                <w:lang w:eastAsia="en-GB"/>
              </w:rPr>
              <w:t xml:space="preserve"> ö</w:t>
            </w:r>
            <w:r w:rsidRPr="00A301D1">
              <w:rPr>
                <w:rFonts w:ascii="Times New Roman" w:eastAsia="Times New Roman" w:hAnsi="Times New Roman" w:cs="Times New Roman"/>
                <w:szCs w:val="24"/>
                <w:lang w:val="en-GB" w:eastAsia="en-GB"/>
              </w:rPr>
              <w:t>l</w:t>
            </w:r>
            <w:r w:rsidRPr="00A301D1">
              <w:rPr>
                <w:rFonts w:ascii="Times New Roman" w:eastAsia="Times New Roman" w:hAnsi="Times New Roman" w:cs="Times New Roman"/>
                <w:szCs w:val="24"/>
                <w:lang w:eastAsia="en-GB"/>
              </w:rPr>
              <w:t>ü</w:t>
            </w:r>
            <w:r w:rsidRPr="00A301D1">
              <w:rPr>
                <w:rFonts w:ascii="Times New Roman" w:eastAsia="Times New Roman" w:hAnsi="Times New Roman" w:cs="Times New Roman"/>
                <w:szCs w:val="24"/>
                <w:lang w:val="en-GB" w:eastAsia="en-GB"/>
              </w:rPr>
              <w:t>m</w:t>
            </w:r>
            <w:r w:rsidRPr="00A301D1">
              <w:rPr>
                <w:rFonts w:ascii="Times New Roman" w:eastAsia="Times New Roman" w:hAnsi="Times New Roman" w:cs="Times New Roman"/>
                <w:szCs w:val="24"/>
                <w:lang w:eastAsia="en-GB"/>
              </w:rPr>
              <w:t xml:space="preserve"> </w:t>
            </w:r>
            <w:r w:rsidRPr="00A301D1">
              <w:rPr>
                <w:rFonts w:ascii="Times New Roman" w:eastAsia="Times New Roman" w:hAnsi="Times New Roman" w:cs="Times New Roman"/>
                <w:szCs w:val="24"/>
                <w:lang w:val="en-GB" w:eastAsia="en-GB"/>
              </w:rPr>
              <w:t>say</w:t>
            </w:r>
            <w:r w:rsidRPr="00A301D1">
              <w:rPr>
                <w:rFonts w:ascii="Times New Roman" w:eastAsia="Times New Roman" w:hAnsi="Times New Roman" w:cs="Times New Roman"/>
                <w:szCs w:val="24"/>
                <w:lang w:eastAsia="en-GB"/>
              </w:rPr>
              <w:t xml:space="preserve">ı </w:t>
            </w:r>
          </w:p>
        </w:tc>
      </w:tr>
      <w:tr w:rsidR="00FA53B9" w:rsidRPr="00A301D1" w14:paraId="63903EC6" w14:textId="77777777" w:rsidTr="00FA53B9">
        <w:tc>
          <w:tcPr>
            <w:tcW w:w="2088" w:type="dxa"/>
            <w:vAlign w:val="center"/>
          </w:tcPr>
          <w:p w14:paraId="6710260F" w14:textId="77777777" w:rsidR="00FA53B9" w:rsidRPr="00A301D1" w:rsidRDefault="00B00224" w:rsidP="00C27958">
            <w:pPr>
              <w:spacing w:before="60" w:after="0"/>
              <w:jc w:val="both"/>
              <w:rPr>
                <w:rFonts w:ascii="Times New Roman" w:eastAsia="Times New Roman" w:hAnsi="Times New Roman" w:cs="Times New Roman"/>
                <w:szCs w:val="24"/>
                <w:lang w:val="en-GB" w:eastAsia="en-GB"/>
              </w:rPr>
            </w:pPr>
            <w:proofErr w:type="spellStart"/>
            <w:r w:rsidRPr="00A301D1">
              <w:rPr>
                <w:rFonts w:ascii="Times New Roman" w:eastAsia="Times New Roman" w:hAnsi="Times New Roman" w:cs="Times New Roman"/>
                <w:szCs w:val="24"/>
                <w:lang w:val="en-GB" w:eastAsia="en-GB"/>
              </w:rPr>
              <w:t>Ölüm</w:t>
            </w:r>
            <w:proofErr w:type="spellEnd"/>
            <w:r w:rsidRPr="00A301D1">
              <w:rPr>
                <w:rFonts w:ascii="Times New Roman" w:eastAsia="Times New Roman" w:hAnsi="Times New Roman" w:cs="Times New Roman"/>
                <w:szCs w:val="24"/>
                <w:lang w:val="en-GB" w:eastAsia="en-GB"/>
              </w:rPr>
              <w:t xml:space="preserve"> </w:t>
            </w:r>
            <w:proofErr w:type="spellStart"/>
            <w:r w:rsidRPr="00A301D1">
              <w:rPr>
                <w:rFonts w:ascii="Times New Roman" w:eastAsia="Times New Roman" w:hAnsi="Times New Roman" w:cs="Times New Roman"/>
                <w:szCs w:val="24"/>
                <w:lang w:val="en-GB" w:eastAsia="en-GB"/>
              </w:rPr>
              <w:t>sayı</w:t>
            </w:r>
            <w:proofErr w:type="spellEnd"/>
            <w:r w:rsidR="00FA53B9" w:rsidRPr="00A301D1">
              <w:rPr>
                <w:rFonts w:ascii="Times New Roman" w:eastAsia="Times New Roman" w:hAnsi="Times New Roman" w:cs="Times New Roman"/>
                <w:szCs w:val="24"/>
                <w:lang w:val="en-GB" w:eastAsia="en-GB"/>
              </w:rPr>
              <w:t xml:space="preserve"> (%)</w:t>
            </w:r>
          </w:p>
        </w:tc>
        <w:tc>
          <w:tcPr>
            <w:tcW w:w="1260" w:type="dxa"/>
            <w:vAlign w:val="center"/>
          </w:tcPr>
          <w:p w14:paraId="7190F17A" w14:textId="77777777" w:rsidR="00FA53B9" w:rsidRPr="00A301D1" w:rsidRDefault="00FA53B9"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231</w:t>
            </w:r>
          </w:p>
          <w:p w14:paraId="608CC1F7" w14:textId="4661D9A1" w:rsidR="00FA53B9" w:rsidRPr="00A301D1" w:rsidRDefault="008440C2"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(15,</w:t>
            </w:r>
            <w:r w:rsidR="00FA53B9" w:rsidRPr="00A301D1">
              <w:rPr>
                <w:rFonts w:ascii="Times New Roman" w:eastAsia="Times New Roman" w:hAnsi="Times New Roman" w:cs="Times New Roman"/>
                <w:szCs w:val="24"/>
                <w:lang w:val="en-GB" w:eastAsia="en-GB"/>
              </w:rPr>
              <w:t>2%)</w:t>
            </w:r>
          </w:p>
        </w:tc>
        <w:tc>
          <w:tcPr>
            <w:tcW w:w="1620" w:type="dxa"/>
            <w:vAlign w:val="center"/>
          </w:tcPr>
          <w:p w14:paraId="12FA0942" w14:textId="77777777" w:rsidR="00FA53B9" w:rsidRPr="00A301D1" w:rsidRDefault="00FA53B9"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205</w:t>
            </w:r>
          </w:p>
          <w:p w14:paraId="1D41EB5E" w14:textId="3923F86F" w:rsidR="00FA53B9" w:rsidRPr="00A301D1" w:rsidRDefault="008440C2"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(13,</w:t>
            </w:r>
            <w:r w:rsidR="00FA53B9" w:rsidRPr="00A301D1">
              <w:rPr>
                <w:rFonts w:ascii="Times New Roman" w:eastAsia="Times New Roman" w:hAnsi="Times New Roman" w:cs="Times New Roman"/>
                <w:szCs w:val="24"/>
                <w:lang w:val="en-GB" w:eastAsia="en-GB"/>
              </w:rPr>
              <w:t>5%)</w:t>
            </w:r>
          </w:p>
        </w:tc>
        <w:tc>
          <w:tcPr>
            <w:tcW w:w="1620" w:type="dxa"/>
            <w:vAlign w:val="center"/>
          </w:tcPr>
          <w:p w14:paraId="04EF2615" w14:textId="77777777" w:rsidR="00FA53B9" w:rsidRPr="00A301D1" w:rsidRDefault="00FA53B9"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246</w:t>
            </w:r>
          </w:p>
          <w:p w14:paraId="65949831" w14:textId="4F37C5F6" w:rsidR="00FA53B9" w:rsidRPr="00A301D1" w:rsidRDefault="008440C2"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(16,</w:t>
            </w:r>
            <w:r w:rsidR="00FA53B9" w:rsidRPr="00A301D1">
              <w:rPr>
                <w:rFonts w:ascii="Times New Roman" w:eastAsia="Times New Roman" w:hAnsi="Times New Roman" w:cs="Times New Roman"/>
                <w:szCs w:val="24"/>
                <w:lang w:val="en-GB" w:eastAsia="en-GB"/>
              </w:rPr>
              <w:t>0%)</w:t>
            </w:r>
          </w:p>
        </w:tc>
        <w:tc>
          <w:tcPr>
            <w:tcW w:w="3330" w:type="dxa"/>
            <w:vAlign w:val="center"/>
          </w:tcPr>
          <w:p w14:paraId="109F8238" w14:textId="77777777" w:rsidR="00FA53B9" w:rsidRPr="00A301D1" w:rsidRDefault="00FA53B9"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193</w:t>
            </w:r>
          </w:p>
          <w:p w14:paraId="52535FD5" w14:textId="7F7AFE18" w:rsidR="00FA53B9" w:rsidRPr="00A301D1" w:rsidRDefault="008440C2"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(12,</w:t>
            </w:r>
            <w:r w:rsidR="00FA53B9" w:rsidRPr="00A301D1">
              <w:rPr>
                <w:rFonts w:ascii="Times New Roman" w:eastAsia="Times New Roman" w:hAnsi="Times New Roman" w:cs="Times New Roman"/>
                <w:szCs w:val="24"/>
                <w:lang w:val="en-GB" w:eastAsia="en-GB"/>
              </w:rPr>
              <w:t>6%)</w:t>
            </w:r>
          </w:p>
        </w:tc>
      </w:tr>
      <w:tr w:rsidR="00FA53B9" w:rsidRPr="00A301D1" w14:paraId="30790241" w14:textId="77777777" w:rsidTr="00FA53B9">
        <w:tc>
          <w:tcPr>
            <w:tcW w:w="2088" w:type="dxa"/>
            <w:vAlign w:val="center"/>
          </w:tcPr>
          <w:p w14:paraId="67E02993" w14:textId="77777777" w:rsidR="002751C1" w:rsidRPr="00A301D1" w:rsidRDefault="00B00224" w:rsidP="002751C1">
            <w:pPr>
              <w:spacing w:before="60" w:after="0"/>
              <w:jc w:val="both"/>
              <w:rPr>
                <w:rFonts w:ascii="Times New Roman" w:eastAsia="Times New Roman" w:hAnsi="Times New Roman" w:cs="Times New Roman"/>
                <w:szCs w:val="24"/>
                <w:lang w:eastAsia="en-GB"/>
              </w:rPr>
            </w:pPr>
            <w:r w:rsidRPr="00A301D1">
              <w:rPr>
                <w:rFonts w:ascii="Times New Roman" w:eastAsia="Times New Roman" w:hAnsi="Times New Roman" w:cs="Times New Roman"/>
                <w:szCs w:val="24"/>
                <w:lang w:val="en-GB" w:eastAsia="en-GB"/>
              </w:rPr>
              <w:t>T</w:t>
            </w:r>
            <w:r w:rsidRPr="00A301D1">
              <w:rPr>
                <w:rFonts w:ascii="Times New Roman" w:eastAsia="Times New Roman" w:hAnsi="Times New Roman" w:cs="Times New Roman"/>
                <w:szCs w:val="24"/>
                <w:lang w:eastAsia="en-GB"/>
              </w:rPr>
              <w:t>ə</w:t>
            </w:r>
            <w:r w:rsidRPr="00A301D1">
              <w:rPr>
                <w:rFonts w:ascii="Times New Roman" w:eastAsia="Times New Roman" w:hAnsi="Times New Roman" w:cs="Times New Roman"/>
                <w:szCs w:val="24"/>
                <w:lang w:val="en-GB" w:eastAsia="en-GB"/>
              </w:rPr>
              <w:t>hl</w:t>
            </w:r>
            <w:r w:rsidRPr="00A301D1">
              <w:rPr>
                <w:rFonts w:ascii="Times New Roman" w:eastAsia="Times New Roman" w:hAnsi="Times New Roman" w:cs="Times New Roman"/>
                <w:szCs w:val="24"/>
                <w:lang w:eastAsia="en-GB"/>
              </w:rPr>
              <w:t>ü</w:t>
            </w:r>
            <w:r w:rsidRPr="00A301D1">
              <w:rPr>
                <w:rFonts w:ascii="Times New Roman" w:eastAsia="Times New Roman" w:hAnsi="Times New Roman" w:cs="Times New Roman"/>
                <w:szCs w:val="24"/>
                <w:lang w:val="en-GB" w:eastAsia="en-GB"/>
              </w:rPr>
              <w:t>k</w:t>
            </w:r>
            <w:r w:rsidRPr="00A301D1">
              <w:rPr>
                <w:rFonts w:ascii="Times New Roman" w:eastAsia="Times New Roman" w:hAnsi="Times New Roman" w:cs="Times New Roman"/>
                <w:szCs w:val="24"/>
                <w:lang w:eastAsia="en-GB"/>
              </w:rPr>
              <w:t>ə</w:t>
            </w:r>
            <w:proofErr w:type="spellStart"/>
            <w:r w:rsidRPr="00A301D1">
              <w:rPr>
                <w:rFonts w:ascii="Times New Roman" w:eastAsia="Times New Roman" w:hAnsi="Times New Roman" w:cs="Times New Roman"/>
                <w:szCs w:val="24"/>
                <w:lang w:val="en-GB" w:eastAsia="en-GB"/>
              </w:rPr>
              <w:t>lilik</w:t>
            </w:r>
            <w:proofErr w:type="spellEnd"/>
            <w:r w:rsidRPr="00A301D1">
              <w:rPr>
                <w:rFonts w:ascii="Times New Roman" w:eastAsia="Times New Roman" w:hAnsi="Times New Roman" w:cs="Times New Roman"/>
                <w:szCs w:val="24"/>
                <w:lang w:eastAsia="en-GB"/>
              </w:rPr>
              <w:t xml:space="preserve"> </w:t>
            </w:r>
            <w:proofErr w:type="gramStart"/>
            <w:r w:rsidRPr="00A301D1">
              <w:rPr>
                <w:rFonts w:ascii="Times New Roman" w:eastAsia="Times New Roman" w:hAnsi="Times New Roman" w:cs="Times New Roman"/>
                <w:szCs w:val="24"/>
                <w:lang w:eastAsia="en-GB"/>
              </w:rPr>
              <w:t>ə</w:t>
            </w:r>
            <w:proofErr w:type="spellStart"/>
            <w:r w:rsidRPr="00A301D1">
              <w:rPr>
                <w:rFonts w:ascii="Times New Roman" w:eastAsia="Times New Roman" w:hAnsi="Times New Roman" w:cs="Times New Roman"/>
                <w:szCs w:val="24"/>
                <w:lang w:val="en-GB" w:eastAsia="en-GB"/>
              </w:rPr>
              <w:t>msal</w:t>
            </w:r>
            <w:proofErr w:type="spellEnd"/>
            <w:r w:rsidRPr="00A301D1">
              <w:rPr>
                <w:rFonts w:ascii="Times New Roman" w:eastAsia="Times New Roman" w:hAnsi="Times New Roman" w:cs="Times New Roman"/>
                <w:szCs w:val="24"/>
                <w:lang w:eastAsia="en-GB"/>
              </w:rPr>
              <w:t>ı</w:t>
            </w:r>
            <w:r w:rsidR="00FA53B9" w:rsidRPr="00A301D1">
              <w:rPr>
                <w:rFonts w:ascii="Times New Roman" w:eastAsia="Times New Roman" w:hAnsi="Times New Roman" w:cs="Times New Roman"/>
                <w:szCs w:val="24"/>
                <w:lang w:eastAsia="en-GB"/>
              </w:rPr>
              <w:t xml:space="preserve">  </w:t>
            </w:r>
            <w:proofErr w:type="spellStart"/>
            <w:r w:rsidR="00FA53B9" w:rsidRPr="00A301D1">
              <w:rPr>
                <w:rFonts w:ascii="Times New Roman" w:eastAsia="Times New Roman" w:hAnsi="Times New Roman" w:cs="Times New Roman"/>
                <w:szCs w:val="24"/>
                <w:lang w:val="en-GB" w:eastAsia="en-GB"/>
              </w:rPr>
              <w:t>Pla</w:t>
            </w:r>
            <w:r w:rsidRPr="00A301D1">
              <w:rPr>
                <w:rFonts w:ascii="Times New Roman" w:eastAsia="Times New Roman" w:hAnsi="Times New Roman" w:cs="Times New Roman"/>
                <w:szCs w:val="24"/>
                <w:lang w:val="en-GB" w:eastAsia="en-GB"/>
              </w:rPr>
              <w:t>s</w:t>
            </w:r>
            <w:r w:rsidR="00FA53B9" w:rsidRPr="00A301D1">
              <w:rPr>
                <w:rFonts w:ascii="Times New Roman" w:eastAsia="Times New Roman" w:hAnsi="Times New Roman" w:cs="Times New Roman"/>
                <w:szCs w:val="24"/>
                <w:lang w:val="en-GB" w:eastAsia="en-GB"/>
              </w:rPr>
              <w:t>ebo</w:t>
            </w:r>
            <w:proofErr w:type="spellEnd"/>
            <w:proofErr w:type="gramEnd"/>
            <w:r w:rsidR="00FA53B9" w:rsidRPr="00A301D1">
              <w:rPr>
                <w:rFonts w:ascii="Times New Roman" w:eastAsia="Times New Roman" w:hAnsi="Times New Roman" w:cs="Times New Roman"/>
                <w:szCs w:val="24"/>
                <w:lang w:eastAsia="en-GB"/>
              </w:rPr>
              <w:t xml:space="preserve"> (</w:t>
            </w:r>
            <w:r w:rsidR="00FA53B9" w:rsidRPr="00A301D1">
              <w:rPr>
                <w:rFonts w:ascii="Times New Roman" w:eastAsia="Times New Roman" w:hAnsi="Times New Roman" w:cs="Times New Roman"/>
                <w:szCs w:val="24"/>
                <w:lang w:val="en-GB" w:eastAsia="en-GB"/>
              </w:rPr>
              <w:t>CIs</w:t>
            </w:r>
            <w:r w:rsidR="00FA53B9" w:rsidRPr="00A301D1">
              <w:rPr>
                <w:rFonts w:ascii="Times New Roman" w:eastAsia="Times New Roman" w:hAnsi="Times New Roman" w:cs="Times New Roman"/>
                <w:szCs w:val="24"/>
                <w:lang w:eastAsia="en-GB"/>
              </w:rPr>
              <w:t>)</w:t>
            </w:r>
          </w:p>
          <w:p w14:paraId="2FC52E50" w14:textId="1DA7D827" w:rsidR="00FA53B9" w:rsidRPr="00A301D1" w:rsidRDefault="00FA53B9" w:rsidP="002751C1">
            <w:pPr>
              <w:spacing w:before="60" w:after="0"/>
              <w:jc w:val="both"/>
              <w:rPr>
                <w:rFonts w:ascii="Times New Roman" w:eastAsia="Times New Roman" w:hAnsi="Times New Roman" w:cs="Times New Roman"/>
                <w:szCs w:val="24"/>
                <w:lang w:val="az-Latn-AZ" w:eastAsia="en-GB"/>
              </w:rPr>
            </w:pPr>
            <w:r w:rsidRPr="00A301D1">
              <w:rPr>
                <w:rFonts w:ascii="Times New Roman" w:eastAsia="Times New Roman" w:hAnsi="Times New Roman" w:cs="Times New Roman"/>
                <w:szCs w:val="24"/>
                <w:lang w:val="en-GB" w:eastAsia="en-GB"/>
              </w:rPr>
              <w:t>p</w:t>
            </w:r>
            <w:r w:rsidRPr="00A301D1">
              <w:rPr>
                <w:rFonts w:ascii="Times New Roman" w:eastAsia="Times New Roman" w:hAnsi="Times New Roman" w:cs="Times New Roman"/>
                <w:szCs w:val="24"/>
                <w:lang w:eastAsia="en-GB"/>
              </w:rPr>
              <w:t xml:space="preserve"> </w:t>
            </w:r>
            <w:r w:rsidR="00B00224" w:rsidRPr="00A301D1">
              <w:rPr>
                <w:rFonts w:ascii="Times New Roman" w:eastAsia="Times New Roman" w:hAnsi="Times New Roman" w:cs="Times New Roman"/>
                <w:szCs w:val="24"/>
                <w:lang w:val="en-GB" w:eastAsia="en-GB"/>
              </w:rPr>
              <w:t>g</w:t>
            </w:r>
            <w:r w:rsidR="00B00224" w:rsidRPr="00A301D1">
              <w:rPr>
                <w:rFonts w:ascii="Times New Roman" w:eastAsia="Times New Roman" w:hAnsi="Times New Roman" w:cs="Times New Roman"/>
                <w:szCs w:val="24"/>
                <w:lang w:eastAsia="en-GB"/>
              </w:rPr>
              <w:t>ö</w:t>
            </w:r>
            <w:r w:rsidR="00B00224" w:rsidRPr="00A301D1">
              <w:rPr>
                <w:rFonts w:ascii="Times New Roman" w:eastAsia="Times New Roman" w:hAnsi="Times New Roman" w:cs="Times New Roman"/>
                <w:szCs w:val="24"/>
                <w:lang w:val="az-Latn-AZ" w:eastAsia="en-GB"/>
              </w:rPr>
              <w:t>stəricisinə qarşı</w:t>
            </w:r>
          </w:p>
        </w:tc>
        <w:tc>
          <w:tcPr>
            <w:tcW w:w="1260" w:type="dxa"/>
            <w:vAlign w:val="center"/>
          </w:tcPr>
          <w:p w14:paraId="3A8E7A9F" w14:textId="77777777" w:rsidR="00FA53B9" w:rsidRPr="00A301D1" w:rsidRDefault="00FA53B9"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N/A</w:t>
            </w:r>
          </w:p>
        </w:tc>
        <w:tc>
          <w:tcPr>
            <w:tcW w:w="1620" w:type="dxa"/>
            <w:vAlign w:val="center"/>
          </w:tcPr>
          <w:p w14:paraId="1A39138E" w14:textId="2FEF77DF" w:rsidR="002751C1"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w:t>
            </w:r>
            <w:r w:rsidR="00FA53B9" w:rsidRPr="00A301D1">
              <w:rPr>
                <w:rFonts w:ascii="Times New Roman" w:eastAsia="Times New Roman" w:hAnsi="Times New Roman" w:cs="Times New Roman"/>
                <w:szCs w:val="24"/>
                <w:lang w:val="en-GB" w:eastAsia="en-GB"/>
              </w:rPr>
              <w:t xml:space="preserve">879 </w:t>
            </w:r>
          </w:p>
          <w:p w14:paraId="5656AB42" w14:textId="375E914F" w:rsidR="002751C1"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(0,73, 1,</w:t>
            </w:r>
            <w:r w:rsidR="00FA53B9" w:rsidRPr="00A301D1">
              <w:rPr>
                <w:rFonts w:ascii="Times New Roman" w:eastAsia="Times New Roman" w:hAnsi="Times New Roman" w:cs="Times New Roman"/>
                <w:szCs w:val="24"/>
                <w:lang w:val="en-GB" w:eastAsia="en-GB"/>
              </w:rPr>
              <w:t>06)</w:t>
            </w:r>
          </w:p>
          <w:p w14:paraId="0702EB26" w14:textId="17AB7B9E" w:rsidR="00FA53B9"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w:t>
            </w:r>
            <w:r w:rsidR="00FA53B9" w:rsidRPr="00A301D1">
              <w:rPr>
                <w:rFonts w:ascii="Times New Roman" w:eastAsia="Times New Roman" w:hAnsi="Times New Roman" w:cs="Times New Roman"/>
                <w:szCs w:val="24"/>
                <w:lang w:val="en-GB" w:eastAsia="en-GB"/>
              </w:rPr>
              <w:t>180</w:t>
            </w:r>
          </w:p>
        </w:tc>
        <w:tc>
          <w:tcPr>
            <w:tcW w:w="1620" w:type="dxa"/>
            <w:vAlign w:val="center"/>
          </w:tcPr>
          <w:p w14:paraId="0DE9D56D" w14:textId="77777777" w:rsidR="002751C1" w:rsidRPr="00A301D1" w:rsidRDefault="00FA53B9"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1.060</w:t>
            </w:r>
          </w:p>
          <w:p w14:paraId="1AE07B0C" w14:textId="77777777" w:rsidR="002751C1" w:rsidRPr="00A301D1" w:rsidRDefault="00FA53B9"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(0.89, 1.27)</w:t>
            </w:r>
          </w:p>
          <w:p w14:paraId="1603CBED" w14:textId="30DD2937" w:rsidR="00FA53B9" w:rsidRPr="00A301D1" w:rsidRDefault="00FA53B9"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0.525</w:t>
            </w:r>
          </w:p>
        </w:tc>
        <w:tc>
          <w:tcPr>
            <w:tcW w:w="3330" w:type="dxa"/>
            <w:vAlign w:val="center"/>
          </w:tcPr>
          <w:p w14:paraId="57DE35FD" w14:textId="21C705F4" w:rsidR="002751C1"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w:t>
            </w:r>
            <w:r w:rsidR="00FA53B9" w:rsidRPr="00A301D1">
              <w:rPr>
                <w:rFonts w:ascii="Times New Roman" w:eastAsia="Times New Roman" w:hAnsi="Times New Roman" w:cs="Times New Roman"/>
                <w:szCs w:val="24"/>
                <w:lang w:val="en-GB" w:eastAsia="en-GB"/>
              </w:rPr>
              <w:t>825</w:t>
            </w:r>
          </w:p>
          <w:p w14:paraId="7E03DF23" w14:textId="4C099AC7" w:rsidR="002751C1"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(0,68, 1,</w:t>
            </w:r>
            <w:r w:rsidR="00FA53B9" w:rsidRPr="00A301D1">
              <w:rPr>
                <w:rFonts w:ascii="Times New Roman" w:eastAsia="Times New Roman" w:hAnsi="Times New Roman" w:cs="Times New Roman"/>
                <w:szCs w:val="24"/>
                <w:lang w:val="en-GB" w:eastAsia="en-GB"/>
              </w:rPr>
              <w:t>00)</w:t>
            </w:r>
          </w:p>
          <w:p w14:paraId="2AB302A3" w14:textId="01503944" w:rsidR="00FA53B9"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w:t>
            </w:r>
            <w:r w:rsidR="00FA53B9" w:rsidRPr="00A301D1">
              <w:rPr>
                <w:rFonts w:ascii="Times New Roman" w:eastAsia="Times New Roman" w:hAnsi="Times New Roman" w:cs="Times New Roman"/>
                <w:szCs w:val="24"/>
                <w:lang w:val="en-GB" w:eastAsia="en-GB"/>
              </w:rPr>
              <w:t>052</w:t>
            </w:r>
            <w:r w:rsidR="00FA53B9" w:rsidRPr="00A301D1">
              <w:rPr>
                <w:rFonts w:ascii="Times New Roman" w:eastAsia="Times New Roman" w:hAnsi="Times New Roman" w:cs="Times New Roman"/>
                <w:szCs w:val="24"/>
                <w:vertAlign w:val="superscript"/>
                <w:lang w:val="en-GB" w:eastAsia="en-GB"/>
              </w:rPr>
              <w:t>1</w:t>
            </w:r>
          </w:p>
        </w:tc>
      </w:tr>
      <w:tr w:rsidR="00FA53B9" w:rsidRPr="00A301D1" w14:paraId="1E118516" w14:textId="77777777" w:rsidTr="00FA53B9">
        <w:tc>
          <w:tcPr>
            <w:tcW w:w="2088" w:type="dxa"/>
            <w:vAlign w:val="center"/>
          </w:tcPr>
          <w:p w14:paraId="2D5845B1" w14:textId="5457CC94" w:rsidR="00FA53B9" w:rsidRPr="00A301D1" w:rsidRDefault="00FA53B9" w:rsidP="00C27958">
            <w:pPr>
              <w:spacing w:before="60" w:after="0"/>
              <w:jc w:val="both"/>
              <w:rPr>
                <w:rFonts w:ascii="Times New Roman" w:eastAsia="Times New Roman" w:hAnsi="Times New Roman" w:cs="Times New Roman"/>
                <w:szCs w:val="24"/>
                <w:lang w:eastAsia="en-GB"/>
              </w:rPr>
            </w:pPr>
            <w:r w:rsidRPr="00A301D1">
              <w:rPr>
                <w:rFonts w:ascii="Times New Roman" w:eastAsia="Times New Roman" w:hAnsi="Times New Roman" w:cs="Times New Roman"/>
                <w:i/>
                <w:iCs/>
                <w:szCs w:val="24"/>
                <w:lang w:val="en-GB" w:eastAsia="en-GB"/>
              </w:rPr>
              <w:t>SERET</w:t>
            </w:r>
            <w:r w:rsidR="00502386" w:rsidRPr="00A301D1">
              <w:rPr>
                <w:rFonts w:ascii="Times New Roman" w:eastAsia="Times New Roman" w:hAnsi="Times New Roman" w:cs="Times New Roman"/>
                <w:i/>
                <w:iCs/>
                <w:szCs w:val="24"/>
                <w:lang w:eastAsia="en-GB"/>
              </w:rPr>
              <w:t>İ</w:t>
            </w:r>
            <w:r w:rsidRPr="00A301D1">
              <w:rPr>
                <w:rFonts w:ascii="Times New Roman" w:eastAsia="Times New Roman" w:hAnsi="Times New Roman" w:cs="Times New Roman"/>
                <w:i/>
                <w:iCs/>
                <w:szCs w:val="24"/>
                <w:lang w:val="en-GB" w:eastAsia="en-GB"/>
              </w:rPr>
              <w:t>D</w:t>
            </w:r>
            <w:r w:rsidRPr="00A301D1">
              <w:rPr>
                <w:rFonts w:ascii="Times New Roman" w:eastAsia="Times New Roman" w:hAnsi="Times New Roman" w:cs="Times New Roman"/>
                <w:i/>
                <w:iCs/>
                <w:szCs w:val="24"/>
                <w:lang w:eastAsia="en-GB"/>
              </w:rPr>
              <w:t xml:space="preserve"> </w:t>
            </w:r>
            <w:r w:rsidRPr="00A301D1">
              <w:rPr>
                <w:rFonts w:ascii="Times New Roman" w:eastAsia="Times New Roman" w:hAnsi="Times New Roman" w:cs="Times New Roman"/>
                <w:szCs w:val="24"/>
                <w:lang w:eastAsia="en-GB"/>
              </w:rPr>
              <w:t>50/500</w:t>
            </w:r>
            <w:r w:rsidR="00B00224" w:rsidRPr="00A301D1">
              <w:rPr>
                <w:rFonts w:ascii="Times New Roman" w:eastAsia="Times New Roman" w:hAnsi="Times New Roman" w:cs="Times New Roman"/>
                <w:szCs w:val="24"/>
                <w:lang w:eastAsia="en-GB"/>
              </w:rPr>
              <w:t xml:space="preserve"> </w:t>
            </w:r>
            <w:proofErr w:type="spellStart"/>
            <w:r w:rsidR="00B00224" w:rsidRPr="00A301D1">
              <w:rPr>
                <w:rFonts w:ascii="Times New Roman" w:eastAsia="Times New Roman" w:hAnsi="Times New Roman" w:cs="Times New Roman"/>
                <w:szCs w:val="24"/>
                <w:lang w:eastAsia="en-GB"/>
              </w:rPr>
              <w:t>üçü</w:t>
            </w:r>
            <w:proofErr w:type="spellEnd"/>
            <w:r w:rsidR="00B00224" w:rsidRPr="00A301D1">
              <w:rPr>
                <w:rFonts w:ascii="Times New Roman" w:eastAsia="Times New Roman" w:hAnsi="Times New Roman" w:cs="Times New Roman"/>
                <w:szCs w:val="24"/>
                <w:lang w:val="en-GB" w:eastAsia="en-GB"/>
              </w:rPr>
              <w:t>n</w:t>
            </w:r>
            <w:r w:rsidR="00B00224" w:rsidRPr="00A301D1">
              <w:rPr>
                <w:rFonts w:ascii="Times New Roman" w:eastAsia="Times New Roman" w:hAnsi="Times New Roman" w:cs="Times New Roman"/>
                <w:szCs w:val="24"/>
                <w:lang w:eastAsia="en-GB"/>
              </w:rPr>
              <w:t xml:space="preserve"> </w:t>
            </w:r>
            <w:r w:rsidR="00B00224" w:rsidRPr="00A301D1">
              <w:rPr>
                <w:rFonts w:ascii="Times New Roman" w:eastAsia="Times New Roman" w:hAnsi="Times New Roman" w:cs="Times New Roman"/>
                <w:szCs w:val="24"/>
                <w:lang w:val="en-GB" w:eastAsia="en-GB"/>
              </w:rPr>
              <w:t>T</w:t>
            </w:r>
            <w:r w:rsidR="00B00224" w:rsidRPr="00A301D1">
              <w:rPr>
                <w:rFonts w:ascii="Times New Roman" w:eastAsia="Times New Roman" w:hAnsi="Times New Roman" w:cs="Times New Roman"/>
                <w:szCs w:val="24"/>
                <w:lang w:eastAsia="en-GB"/>
              </w:rPr>
              <w:t>ə</w:t>
            </w:r>
            <w:r w:rsidR="00B00224" w:rsidRPr="00A301D1">
              <w:rPr>
                <w:rFonts w:ascii="Times New Roman" w:eastAsia="Times New Roman" w:hAnsi="Times New Roman" w:cs="Times New Roman"/>
                <w:szCs w:val="24"/>
                <w:lang w:val="en-GB" w:eastAsia="en-GB"/>
              </w:rPr>
              <w:t>hl</w:t>
            </w:r>
            <w:r w:rsidR="00B00224" w:rsidRPr="00A301D1">
              <w:rPr>
                <w:rFonts w:ascii="Times New Roman" w:eastAsia="Times New Roman" w:hAnsi="Times New Roman" w:cs="Times New Roman"/>
                <w:szCs w:val="24"/>
                <w:lang w:eastAsia="en-GB"/>
              </w:rPr>
              <w:t>ü</w:t>
            </w:r>
            <w:r w:rsidR="00B00224" w:rsidRPr="00A301D1">
              <w:rPr>
                <w:rFonts w:ascii="Times New Roman" w:eastAsia="Times New Roman" w:hAnsi="Times New Roman" w:cs="Times New Roman"/>
                <w:szCs w:val="24"/>
                <w:lang w:val="en-GB" w:eastAsia="en-GB"/>
              </w:rPr>
              <w:t>k</w:t>
            </w:r>
            <w:r w:rsidR="00B00224" w:rsidRPr="00A301D1">
              <w:rPr>
                <w:rFonts w:ascii="Times New Roman" w:eastAsia="Times New Roman" w:hAnsi="Times New Roman" w:cs="Times New Roman"/>
                <w:szCs w:val="24"/>
                <w:lang w:eastAsia="en-GB"/>
              </w:rPr>
              <w:t>ə</w:t>
            </w:r>
            <w:proofErr w:type="spellStart"/>
            <w:r w:rsidR="00B00224" w:rsidRPr="00A301D1">
              <w:rPr>
                <w:rFonts w:ascii="Times New Roman" w:eastAsia="Times New Roman" w:hAnsi="Times New Roman" w:cs="Times New Roman"/>
                <w:szCs w:val="24"/>
                <w:lang w:val="en-GB" w:eastAsia="en-GB"/>
              </w:rPr>
              <w:t>lilik</w:t>
            </w:r>
            <w:proofErr w:type="spellEnd"/>
            <w:r w:rsidR="00B00224" w:rsidRPr="00A301D1">
              <w:rPr>
                <w:rFonts w:ascii="Times New Roman" w:eastAsia="Times New Roman" w:hAnsi="Times New Roman" w:cs="Times New Roman"/>
                <w:szCs w:val="24"/>
                <w:lang w:eastAsia="en-GB"/>
              </w:rPr>
              <w:t xml:space="preserve"> </w:t>
            </w:r>
            <w:proofErr w:type="gramStart"/>
            <w:r w:rsidR="00B00224" w:rsidRPr="00A301D1">
              <w:rPr>
                <w:rFonts w:ascii="Times New Roman" w:eastAsia="Times New Roman" w:hAnsi="Times New Roman" w:cs="Times New Roman"/>
                <w:szCs w:val="24"/>
                <w:lang w:val="az-Latn-AZ" w:eastAsia="en-GB"/>
              </w:rPr>
              <w:t>Ə</w:t>
            </w:r>
            <w:proofErr w:type="spellStart"/>
            <w:r w:rsidR="00B00224" w:rsidRPr="00A301D1">
              <w:rPr>
                <w:rFonts w:ascii="Times New Roman" w:eastAsia="Times New Roman" w:hAnsi="Times New Roman" w:cs="Times New Roman"/>
                <w:szCs w:val="24"/>
                <w:lang w:val="en-GB" w:eastAsia="en-GB"/>
              </w:rPr>
              <w:t>msal</w:t>
            </w:r>
            <w:proofErr w:type="spellEnd"/>
            <w:r w:rsidR="00B00224" w:rsidRPr="00A301D1">
              <w:rPr>
                <w:rFonts w:ascii="Times New Roman" w:eastAsia="Times New Roman" w:hAnsi="Times New Roman" w:cs="Times New Roman"/>
                <w:szCs w:val="24"/>
                <w:lang w:eastAsia="en-GB"/>
              </w:rPr>
              <w:t xml:space="preserve">ı </w:t>
            </w:r>
            <w:r w:rsidRPr="00A301D1">
              <w:rPr>
                <w:rFonts w:ascii="Times New Roman" w:eastAsia="Times New Roman" w:hAnsi="Times New Roman" w:cs="Times New Roman"/>
                <w:szCs w:val="24"/>
                <w:lang w:eastAsia="en-GB"/>
              </w:rPr>
              <w:t xml:space="preserve"> </w:t>
            </w:r>
            <w:proofErr w:type="spellStart"/>
            <w:r w:rsidR="00B00224" w:rsidRPr="00A301D1">
              <w:rPr>
                <w:rFonts w:ascii="Times New Roman" w:eastAsia="Times New Roman" w:hAnsi="Times New Roman" w:cs="Times New Roman"/>
                <w:szCs w:val="24"/>
                <w:lang w:val="en-GB" w:eastAsia="en-GB"/>
              </w:rPr>
              <w:t>komponentl</w:t>
            </w:r>
            <w:proofErr w:type="spellEnd"/>
            <w:r w:rsidR="00B00224" w:rsidRPr="00A301D1">
              <w:rPr>
                <w:rFonts w:ascii="Times New Roman" w:eastAsia="Times New Roman" w:hAnsi="Times New Roman" w:cs="Times New Roman"/>
                <w:szCs w:val="24"/>
                <w:lang w:eastAsia="en-GB"/>
              </w:rPr>
              <w:t>ə</w:t>
            </w:r>
            <w:proofErr w:type="spellStart"/>
            <w:r w:rsidR="00B00224" w:rsidRPr="00A301D1">
              <w:rPr>
                <w:rFonts w:ascii="Times New Roman" w:eastAsia="Times New Roman" w:hAnsi="Times New Roman" w:cs="Times New Roman"/>
                <w:szCs w:val="24"/>
                <w:lang w:val="en-GB" w:eastAsia="en-GB"/>
              </w:rPr>
              <w:t>rin</w:t>
            </w:r>
            <w:proofErr w:type="spellEnd"/>
            <w:proofErr w:type="gramEnd"/>
            <w:r w:rsidR="00B00224" w:rsidRPr="00A301D1">
              <w:rPr>
                <w:rFonts w:ascii="Times New Roman" w:eastAsia="Times New Roman" w:hAnsi="Times New Roman" w:cs="Times New Roman"/>
                <w:szCs w:val="24"/>
                <w:lang w:eastAsia="en-GB"/>
              </w:rPr>
              <w:t xml:space="preserve"> </w:t>
            </w:r>
            <w:r w:rsidR="00B00224" w:rsidRPr="00A301D1">
              <w:rPr>
                <w:rFonts w:ascii="Times New Roman" w:eastAsia="Times New Roman" w:hAnsi="Times New Roman" w:cs="Times New Roman"/>
                <w:szCs w:val="24"/>
                <w:lang w:val="az-Latn-AZ" w:eastAsia="en-GB"/>
              </w:rPr>
              <w:t>p göstəricisinə qarşı</w:t>
            </w:r>
            <w:r w:rsidRPr="00A301D1">
              <w:rPr>
                <w:rFonts w:ascii="Times New Roman" w:eastAsia="Times New Roman" w:hAnsi="Times New Roman" w:cs="Times New Roman"/>
                <w:szCs w:val="24"/>
                <w:lang w:eastAsia="en-GB"/>
              </w:rPr>
              <w:t xml:space="preserve"> (</w:t>
            </w:r>
            <w:r w:rsidRPr="00A301D1">
              <w:rPr>
                <w:rFonts w:ascii="Times New Roman" w:eastAsia="Times New Roman" w:hAnsi="Times New Roman" w:cs="Times New Roman"/>
                <w:szCs w:val="24"/>
                <w:lang w:val="en-GB" w:eastAsia="en-GB"/>
              </w:rPr>
              <w:t>CIs</w:t>
            </w:r>
            <w:r w:rsidR="002751C1" w:rsidRPr="00A301D1">
              <w:rPr>
                <w:rFonts w:ascii="Times New Roman" w:eastAsia="Times New Roman" w:hAnsi="Times New Roman" w:cs="Times New Roman"/>
                <w:szCs w:val="24"/>
                <w:lang w:eastAsia="en-GB"/>
              </w:rPr>
              <w:t>)</w:t>
            </w:r>
          </w:p>
        </w:tc>
        <w:tc>
          <w:tcPr>
            <w:tcW w:w="1260" w:type="dxa"/>
            <w:vAlign w:val="center"/>
          </w:tcPr>
          <w:p w14:paraId="2E76551E" w14:textId="77777777" w:rsidR="00FA53B9" w:rsidRPr="00A301D1" w:rsidRDefault="00FA53B9"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N/A</w:t>
            </w:r>
          </w:p>
        </w:tc>
        <w:tc>
          <w:tcPr>
            <w:tcW w:w="1620" w:type="dxa"/>
            <w:vAlign w:val="center"/>
          </w:tcPr>
          <w:p w14:paraId="6D3A8430" w14:textId="08738E39" w:rsidR="002751C1"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w:t>
            </w:r>
            <w:r w:rsidR="00FA53B9" w:rsidRPr="00A301D1">
              <w:rPr>
                <w:rFonts w:ascii="Times New Roman" w:eastAsia="Times New Roman" w:hAnsi="Times New Roman" w:cs="Times New Roman"/>
                <w:szCs w:val="24"/>
                <w:lang w:val="en-GB" w:eastAsia="en-GB"/>
              </w:rPr>
              <w:t xml:space="preserve">932 </w:t>
            </w:r>
          </w:p>
          <w:p w14:paraId="3105FE4A" w14:textId="3E19F1CC" w:rsidR="002751C1"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(0,77, 1,</w:t>
            </w:r>
            <w:r w:rsidR="00FA53B9" w:rsidRPr="00A301D1">
              <w:rPr>
                <w:rFonts w:ascii="Times New Roman" w:eastAsia="Times New Roman" w:hAnsi="Times New Roman" w:cs="Times New Roman"/>
                <w:szCs w:val="24"/>
                <w:lang w:val="en-GB" w:eastAsia="en-GB"/>
              </w:rPr>
              <w:t>13)</w:t>
            </w:r>
          </w:p>
          <w:p w14:paraId="0CAC341F" w14:textId="252FA7ED" w:rsidR="00FA53B9"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w:t>
            </w:r>
            <w:r w:rsidR="00FA53B9" w:rsidRPr="00A301D1">
              <w:rPr>
                <w:rFonts w:ascii="Times New Roman" w:eastAsia="Times New Roman" w:hAnsi="Times New Roman" w:cs="Times New Roman"/>
                <w:szCs w:val="24"/>
                <w:lang w:val="en-GB" w:eastAsia="en-GB"/>
              </w:rPr>
              <w:t>481</w:t>
            </w:r>
          </w:p>
        </w:tc>
        <w:tc>
          <w:tcPr>
            <w:tcW w:w="1620" w:type="dxa"/>
            <w:vAlign w:val="center"/>
          </w:tcPr>
          <w:p w14:paraId="576F866D" w14:textId="265B738B" w:rsidR="002751C1"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w:t>
            </w:r>
            <w:r w:rsidR="00FA53B9" w:rsidRPr="00A301D1">
              <w:rPr>
                <w:rFonts w:ascii="Times New Roman" w:eastAsia="Times New Roman" w:hAnsi="Times New Roman" w:cs="Times New Roman"/>
                <w:szCs w:val="24"/>
                <w:lang w:val="en-GB" w:eastAsia="en-GB"/>
              </w:rPr>
              <w:t>774</w:t>
            </w:r>
          </w:p>
          <w:p w14:paraId="501B4B19" w14:textId="5EAA6830" w:rsidR="002751C1"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(0,64, 0,</w:t>
            </w:r>
            <w:r w:rsidR="00FA53B9" w:rsidRPr="00A301D1">
              <w:rPr>
                <w:rFonts w:ascii="Times New Roman" w:eastAsia="Times New Roman" w:hAnsi="Times New Roman" w:cs="Times New Roman"/>
                <w:szCs w:val="24"/>
                <w:lang w:val="en-GB" w:eastAsia="en-GB"/>
              </w:rPr>
              <w:t>93)</w:t>
            </w:r>
          </w:p>
          <w:p w14:paraId="45584308" w14:textId="1D831335" w:rsidR="00FA53B9" w:rsidRPr="00A301D1" w:rsidRDefault="008440C2" w:rsidP="002751C1">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0,</w:t>
            </w:r>
            <w:r w:rsidR="00FA53B9" w:rsidRPr="00A301D1">
              <w:rPr>
                <w:rFonts w:ascii="Times New Roman" w:eastAsia="Times New Roman" w:hAnsi="Times New Roman" w:cs="Times New Roman"/>
                <w:szCs w:val="24"/>
                <w:lang w:val="en-GB" w:eastAsia="en-GB"/>
              </w:rPr>
              <w:t>007</w:t>
            </w:r>
          </w:p>
        </w:tc>
        <w:tc>
          <w:tcPr>
            <w:tcW w:w="3330" w:type="dxa"/>
            <w:vAlign w:val="center"/>
          </w:tcPr>
          <w:p w14:paraId="66106577" w14:textId="77777777" w:rsidR="00FA53B9" w:rsidRPr="00A301D1" w:rsidRDefault="00FA53B9" w:rsidP="00C27958">
            <w:pPr>
              <w:spacing w:after="0" w:line="240" w:lineRule="auto"/>
              <w:jc w:val="both"/>
              <w:rPr>
                <w:rFonts w:ascii="Times New Roman" w:eastAsia="Times New Roman" w:hAnsi="Times New Roman" w:cs="Times New Roman"/>
                <w:szCs w:val="24"/>
                <w:lang w:val="en-GB" w:eastAsia="en-GB"/>
              </w:rPr>
            </w:pPr>
            <w:r w:rsidRPr="00A301D1">
              <w:rPr>
                <w:rFonts w:ascii="Times New Roman" w:eastAsia="Times New Roman" w:hAnsi="Times New Roman" w:cs="Times New Roman"/>
                <w:szCs w:val="24"/>
                <w:lang w:val="en-GB" w:eastAsia="en-GB"/>
              </w:rPr>
              <w:t>N/A</w:t>
            </w:r>
          </w:p>
        </w:tc>
      </w:tr>
    </w:tbl>
    <w:p w14:paraId="212B6453" w14:textId="036BE550" w:rsidR="00FA53B9" w:rsidRPr="00A301D1" w:rsidRDefault="00FA53B9" w:rsidP="00C27958">
      <w:pPr>
        <w:autoSpaceDE w:val="0"/>
        <w:autoSpaceDN w:val="0"/>
        <w:adjustRightInd w:val="0"/>
        <w:spacing w:after="0" w:line="240" w:lineRule="auto"/>
        <w:jc w:val="both"/>
        <w:rPr>
          <w:rFonts w:ascii="Times New Roman" w:hAnsi="Times New Roman" w:cs="Times New Roman"/>
          <w:szCs w:val="24"/>
        </w:rPr>
      </w:pPr>
      <w:r w:rsidRPr="00A301D1">
        <w:rPr>
          <w:rFonts w:ascii="Times New Roman" w:hAnsi="Times New Roman" w:cs="Times New Roman"/>
          <w:szCs w:val="24"/>
          <w:vertAlign w:val="superscript"/>
        </w:rPr>
        <w:t>1</w:t>
      </w:r>
      <w:r w:rsidR="001E37F5" w:rsidRPr="00A301D1">
        <w:rPr>
          <w:rFonts w:ascii="Times New Roman" w:hAnsi="Times New Roman" w:cs="Times New Roman"/>
          <w:szCs w:val="24"/>
          <w:vertAlign w:val="superscript"/>
        </w:rPr>
        <w:t xml:space="preserve"> </w:t>
      </w:r>
      <w:r w:rsidR="008B56F4" w:rsidRPr="00A301D1">
        <w:rPr>
          <w:rFonts w:ascii="Times New Roman" w:hAnsi="Times New Roman" w:cs="Times New Roman"/>
          <w:szCs w:val="24"/>
          <w:lang w:val="en-US"/>
        </w:rPr>
        <w:t>P</w:t>
      </w:r>
      <w:r w:rsidR="008B56F4" w:rsidRPr="00A301D1">
        <w:rPr>
          <w:rFonts w:ascii="Times New Roman" w:hAnsi="Times New Roman" w:cs="Times New Roman"/>
          <w:szCs w:val="24"/>
        </w:rPr>
        <w:t xml:space="preserve"> </w:t>
      </w:r>
      <w:r w:rsidR="008B56F4" w:rsidRPr="00A301D1">
        <w:rPr>
          <w:rFonts w:ascii="Times New Roman" w:hAnsi="Times New Roman" w:cs="Times New Roman"/>
          <w:szCs w:val="24"/>
          <w:lang w:val="en-US"/>
        </w:rPr>
        <w:t>g</w:t>
      </w:r>
      <w:r w:rsidR="008B56F4" w:rsidRPr="00A301D1">
        <w:rPr>
          <w:rFonts w:ascii="Times New Roman" w:hAnsi="Times New Roman" w:cs="Times New Roman"/>
          <w:szCs w:val="24"/>
        </w:rPr>
        <w:t>ö</w:t>
      </w:r>
      <w:proofErr w:type="spellStart"/>
      <w:r w:rsidR="008B56F4" w:rsidRPr="00A301D1">
        <w:rPr>
          <w:rFonts w:ascii="Times New Roman" w:hAnsi="Times New Roman" w:cs="Times New Roman"/>
          <w:szCs w:val="24"/>
          <w:lang w:val="en-US"/>
        </w:rPr>
        <w:t>st</w:t>
      </w:r>
      <w:proofErr w:type="spellEnd"/>
      <w:r w:rsidR="008B56F4" w:rsidRPr="00A301D1">
        <w:rPr>
          <w:rFonts w:ascii="Times New Roman" w:hAnsi="Times New Roman" w:cs="Times New Roman"/>
          <w:szCs w:val="24"/>
        </w:rPr>
        <w:t>ə</w:t>
      </w:r>
      <w:proofErr w:type="spellStart"/>
      <w:r w:rsidR="008B56F4" w:rsidRPr="00A301D1">
        <w:rPr>
          <w:rFonts w:ascii="Times New Roman" w:hAnsi="Times New Roman" w:cs="Times New Roman"/>
          <w:szCs w:val="24"/>
          <w:lang w:val="en-US"/>
        </w:rPr>
        <w:t>ricisi</w:t>
      </w:r>
      <w:proofErr w:type="spellEnd"/>
      <w:r w:rsidR="008B56F4" w:rsidRPr="00A301D1">
        <w:rPr>
          <w:rFonts w:ascii="Times New Roman" w:hAnsi="Times New Roman" w:cs="Times New Roman"/>
          <w:szCs w:val="24"/>
        </w:rPr>
        <w:t xml:space="preserve"> </w:t>
      </w:r>
      <w:r w:rsidR="008B56F4" w:rsidRPr="00A301D1">
        <w:rPr>
          <w:rFonts w:ascii="Times New Roman" w:hAnsi="Times New Roman" w:cs="Times New Roman"/>
          <w:szCs w:val="24"/>
          <w:lang w:val="az-Latn-AZ"/>
        </w:rPr>
        <w:t>s</w:t>
      </w:r>
      <w:proofErr w:type="spellStart"/>
      <w:r w:rsidR="00894F93" w:rsidRPr="00A301D1">
        <w:rPr>
          <w:rFonts w:ascii="Times New Roman" w:hAnsi="Times New Roman" w:cs="Times New Roman"/>
          <w:szCs w:val="24"/>
          <w:lang w:val="en-US"/>
        </w:rPr>
        <w:t>iqaret</w:t>
      </w:r>
      <w:r w:rsidR="00894F93" w:rsidRPr="00A301D1">
        <w:rPr>
          <w:rFonts w:ascii="Times New Roman" w:hAnsi="Times New Roman" w:cs="Times New Roman"/>
          <w:szCs w:val="24"/>
        </w:rPr>
        <w:t>çə</w:t>
      </w:r>
      <w:proofErr w:type="spellEnd"/>
      <w:r w:rsidR="00894F93" w:rsidRPr="00A301D1">
        <w:rPr>
          <w:rFonts w:ascii="Times New Roman" w:hAnsi="Times New Roman" w:cs="Times New Roman"/>
          <w:szCs w:val="24"/>
          <w:lang w:val="en-US"/>
        </w:rPr>
        <w:t>km</w:t>
      </w:r>
      <w:r w:rsidR="00894F93" w:rsidRPr="00A301D1">
        <w:rPr>
          <w:rFonts w:ascii="Times New Roman" w:hAnsi="Times New Roman" w:cs="Times New Roman"/>
          <w:szCs w:val="24"/>
        </w:rPr>
        <w:t xml:space="preserve">ə </w:t>
      </w:r>
      <w:proofErr w:type="spellStart"/>
      <w:r w:rsidR="00894F93" w:rsidRPr="00A301D1">
        <w:rPr>
          <w:rFonts w:ascii="Times New Roman" w:hAnsi="Times New Roman" w:cs="Times New Roman"/>
          <w:szCs w:val="24"/>
          <w:lang w:val="en-US"/>
        </w:rPr>
        <w:t>statusuna</w:t>
      </w:r>
      <w:proofErr w:type="spellEnd"/>
      <w:r w:rsidR="00894F93" w:rsidRPr="00A301D1">
        <w:rPr>
          <w:rFonts w:ascii="Times New Roman" w:hAnsi="Times New Roman" w:cs="Times New Roman"/>
          <w:szCs w:val="24"/>
        </w:rPr>
        <w:t xml:space="preserve"> </w:t>
      </w:r>
      <w:r w:rsidR="00894F93" w:rsidRPr="00A301D1">
        <w:rPr>
          <w:rFonts w:ascii="Times New Roman" w:hAnsi="Times New Roman" w:cs="Times New Roman"/>
          <w:szCs w:val="24"/>
          <w:lang w:val="en-US"/>
        </w:rPr>
        <w:t>g</w:t>
      </w:r>
      <w:r w:rsidR="00894F93" w:rsidRPr="00A301D1">
        <w:rPr>
          <w:rFonts w:ascii="Times New Roman" w:hAnsi="Times New Roman" w:cs="Times New Roman"/>
          <w:szCs w:val="24"/>
        </w:rPr>
        <w:t>ö</w:t>
      </w:r>
      <w:r w:rsidR="00894F93" w:rsidRPr="00A301D1">
        <w:rPr>
          <w:rFonts w:ascii="Times New Roman" w:hAnsi="Times New Roman" w:cs="Times New Roman"/>
          <w:szCs w:val="24"/>
          <w:lang w:val="en-US"/>
        </w:rPr>
        <w:t>r</w:t>
      </w:r>
      <w:r w:rsidR="00894F93" w:rsidRPr="00A301D1">
        <w:rPr>
          <w:rFonts w:ascii="Times New Roman" w:hAnsi="Times New Roman" w:cs="Times New Roman"/>
          <w:szCs w:val="24"/>
        </w:rPr>
        <w:t xml:space="preserve">ə </w:t>
      </w:r>
      <w:proofErr w:type="spellStart"/>
      <w:r w:rsidR="00894F93" w:rsidRPr="00A301D1">
        <w:rPr>
          <w:rFonts w:ascii="Times New Roman" w:hAnsi="Times New Roman" w:cs="Times New Roman"/>
          <w:szCs w:val="24"/>
          <w:lang w:val="en-US"/>
        </w:rPr>
        <w:t>ayr</w:t>
      </w:r>
      <w:proofErr w:type="spellEnd"/>
      <w:r w:rsidR="00894F93" w:rsidRPr="00A301D1">
        <w:rPr>
          <w:rFonts w:ascii="Times New Roman" w:hAnsi="Times New Roman" w:cs="Times New Roman"/>
          <w:szCs w:val="24"/>
        </w:rPr>
        <w:t>ı</w:t>
      </w:r>
      <w:proofErr w:type="spellStart"/>
      <w:r w:rsidR="00894F93" w:rsidRPr="00A301D1">
        <w:rPr>
          <w:rFonts w:ascii="Times New Roman" w:hAnsi="Times New Roman" w:cs="Times New Roman"/>
          <w:szCs w:val="24"/>
          <w:lang w:val="en-US"/>
        </w:rPr>
        <w:t>lan</w:t>
      </w:r>
      <w:proofErr w:type="spellEnd"/>
      <w:r w:rsidR="00894F93" w:rsidRPr="00A301D1">
        <w:rPr>
          <w:rFonts w:ascii="Times New Roman" w:hAnsi="Times New Roman" w:cs="Times New Roman"/>
          <w:szCs w:val="24"/>
        </w:rPr>
        <w:t xml:space="preserve"> </w:t>
      </w:r>
      <w:proofErr w:type="spellStart"/>
      <w:r w:rsidR="00894F93" w:rsidRPr="00A301D1">
        <w:rPr>
          <w:rFonts w:ascii="Times New Roman" w:hAnsi="Times New Roman" w:cs="Times New Roman"/>
          <w:szCs w:val="24"/>
          <w:lang w:val="en-US"/>
        </w:rPr>
        <w:t>lonq</w:t>
      </w:r>
      <w:proofErr w:type="spellEnd"/>
      <w:r w:rsidR="00894F93" w:rsidRPr="00A301D1">
        <w:rPr>
          <w:rFonts w:ascii="Times New Roman" w:hAnsi="Times New Roman" w:cs="Times New Roman"/>
          <w:szCs w:val="24"/>
        </w:rPr>
        <w:t>-</w:t>
      </w:r>
      <w:r w:rsidR="00894F93" w:rsidRPr="00A301D1">
        <w:rPr>
          <w:rFonts w:ascii="Times New Roman" w:hAnsi="Times New Roman" w:cs="Times New Roman"/>
          <w:szCs w:val="24"/>
          <w:lang w:val="en-US"/>
        </w:rPr>
        <w:t>rank</w:t>
      </w:r>
      <w:r w:rsidR="00894F93" w:rsidRPr="00A301D1">
        <w:rPr>
          <w:rFonts w:ascii="Times New Roman" w:hAnsi="Times New Roman" w:cs="Times New Roman"/>
          <w:szCs w:val="24"/>
        </w:rPr>
        <w:t xml:space="preserve"> </w:t>
      </w:r>
      <w:proofErr w:type="spellStart"/>
      <w:r w:rsidR="00913BB7" w:rsidRPr="00A301D1">
        <w:rPr>
          <w:rFonts w:ascii="Times New Roman" w:hAnsi="Times New Roman" w:cs="Times New Roman"/>
          <w:szCs w:val="24"/>
          <w:lang w:val="en-US"/>
        </w:rPr>
        <w:t>analizd</w:t>
      </w:r>
      <w:proofErr w:type="spellEnd"/>
      <w:r w:rsidR="00913BB7" w:rsidRPr="00A301D1">
        <w:rPr>
          <w:rFonts w:ascii="Times New Roman" w:hAnsi="Times New Roman" w:cs="Times New Roman"/>
          <w:szCs w:val="24"/>
        </w:rPr>
        <w:t>ə</w:t>
      </w:r>
      <w:r w:rsidR="00913BB7" w:rsidRPr="00A301D1">
        <w:rPr>
          <w:rFonts w:ascii="Times New Roman" w:hAnsi="Times New Roman" w:cs="Times New Roman"/>
          <w:szCs w:val="24"/>
          <w:lang w:val="en-US"/>
        </w:rPr>
        <w:t>n</w:t>
      </w:r>
      <w:r w:rsidR="00913BB7" w:rsidRPr="00A301D1">
        <w:rPr>
          <w:rFonts w:ascii="Times New Roman" w:hAnsi="Times New Roman" w:cs="Times New Roman"/>
          <w:szCs w:val="24"/>
          <w:lang w:val="az-Latn-AZ"/>
        </w:rPr>
        <w:t xml:space="preserve"> </w:t>
      </w:r>
      <w:proofErr w:type="spellStart"/>
      <w:r w:rsidR="00894F93" w:rsidRPr="00A301D1">
        <w:rPr>
          <w:rFonts w:ascii="Times New Roman" w:hAnsi="Times New Roman" w:cs="Times New Roman"/>
          <w:szCs w:val="24"/>
          <w:lang w:val="en-US"/>
        </w:rPr>
        <w:t>ilkin</w:t>
      </w:r>
      <w:proofErr w:type="spellEnd"/>
      <w:r w:rsidR="00894F93" w:rsidRPr="00A301D1">
        <w:rPr>
          <w:rFonts w:ascii="Times New Roman" w:hAnsi="Times New Roman" w:cs="Times New Roman"/>
          <w:szCs w:val="24"/>
        </w:rPr>
        <w:t xml:space="preserve"> </w:t>
      </w:r>
      <w:proofErr w:type="spellStart"/>
      <w:r w:rsidR="00894F93" w:rsidRPr="00A301D1">
        <w:rPr>
          <w:rFonts w:ascii="Times New Roman" w:hAnsi="Times New Roman" w:cs="Times New Roman"/>
          <w:szCs w:val="24"/>
          <w:lang w:val="en-US"/>
        </w:rPr>
        <w:t>effektivliyin</w:t>
      </w:r>
      <w:proofErr w:type="spellEnd"/>
      <w:r w:rsidR="00894F93" w:rsidRPr="00A301D1">
        <w:rPr>
          <w:rFonts w:ascii="Times New Roman" w:hAnsi="Times New Roman" w:cs="Times New Roman"/>
          <w:szCs w:val="24"/>
        </w:rPr>
        <w:t xml:space="preserve"> </w:t>
      </w:r>
      <w:r w:rsidR="001A0422" w:rsidRPr="00A301D1">
        <w:rPr>
          <w:rFonts w:ascii="Times New Roman" w:hAnsi="Times New Roman" w:cs="Times New Roman"/>
          <w:szCs w:val="24"/>
          <w:lang w:val="en-US"/>
        </w:rPr>
        <w:t>m</w:t>
      </w:r>
      <w:r w:rsidR="001A0422" w:rsidRPr="00A301D1">
        <w:rPr>
          <w:rFonts w:ascii="Times New Roman" w:hAnsi="Times New Roman" w:cs="Times New Roman"/>
          <w:szCs w:val="24"/>
        </w:rPr>
        <w:t>ü</w:t>
      </w:r>
      <w:proofErr w:type="spellStart"/>
      <w:r w:rsidR="001A0422" w:rsidRPr="00A301D1">
        <w:rPr>
          <w:rFonts w:ascii="Times New Roman" w:hAnsi="Times New Roman" w:cs="Times New Roman"/>
          <w:szCs w:val="24"/>
          <w:lang w:val="en-US"/>
        </w:rPr>
        <w:t>qayis</w:t>
      </w:r>
      <w:proofErr w:type="spellEnd"/>
      <w:r w:rsidR="001A0422" w:rsidRPr="00A301D1">
        <w:rPr>
          <w:rFonts w:ascii="Times New Roman" w:hAnsi="Times New Roman" w:cs="Times New Roman"/>
          <w:szCs w:val="24"/>
        </w:rPr>
        <w:t>ə</w:t>
      </w:r>
      <w:r w:rsidR="001A0422" w:rsidRPr="00A301D1">
        <w:rPr>
          <w:rFonts w:ascii="Times New Roman" w:hAnsi="Times New Roman" w:cs="Times New Roman"/>
          <w:szCs w:val="24"/>
          <w:lang w:val="en-US"/>
        </w:rPr>
        <w:t>si</w:t>
      </w:r>
      <w:r w:rsidR="008B56F4" w:rsidRPr="00A301D1">
        <w:rPr>
          <w:rFonts w:ascii="Times New Roman" w:hAnsi="Times New Roman" w:cs="Times New Roman"/>
          <w:szCs w:val="24"/>
          <w:lang w:val="en-US"/>
        </w:rPr>
        <w:t>n</w:t>
      </w:r>
      <w:r w:rsidR="008B56F4" w:rsidRPr="00A301D1">
        <w:rPr>
          <w:rFonts w:ascii="Times New Roman" w:hAnsi="Times New Roman" w:cs="Times New Roman"/>
          <w:szCs w:val="24"/>
        </w:rPr>
        <w:t>ə</w:t>
      </w:r>
      <w:r w:rsidR="001A0422" w:rsidRPr="00A301D1">
        <w:rPr>
          <w:rFonts w:ascii="Times New Roman" w:hAnsi="Times New Roman" w:cs="Times New Roman"/>
          <w:szCs w:val="24"/>
        </w:rPr>
        <w:t xml:space="preserve"> </w:t>
      </w:r>
      <w:r w:rsidR="008B56F4" w:rsidRPr="00A301D1">
        <w:rPr>
          <w:rFonts w:ascii="Times New Roman" w:hAnsi="Times New Roman" w:cs="Times New Roman"/>
          <w:szCs w:val="24"/>
          <w:lang w:val="az-Latn-AZ"/>
        </w:rPr>
        <w:t>ə</w:t>
      </w:r>
      <w:r w:rsidR="00502386" w:rsidRPr="00A301D1">
        <w:rPr>
          <w:rFonts w:ascii="Times New Roman" w:hAnsi="Times New Roman" w:cs="Times New Roman"/>
          <w:szCs w:val="24"/>
          <w:lang w:val="az-Latn-AZ"/>
        </w:rPr>
        <w:t>s</w:t>
      </w:r>
      <w:r w:rsidR="008B56F4" w:rsidRPr="00A301D1">
        <w:rPr>
          <w:rFonts w:ascii="Times New Roman" w:hAnsi="Times New Roman" w:cs="Times New Roman"/>
          <w:szCs w:val="24"/>
          <w:lang w:val="az-Latn-AZ"/>
        </w:rPr>
        <w:t>asən</w:t>
      </w:r>
      <w:r w:rsidR="001A0422" w:rsidRPr="00A301D1">
        <w:rPr>
          <w:rFonts w:ascii="Times New Roman" w:hAnsi="Times New Roman" w:cs="Times New Roman"/>
          <w:szCs w:val="24"/>
        </w:rPr>
        <w:t xml:space="preserve"> 2 </w:t>
      </w:r>
      <w:proofErr w:type="spellStart"/>
      <w:r w:rsidR="001A0422" w:rsidRPr="00A301D1">
        <w:rPr>
          <w:rFonts w:ascii="Times New Roman" w:hAnsi="Times New Roman" w:cs="Times New Roman"/>
          <w:szCs w:val="24"/>
          <w:lang w:val="en-US"/>
        </w:rPr>
        <w:t>aral</w:t>
      </w:r>
      <w:proofErr w:type="spellEnd"/>
      <w:r w:rsidR="001A0422" w:rsidRPr="00A301D1">
        <w:rPr>
          <w:rFonts w:ascii="Times New Roman" w:hAnsi="Times New Roman" w:cs="Times New Roman"/>
          <w:szCs w:val="24"/>
        </w:rPr>
        <w:t>ı</w:t>
      </w:r>
      <w:r w:rsidR="001A0422" w:rsidRPr="00A301D1">
        <w:rPr>
          <w:rFonts w:ascii="Times New Roman" w:hAnsi="Times New Roman" w:cs="Times New Roman"/>
          <w:szCs w:val="24"/>
          <w:lang w:val="en-US"/>
        </w:rPr>
        <w:t>q</w:t>
      </w:r>
      <w:r w:rsidR="001A0422" w:rsidRPr="00A301D1">
        <w:rPr>
          <w:rFonts w:ascii="Times New Roman" w:hAnsi="Times New Roman" w:cs="Times New Roman"/>
          <w:szCs w:val="24"/>
        </w:rPr>
        <w:t xml:space="preserve"> </w:t>
      </w:r>
      <w:proofErr w:type="spellStart"/>
      <w:r w:rsidR="001A0422" w:rsidRPr="00A301D1">
        <w:rPr>
          <w:rFonts w:ascii="Times New Roman" w:hAnsi="Times New Roman" w:cs="Times New Roman"/>
          <w:szCs w:val="24"/>
          <w:lang w:val="en-US"/>
        </w:rPr>
        <w:t>analiz</w:t>
      </w:r>
      <w:proofErr w:type="spellEnd"/>
      <w:r w:rsidR="001A0422" w:rsidRPr="00A301D1">
        <w:rPr>
          <w:rFonts w:ascii="Times New Roman" w:hAnsi="Times New Roman" w:cs="Times New Roman"/>
          <w:szCs w:val="24"/>
        </w:rPr>
        <w:t xml:space="preserve"> </w:t>
      </w:r>
      <w:proofErr w:type="spellStart"/>
      <w:r w:rsidR="001A0422" w:rsidRPr="00A301D1">
        <w:rPr>
          <w:rFonts w:ascii="Times New Roman" w:hAnsi="Times New Roman" w:cs="Times New Roman"/>
          <w:szCs w:val="24"/>
        </w:rPr>
        <w:t>üçü</w:t>
      </w:r>
      <w:proofErr w:type="spellEnd"/>
      <w:r w:rsidR="001A0422" w:rsidRPr="00A301D1">
        <w:rPr>
          <w:rFonts w:ascii="Times New Roman" w:hAnsi="Times New Roman" w:cs="Times New Roman"/>
          <w:szCs w:val="24"/>
          <w:lang w:val="en-US"/>
        </w:rPr>
        <w:t>n</w:t>
      </w:r>
      <w:r w:rsidR="001A0422" w:rsidRPr="00A301D1">
        <w:rPr>
          <w:rFonts w:ascii="Times New Roman" w:hAnsi="Times New Roman" w:cs="Times New Roman"/>
          <w:szCs w:val="24"/>
        </w:rPr>
        <w:t xml:space="preserve"> </w:t>
      </w:r>
      <w:proofErr w:type="spellStart"/>
      <w:r w:rsidR="001A0422" w:rsidRPr="00A301D1">
        <w:rPr>
          <w:rFonts w:ascii="Times New Roman" w:hAnsi="Times New Roman" w:cs="Times New Roman"/>
          <w:szCs w:val="24"/>
          <w:lang w:val="en-US"/>
        </w:rPr>
        <w:t>korreksiya</w:t>
      </w:r>
      <w:proofErr w:type="spellEnd"/>
      <w:r w:rsidR="001A0422" w:rsidRPr="00A301D1">
        <w:rPr>
          <w:rFonts w:ascii="Times New Roman" w:hAnsi="Times New Roman" w:cs="Times New Roman"/>
          <w:szCs w:val="24"/>
        </w:rPr>
        <w:t xml:space="preserve"> </w:t>
      </w:r>
      <w:proofErr w:type="spellStart"/>
      <w:r w:rsidR="001A0422" w:rsidRPr="00A301D1">
        <w:rPr>
          <w:rFonts w:ascii="Times New Roman" w:hAnsi="Times New Roman" w:cs="Times New Roman"/>
          <w:szCs w:val="24"/>
          <w:lang w:val="en-US"/>
        </w:rPr>
        <w:t>olunmu</w:t>
      </w:r>
      <w:proofErr w:type="spellEnd"/>
      <w:r w:rsidR="001A0422" w:rsidRPr="00A301D1">
        <w:rPr>
          <w:rFonts w:ascii="Times New Roman" w:hAnsi="Times New Roman" w:cs="Times New Roman"/>
          <w:szCs w:val="24"/>
        </w:rPr>
        <w:t>ş</w:t>
      </w:r>
      <w:r w:rsidR="008B56F4" w:rsidRPr="00A301D1">
        <w:rPr>
          <w:rFonts w:ascii="Times New Roman" w:hAnsi="Times New Roman" w:cs="Times New Roman"/>
          <w:szCs w:val="24"/>
          <w:lang w:val="az-Latn-AZ"/>
        </w:rPr>
        <w:t>dur</w:t>
      </w:r>
      <w:r w:rsidR="001A0422" w:rsidRPr="00A301D1">
        <w:rPr>
          <w:rFonts w:ascii="Times New Roman" w:hAnsi="Times New Roman" w:cs="Times New Roman"/>
          <w:szCs w:val="24"/>
        </w:rPr>
        <w:t xml:space="preserve"> </w:t>
      </w:r>
    </w:p>
    <w:p w14:paraId="18B49AFF" w14:textId="77777777" w:rsidR="00FA53B9" w:rsidRPr="00A301D1" w:rsidRDefault="00FA53B9" w:rsidP="00C27958">
      <w:pPr>
        <w:autoSpaceDE w:val="0"/>
        <w:autoSpaceDN w:val="0"/>
        <w:adjustRightInd w:val="0"/>
        <w:spacing w:after="0" w:line="240" w:lineRule="auto"/>
        <w:jc w:val="both"/>
        <w:rPr>
          <w:rFonts w:ascii="Times New Roman" w:hAnsi="Times New Roman" w:cs="Times New Roman"/>
          <w:sz w:val="12"/>
          <w:szCs w:val="24"/>
        </w:rPr>
      </w:pPr>
    </w:p>
    <w:p w14:paraId="63AAF01E" w14:textId="77777777" w:rsidR="00FA53B9" w:rsidRPr="00A301D1" w:rsidRDefault="00B4116E" w:rsidP="00C27958">
      <w:pPr>
        <w:autoSpaceDE w:val="0"/>
        <w:autoSpaceDN w:val="0"/>
        <w:adjustRightInd w:val="0"/>
        <w:spacing w:after="0" w:line="240" w:lineRule="auto"/>
        <w:jc w:val="both"/>
        <w:rPr>
          <w:rFonts w:ascii="Times New Roman" w:hAnsi="Times New Roman" w:cs="Times New Roman"/>
          <w:sz w:val="24"/>
          <w:szCs w:val="24"/>
        </w:rPr>
      </w:pPr>
      <w:r w:rsidRPr="00A301D1">
        <w:rPr>
          <w:rFonts w:ascii="Times New Roman" w:hAnsi="Times New Roman" w:cs="Times New Roman"/>
          <w:i/>
          <w:iCs/>
          <w:sz w:val="24"/>
          <w:szCs w:val="24"/>
          <w:lang w:val="en-US"/>
        </w:rPr>
        <w:t>SERET</w:t>
      </w:r>
      <w:r w:rsidRPr="00A301D1">
        <w:rPr>
          <w:rFonts w:ascii="Times New Roman" w:hAnsi="Times New Roman" w:cs="Times New Roman"/>
          <w:i/>
          <w:iCs/>
          <w:sz w:val="24"/>
          <w:szCs w:val="24"/>
        </w:rPr>
        <w:t>İ</w:t>
      </w:r>
      <w:r w:rsidRPr="00A301D1">
        <w:rPr>
          <w:rFonts w:ascii="Times New Roman" w:hAnsi="Times New Roman" w:cs="Times New Roman"/>
          <w:i/>
          <w:iCs/>
          <w:sz w:val="24"/>
          <w:szCs w:val="24"/>
          <w:lang w:val="en-US"/>
        </w:rPr>
        <w:t>D</w:t>
      </w:r>
      <w:r w:rsidRPr="00A301D1">
        <w:rPr>
          <w:rFonts w:ascii="Times New Roman" w:hAnsi="Times New Roman" w:cs="Times New Roman"/>
          <w:i/>
          <w:iCs/>
          <w:sz w:val="24"/>
          <w:szCs w:val="24"/>
        </w:rPr>
        <w:t xml:space="preserve"> </w:t>
      </w:r>
      <w:proofErr w:type="spellStart"/>
      <w:r w:rsidRPr="00A301D1">
        <w:rPr>
          <w:rFonts w:ascii="Times New Roman" w:hAnsi="Times New Roman" w:cs="Times New Roman"/>
          <w:sz w:val="24"/>
          <w:szCs w:val="24"/>
          <w:lang w:val="en-US"/>
        </w:rPr>
        <w:t>plasebo</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il</w:t>
      </w:r>
      <w:proofErr w:type="spellEnd"/>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m</w:t>
      </w:r>
      <w:r w:rsidRPr="00A301D1">
        <w:rPr>
          <w:rFonts w:ascii="Times New Roman" w:hAnsi="Times New Roman" w:cs="Times New Roman"/>
          <w:sz w:val="24"/>
          <w:szCs w:val="24"/>
        </w:rPr>
        <w:t>ü</w:t>
      </w:r>
      <w:proofErr w:type="spellStart"/>
      <w:r w:rsidRPr="00A301D1">
        <w:rPr>
          <w:rFonts w:ascii="Times New Roman" w:hAnsi="Times New Roman" w:cs="Times New Roman"/>
          <w:sz w:val="24"/>
          <w:szCs w:val="24"/>
          <w:lang w:val="en-US"/>
        </w:rPr>
        <w:t>qayis</w:t>
      </w:r>
      <w:proofErr w:type="spellEnd"/>
      <w:r w:rsidRPr="00A301D1">
        <w:rPr>
          <w:rFonts w:ascii="Times New Roman" w:hAnsi="Times New Roman" w:cs="Times New Roman"/>
          <w:sz w:val="24"/>
          <w:szCs w:val="24"/>
        </w:rPr>
        <w:t>ə</w:t>
      </w:r>
      <w:r w:rsidRPr="00A301D1">
        <w:rPr>
          <w:rFonts w:ascii="Times New Roman" w:hAnsi="Times New Roman" w:cs="Times New Roman"/>
          <w:sz w:val="24"/>
          <w:szCs w:val="24"/>
          <w:lang w:val="en-US"/>
        </w:rPr>
        <w:t>d</w:t>
      </w:r>
      <w:r w:rsidRPr="00A301D1">
        <w:rPr>
          <w:rFonts w:ascii="Times New Roman" w:hAnsi="Times New Roman" w:cs="Times New Roman"/>
          <w:sz w:val="24"/>
          <w:szCs w:val="24"/>
        </w:rPr>
        <w:t xml:space="preserve">ə </w:t>
      </w:r>
      <w:r w:rsidR="008B56F4" w:rsidRPr="00A301D1">
        <w:rPr>
          <w:rFonts w:ascii="Times New Roman" w:hAnsi="Times New Roman" w:cs="Times New Roman"/>
          <w:sz w:val="24"/>
          <w:szCs w:val="24"/>
        </w:rPr>
        <w:t>ö</w:t>
      </w:r>
      <w:r w:rsidR="008B56F4" w:rsidRPr="00A301D1">
        <w:rPr>
          <w:rFonts w:ascii="Times New Roman" w:hAnsi="Times New Roman" w:cs="Times New Roman"/>
          <w:sz w:val="24"/>
          <w:szCs w:val="24"/>
          <w:lang w:val="en-US"/>
        </w:rPr>
        <w:t>l</w:t>
      </w:r>
      <w:r w:rsidR="008B56F4" w:rsidRPr="00A301D1">
        <w:rPr>
          <w:rFonts w:ascii="Times New Roman" w:hAnsi="Times New Roman" w:cs="Times New Roman"/>
          <w:sz w:val="24"/>
          <w:szCs w:val="24"/>
        </w:rPr>
        <w:t>ü</w:t>
      </w:r>
      <w:r w:rsidR="008B56F4" w:rsidRPr="00A301D1">
        <w:rPr>
          <w:rFonts w:ascii="Times New Roman" w:hAnsi="Times New Roman" w:cs="Times New Roman"/>
          <w:sz w:val="24"/>
          <w:szCs w:val="24"/>
          <w:lang w:val="en-US"/>
        </w:rPr>
        <w:t>m</w:t>
      </w:r>
      <w:r w:rsidR="008B56F4" w:rsidRPr="00A301D1">
        <w:rPr>
          <w:rFonts w:ascii="Times New Roman" w:hAnsi="Times New Roman" w:cs="Times New Roman"/>
          <w:sz w:val="24"/>
          <w:szCs w:val="24"/>
        </w:rPr>
        <w:t xml:space="preserve"> </w:t>
      </w:r>
      <w:proofErr w:type="spellStart"/>
      <w:r w:rsidR="008B56F4" w:rsidRPr="00A301D1">
        <w:rPr>
          <w:rFonts w:ascii="Times New Roman" w:hAnsi="Times New Roman" w:cs="Times New Roman"/>
          <w:sz w:val="24"/>
          <w:szCs w:val="24"/>
          <w:lang w:val="en-US"/>
        </w:rPr>
        <w:t>riskini</w:t>
      </w:r>
      <w:proofErr w:type="spellEnd"/>
      <w:r w:rsidR="008B56F4" w:rsidRPr="00A301D1">
        <w:rPr>
          <w:rFonts w:ascii="Times New Roman" w:hAnsi="Times New Roman" w:cs="Times New Roman"/>
          <w:sz w:val="24"/>
          <w:szCs w:val="24"/>
        </w:rPr>
        <w:t xml:space="preserve"> </w:t>
      </w:r>
      <w:r w:rsidRPr="00A301D1">
        <w:rPr>
          <w:rFonts w:ascii="Times New Roman" w:hAnsi="Times New Roman" w:cs="Times New Roman"/>
          <w:sz w:val="24"/>
          <w:szCs w:val="24"/>
        </w:rPr>
        <w:t xml:space="preserve">3 </w:t>
      </w:r>
      <w:proofErr w:type="spellStart"/>
      <w:r w:rsidRPr="00A301D1">
        <w:rPr>
          <w:rFonts w:ascii="Times New Roman" w:hAnsi="Times New Roman" w:cs="Times New Roman"/>
          <w:sz w:val="24"/>
          <w:szCs w:val="24"/>
          <w:lang w:val="en-US"/>
        </w:rPr>
        <w:t>il</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m</w:t>
      </w:r>
      <w:r w:rsidRPr="00A301D1">
        <w:rPr>
          <w:rFonts w:ascii="Times New Roman" w:hAnsi="Times New Roman" w:cs="Times New Roman"/>
          <w:sz w:val="24"/>
          <w:szCs w:val="24"/>
        </w:rPr>
        <w:t>ü</w:t>
      </w:r>
      <w:r w:rsidRPr="00A301D1">
        <w:rPr>
          <w:rFonts w:ascii="Times New Roman" w:hAnsi="Times New Roman" w:cs="Times New Roman"/>
          <w:sz w:val="24"/>
          <w:szCs w:val="24"/>
          <w:lang w:val="en-US"/>
        </w:rPr>
        <w:t>dd</w:t>
      </w:r>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tind</w:t>
      </w:r>
      <w:proofErr w:type="spellEnd"/>
      <w:r w:rsidRPr="00A301D1">
        <w:rPr>
          <w:rFonts w:ascii="Times New Roman" w:hAnsi="Times New Roman" w:cs="Times New Roman"/>
          <w:sz w:val="24"/>
          <w:szCs w:val="24"/>
        </w:rPr>
        <w:t xml:space="preserve">ə 17,5% </w:t>
      </w:r>
      <w:proofErr w:type="spellStart"/>
      <w:r w:rsidRPr="00A301D1">
        <w:rPr>
          <w:rFonts w:ascii="Times New Roman" w:hAnsi="Times New Roman" w:cs="Times New Roman"/>
          <w:sz w:val="24"/>
          <w:szCs w:val="24"/>
          <w:lang w:val="en-US"/>
        </w:rPr>
        <w:t>azaltm</w:t>
      </w:r>
      <w:r w:rsidRPr="00A301D1">
        <w:rPr>
          <w:rFonts w:ascii="Times New Roman" w:hAnsi="Times New Roman" w:cs="Times New Roman"/>
          <w:sz w:val="24"/>
          <w:szCs w:val="24"/>
        </w:rPr>
        <w:t>ış</w:t>
      </w:r>
      <w:proofErr w:type="spellEnd"/>
      <w:r w:rsidRPr="00A301D1">
        <w:rPr>
          <w:rFonts w:ascii="Times New Roman" w:hAnsi="Times New Roman" w:cs="Times New Roman"/>
          <w:sz w:val="24"/>
          <w:szCs w:val="24"/>
          <w:lang w:val="en-US"/>
        </w:rPr>
        <w:t>d</w:t>
      </w:r>
      <w:r w:rsidRPr="00A301D1">
        <w:rPr>
          <w:rFonts w:ascii="Times New Roman" w:hAnsi="Times New Roman" w:cs="Times New Roman"/>
          <w:sz w:val="24"/>
          <w:szCs w:val="24"/>
        </w:rPr>
        <w:t>ı (</w:t>
      </w:r>
      <w:r w:rsidRPr="00A301D1">
        <w:rPr>
          <w:rFonts w:ascii="Times New Roman" w:hAnsi="Times New Roman" w:cs="Times New Roman"/>
          <w:sz w:val="24"/>
          <w:szCs w:val="24"/>
          <w:lang w:val="en-US"/>
        </w:rPr>
        <w:t>T</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hl</w:t>
      </w:r>
      <w:r w:rsidRPr="00A301D1">
        <w:rPr>
          <w:rFonts w:ascii="Times New Roman" w:hAnsi="Times New Roman" w:cs="Times New Roman"/>
          <w:sz w:val="24"/>
          <w:szCs w:val="24"/>
        </w:rPr>
        <w:t>ü</w:t>
      </w:r>
      <w:r w:rsidRPr="00A301D1">
        <w:rPr>
          <w:rFonts w:ascii="Times New Roman" w:hAnsi="Times New Roman" w:cs="Times New Roman"/>
          <w:sz w:val="24"/>
          <w:szCs w:val="24"/>
          <w:lang w:val="en-US"/>
        </w:rPr>
        <w:t>k</w:t>
      </w:r>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lilik</w:t>
      </w:r>
      <w:proofErr w:type="spellEnd"/>
      <w:r w:rsidRPr="00A301D1">
        <w:rPr>
          <w:rFonts w:ascii="Times New Roman" w:hAnsi="Times New Roman" w:cs="Times New Roman"/>
          <w:sz w:val="24"/>
          <w:szCs w:val="24"/>
        </w:rPr>
        <w:t xml:space="preserve"> </w:t>
      </w:r>
      <w:r w:rsidR="008B56F4" w:rsidRPr="00A301D1">
        <w:rPr>
          <w:rFonts w:ascii="Times New Roman" w:hAnsi="Times New Roman" w:cs="Times New Roman"/>
          <w:sz w:val="24"/>
          <w:szCs w:val="24"/>
          <w:lang w:val="az-Latn-AZ"/>
        </w:rPr>
        <w:t>əmsalı</w:t>
      </w:r>
      <w:r w:rsidRPr="00A301D1">
        <w:rPr>
          <w:rFonts w:ascii="Times New Roman" w:hAnsi="Times New Roman" w:cs="Times New Roman"/>
          <w:sz w:val="24"/>
          <w:szCs w:val="24"/>
        </w:rPr>
        <w:t xml:space="preserve"> 0,825 (95% </w:t>
      </w:r>
      <w:r w:rsidRPr="00A301D1">
        <w:rPr>
          <w:rFonts w:ascii="Times New Roman" w:hAnsi="Times New Roman" w:cs="Times New Roman"/>
          <w:sz w:val="24"/>
          <w:szCs w:val="24"/>
          <w:lang w:val="en-US"/>
        </w:rPr>
        <w:t>CI</w:t>
      </w:r>
      <w:r w:rsidRPr="00A301D1">
        <w:rPr>
          <w:rFonts w:ascii="Times New Roman" w:hAnsi="Times New Roman" w:cs="Times New Roman"/>
          <w:sz w:val="24"/>
          <w:szCs w:val="24"/>
        </w:rPr>
        <w:t xml:space="preserve"> 0,68, 1,00, </w:t>
      </w:r>
      <w:r w:rsidRPr="00A301D1">
        <w:rPr>
          <w:rFonts w:ascii="Times New Roman" w:hAnsi="Times New Roman" w:cs="Times New Roman"/>
          <w:sz w:val="24"/>
          <w:szCs w:val="24"/>
          <w:lang w:val="en-US"/>
        </w:rPr>
        <w:t>p</w:t>
      </w:r>
      <w:r w:rsidRPr="00A301D1">
        <w:rPr>
          <w:rFonts w:ascii="Times New Roman" w:hAnsi="Times New Roman" w:cs="Times New Roman"/>
          <w:sz w:val="24"/>
          <w:szCs w:val="24"/>
        </w:rPr>
        <w:t xml:space="preserve">=0,052; </w:t>
      </w:r>
      <w:r w:rsidRPr="00A301D1">
        <w:rPr>
          <w:rFonts w:ascii="Times New Roman" w:hAnsi="Times New Roman" w:cs="Times New Roman"/>
          <w:sz w:val="24"/>
          <w:szCs w:val="24"/>
          <w:lang w:val="en-US"/>
        </w:rPr>
        <w:t>ham</w:t>
      </w:r>
      <w:r w:rsidRPr="00A301D1">
        <w:rPr>
          <w:rFonts w:ascii="Times New Roman" w:hAnsi="Times New Roman" w:cs="Times New Roman"/>
          <w:sz w:val="24"/>
          <w:szCs w:val="24"/>
        </w:rPr>
        <w:t>ı</w:t>
      </w:r>
      <w:r w:rsidRPr="00A301D1">
        <w:rPr>
          <w:rFonts w:ascii="Times New Roman" w:hAnsi="Times New Roman" w:cs="Times New Roman"/>
          <w:sz w:val="24"/>
          <w:szCs w:val="24"/>
          <w:lang w:val="en-US"/>
        </w:rPr>
        <w:t>s</w:t>
      </w:r>
      <w:r w:rsidRPr="00A301D1">
        <w:rPr>
          <w:rFonts w:ascii="Times New Roman" w:hAnsi="Times New Roman" w:cs="Times New Roman"/>
          <w:sz w:val="24"/>
          <w:szCs w:val="24"/>
        </w:rPr>
        <w:t xml:space="preserve">ı </w:t>
      </w:r>
      <w:proofErr w:type="spellStart"/>
      <w:r w:rsidRPr="00A301D1">
        <w:rPr>
          <w:rFonts w:ascii="Times New Roman" w:hAnsi="Times New Roman" w:cs="Times New Roman"/>
          <w:sz w:val="24"/>
          <w:szCs w:val="24"/>
          <w:lang w:val="en-US"/>
        </w:rPr>
        <w:t>aral</w:t>
      </w:r>
      <w:proofErr w:type="spellEnd"/>
      <w:r w:rsidRPr="00A301D1">
        <w:rPr>
          <w:rFonts w:ascii="Times New Roman" w:hAnsi="Times New Roman" w:cs="Times New Roman"/>
          <w:sz w:val="24"/>
          <w:szCs w:val="24"/>
        </w:rPr>
        <w:t>ı</w:t>
      </w:r>
      <w:r w:rsidRPr="00A301D1">
        <w:rPr>
          <w:rFonts w:ascii="Times New Roman" w:hAnsi="Times New Roman" w:cs="Times New Roman"/>
          <w:sz w:val="24"/>
          <w:szCs w:val="24"/>
          <w:lang w:val="en-US"/>
        </w:rPr>
        <w:t>q</w:t>
      </w:r>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analizl</w:t>
      </w:r>
      <w:proofErr w:type="spellEnd"/>
      <w:r w:rsidRPr="00A301D1">
        <w:rPr>
          <w:rFonts w:ascii="Times New Roman" w:hAnsi="Times New Roman" w:cs="Times New Roman"/>
          <w:sz w:val="24"/>
          <w:szCs w:val="24"/>
        </w:rPr>
        <w:t>ə</w:t>
      </w:r>
      <w:r w:rsidRPr="00A301D1">
        <w:rPr>
          <w:rFonts w:ascii="Times New Roman" w:hAnsi="Times New Roman" w:cs="Times New Roman"/>
          <w:sz w:val="24"/>
          <w:szCs w:val="24"/>
          <w:lang w:val="en-US"/>
        </w:rPr>
        <w:t>r</w:t>
      </w:r>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g</w:t>
      </w:r>
      <w:r w:rsidRPr="00A301D1">
        <w:rPr>
          <w:rFonts w:ascii="Times New Roman" w:hAnsi="Times New Roman" w:cs="Times New Roman"/>
          <w:sz w:val="24"/>
          <w:szCs w:val="24"/>
        </w:rPr>
        <w:t>ö</w:t>
      </w:r>
      <w:r w:rsidRPr="00A301D1">
        <w:rPr>
          <w:rFonts w:ascii="Times New Roman" w:hAnsi="Times New Roman" w:cs="Times New Roman"/>
          <w:sz w:val="24"/>
          <w:szCs w:val="24"/>
          <w:lang w:val="en-US"/>
        </w:rPr>
        <w:t>r</w:t>
      </w:r>
      <w:r w:rsidRPr="00A301D1">
        <w:rPr>
          <w:rFonts w:ascii="Times New Roman" w:hAnsi="Times New Roman" w:cs="Times New Roman"/>
          <w:sz w:val="24"/>
          <w:szCs w:val="24"/>
        </w:rPr>
        <w:t xml:space="preserve">ə </w:t>
      </w:r>
      <w:proofErr w:type="spellStart"/>
      <w:r w:rsidRPr="00A301D1">
        <w:rPr>
          <w:rFonts w:ascii="Times New Roman" w:hAnsi="Times New Roman" w:cs="Times New Roman"/>
          <w:sz w:val="24"/>
          <w:szCs w:val="24"/>
          <w:lang w:val="en-US"/>
        </w:rPr>
        <w:t>korreksiya</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olunmu</w:t>
      </w:r>
      <w:proofErr w:type="spellEnd"/>
      <w:r w:rsidRPr="00A301D1">
        <w:rPr>
          <w:rFonts w:ascii="Times New Roman" w:hAnsi="Times New Roman" w:cs="Times New Roman"/>
          <w:sz w:val="24"/>
          <w:szCs w:val="24"/>
        </w:rPr>
        <w:t>ş</w:t>
      </w:r>
      <w:r w:rsidRPr="00A301D1">
        <w:rPr>
          <w:rFonts w:ascii="Times New Roman" w:hAnsi="Times New Roman" w:cs="Times New Roman"/>
          <w:sz w:val="24"/>
          <w:szCs w:val="24"/>
          <w:lang w:val="en-US"/>
        </w:rPr>
        <w:t>dur</w:t>
      </w:r>
      <w:r w:rsidRPr="00A301D1">
        <w:rPr>
          <w:rFonts w:ascii="Times New Roman" w:hAnsi="Times New Roman" w:cs="Times New Roman"/>
          <w:sz w:val="24"/>
          <w:szCs w:val="24"/>
        </w:rPr>
        <w:t xml:space="preserve">). </w:t>
      </w:r>
      <w:proofErr w:type="spellStart"/>
      <w:r w:rsidR="00126001" w:rsidRPr="00A301D1">
        <w:rPr>
          <w:rFonts w:ascii="Times New Roman" w:hAnsi="Times New Roman" w:cs="Times New Roman"/>
          <w:sz w:val="24"/>
          <w:szCs w:val="24"/>
          <w:lang w:val="en-US"/>
        </w:rPr>
        <w:t>Plasebo</w:t>
      </w:r>
      <w:proofErr w:type="spellEnd"/>
      <w:r w:rsidR="00126001" w:rsidRPr="00A301D1">
        <w:rPr>
          <w:rFonts w:ascii="Times New Roman" w:hAnsi="Times New Roman" w:cs="Times New Roman"/>
          <w:sz w:val="24"/>
          <w:szCs w:val="24"/>
        </w:rPr>
        <w:t xml:space="preserve"> </w:t>
      </w:r>
      <w:proofErr w:type="spellStart"/>
      <w:r w:rsidR="00126001" w:rsidRPr="00A301D1">
        <w:rPr>
          <w:rFonts w:ascii="Times New Roman" w:hAnsi="Times New Roman" w:cs="Times New Roman"/>
          <w:sz w:val="24"/>
          <w:szCs w:val="24"/>
          <w:lang w:val="en-US"/>
        </w:rPr>
        <w:t>il</w:t>
      </w:r>
      <w:proofErr w:type="spellEnd"/>
      <w:r w:rsidR="00126001" w:rsidRPr="00A301D1">
        <w:rPr>
          <w:rFonts w:ascii="Times New Roman" w:hAnsi="Times New Roman" w:cs="Times New Roman"/>
          <w:sz w:val="24"/>
          <w:szCs w:val="24"/>
        </w:rPr>
        <w:t xml:space="preserve">ə </w:t>
      </w:r>
      <w:r w:rsidR="00126001" w:rsidRPr="00A301D1">
        <w:rPr>
          <w:rFonts w:ascii="Times New Roman" w:hAnsi="Times New Roman" w:cs="Times New Roman"/>
          <w:sz w:val="24"/>
          <w:szCs w:val="24"/>
          <w:lang w:val="en-US"/>
        </w:rPr>
        <w:t>m</w:t>
      </w:r>
      <w:r w:rsidR="00126001" w:rsidRPr="00A301D1">
        <w:rPr>
          <w:rFonts w:ascii="Times New Roman" w:hAnsi="Times New Roman" w:cs="Times New Roman"/>
          <w:sz w:val="24"/>
          <w:szCs w:val="24"/>
        </w:rPr>
        <w:t>ü</w:t>
      </w:r>
      <w:proofErr w:type="spellStart"/>
      <w:r w:rsidR="00126001" w:rsidRPr="00A301D1">
        <w:rPr>
          <w:rFonts w:ascii="Times New Roman" w:hAnsi="Times New Roman" w:cs="Times New Roman"/>
          <w:sz w:val="24"/>
          <w:szCs w:val="24"/>
          <w:lang w:val="en-US"/>
        </w:rPr>
        <w:t>qayis</w:t>
      </w:r>
      <w:proofErr w:type="spellEnd"/>
      <w:r w:rsidR="00126001" w:rsidRPr="00A301D1">
        <w:rPr>
          <w:rFonts w:ascii="Times New Roman" w:hAnsi="Times New Roman" w:cs="Times New Roman"/>
          <w:sz w:val="24"/>
          <w:szCs w:val="24"/>
        </w:rPr>
        <w:t>ə</w:t>
      </w:r>
      <w:r w:rsidR="00126001" w:rsidRPr="00A301D1">
        <w:rPr>
          <w:rFonts w:ascii="Times New Roman" w:hAnsi="Times New Roman" w:cs="Times New Roman"/>
          <w:sz w:val="24"/>
          <w:szCs w:val="24"/>
          <w:lang w:val="en-US"/>
        </w:rPr>
        <w:t>d</w:t>
      </w:r>
      <w:r w:rsidR="00126001" w:rsidRPr="00A301D1">
        <w:rPr>
          <w:rFonts w:ascii="Times New Roman" w:hAnsi="Times New Roman" w:cs="Times New Roman"/>
          <w:sz w:val="24"/>
          <w:szCs w:val="24"/>
        </w:rPr>
        <w:t>ə (</w:t>
      </w:r>
      <w:r w:rsidR="00126001" w:rsidRPr="00A301D1">
        <w:rPr>
          <w:rFonts w:ascii="Times New Roman" w:hAnsi="Times New Roman" w:cs="Times New Roman"/>
          <w:sz w:val="24"/>
          <w:szCs w:val="24"/>
          <w:lang w:val="en-US"/>
        </w:rPr>
        <w:t>p</w:t>
      </w:r>
      <w:r w:rsidR="00126001" w:rsidRPr="00A301D1">
        <w:rPr>
          <w:rFonts w:ascii="Times New Roman" w:hAnsi="Times New Roman" w:cs="Times New Roman"/>
          <w:sz w:val="24"/>
          <w:szCs w:val="24"/>
        </w:rPr>
        <w:t xml:space="preserve">=0,525) </w:t>
      </w:r>
      <w:proofErr w:type="spellStart"/>
      <w:r w:rsidR="00126001" w:rsidRPr="00A301D1">
        <w:rPr>
          <w:rFonts w:ascii="Times New Roman" w:hAnsi="Times New Roman" w:cs="Times New Roman"/>
          <w:sz w:val="24"/>
          <w:szCs w:val="24"/>
          <w:lang w:val="en-US"/>
        </w:rPr>
        <w:t>flutikazon</w:t>
      </w:r>
      <w:proofErr w:type="spellEnd"/>
      <w:r w:rsidR="00126001" w:rsidRPr="00A301D1">
        <w:rPr>
          <w:rFonts w:ascii="Times New Roman" w:hAnsi="Times New Roman" w:cs="Times New Roman"/>
          <w:sz w:val="24"/>
          <w:szCs w:val="24"/>
        </w:rPr>
        <w:t xml:space="preserve"> </w:t>
      </w:r>
      <w:proofErr w:type="spellStart"/>
      <w:r w:rsidR="00126001" w:rsidRPr="00A301D1">
        <w:rPr>
          <w:rFonts w:ascii="Times New Roman" w:hAnsi="Times New Roman" w:cs="Times New Roman"/>
          <w:sz w:val="24"/>
          <w:szCs w:val="24"/>
          <w:lang w:val="en-US"/>
        </w:rPr>
        <w:t>propionat</w:t>
      </w:r>
      <w:proofErr w:type="spellEnd"/>
      <w:r w:rsidR="00126001" w:rsidRPr="00A301D1">
        <w:rPr>
          <w:rFonts w:ascii="Times New Roman" w:hAnsi="Times New Roman" w:cs="Times New Roman"/>
          <w:sz w:val="24"/>
          <w:szCs w:val="24"/>
        </w:rPr>
        <w:t>ı</w:t>
      </w:r>
      <w:r w:rsidR="00126001" w:rsidRPr="00A301D1">
        <w:rPr>
          <w:rFonts w:ascii="Times New Roman" w:hAnsi="Times New Roman" w:cs="Times New Roman"/>
          <w:sz w:val="24"/>
          <w:szCs w:val="24"/>
          <w:lang w:val="en-US"/>
        </w:rPr>
        <w:t>n</w:t>
      </w:r>
      <w:r w:rsidR="00126001" w:rsidRPr="00A301D1">
        <w:rPr>
          <w:rFonts w:ascii="Times New Roman" w:hAnsi="Times New Roman" w:cs="Times New Roman"/>
          <w:sz w:val="24"/>
          <w:szCs w:val="24"/>
        </w:rPr>
        <w:t xml:space="preserve"> </w:t>
      </w:r>
      <w:proofErr w:type="spellStart"/>
      <w:r w:rsidR="00126001" w:rsidRPr="00A301D1">
        <w:rPr>
          <w:rFonts w:ascii="Times New Roman" w:hAnsi="Times New Roman" w:cs="Times New Roman"/>
          <w:sz w:val="24"/>
          <w:szCs w:val="24"/>
          <w:lang w:val="en-US"/>
        </w:rPr>
        <w:t>istifad</w:t>
      </w:r>
      <w:proofErr w:type="spellEnd"/>
      <w:r w:rsidR="00126001" w:rsidRPr="00A301D1">
        <w:rPr>
          <w:rFonts w:ascii="Times New Roman" w:hAnsi="Times New Roman" w:cs="Times New Roman"/>
          <w:sz w:val="24"/>
          <w:szCs w:val="24"/>
        </w:rPr>
        <w:t>ə</w:t>
      </w:r>
      <w:proofErr w:type="spellStart"/>
      <w:r w:rsidR="00126001" w:rsidRPr="00A301D1">
        <w:rPr>
          <w:rFonts w:ascii="Times New Roman" w:hAnsi="Times New Roman" w:cs="Times New Roman"/>
          <w:sz w:val="24"/>
          <w:szCs w:val="24"/>
          <w:lang w:val="en-US"/>
        </w:rPr>
        <w:t>si</w:t>
      </w:r>
      <w:proofErr w:type="spellEnd"/>
      <w:r w:rsidR="00126001" w:rsidRPr="00A301D1">
        <w:rPr>
          <w:rFonts w:ascii="Times New Roman" w:hAnsi="Times New Roman" w:cs="Times New Roman"/>
          <w:sz w:val="24"/>
          <w:szCs w:val="24"/>
        </w:rPr>
        <w:t xml:space="preserve"> </w:t>
      </w:r>
      <w:r w:rsidR="00126001" w:rsidRPr="00A301D1">
        <w:rPr>
          <w:rFonts w:ascii="Times New Roman" w:hAnsi="Times New Roman" w:cs="Times New Roman"/>
          <w:sz w:val="24"/>
          <w:szCs w:val="24"/>
          <w:lang w:val="en-US"/>
        </w:rPr>
        <w:t>zaman</w:t>
      </w:r>
      <w:r w:rsidR="00126001" w:rsidRPr="00A301D1">
        <w:rPr>
          <w:rFonts w:ascii="Times New Roman" w:hAnsi="Times New Roman" w:cs="Times New Roman"/>
          <w:sz w:val="24"/>
          <w:szCs w:val="24"/>
        </w:rPr>
        <w:t xml:space="preserve">ı 6%, </w:t>
      </w:r>
      <w:proofErr w:type="spellStart"/>
      <w:r w:rsidR="00126001" w:rsidRPr="00A301D1">
        <w:rPr>
          <w:rFonts w:ascii="Times New Roman" w:hAnsi="Times New Roman" w:cs="Times New Roman"/>
          <w:sz w:val="24"/>
          <w:szCs w:val="24"/>
          <w:lang w:val="en-US"/>
        </w:rPr>
        <w:t>plasebo</w:t>
      </w:r>
      <w:proofErr w:type="spellEnd"/>
      <w:r w:rsidR="00126001" w:rsidRPr="00A301D1">
        <w:rPr>
          <w:rFonts w:ascii="Times New Roman" w:hAnsi="Times New Roman" w:cs="Times New Roman"/>
          <w:sz w:val="24"/>
          <w:szCs w:val="24"/>
        </w:rPr>
        <w:t xml:space="preserve"> </w:t>
      </w:r>
      <w:proofErr w:type="spellStart"/>
      <w:r w:rsidR="00126001" w:rsidRPr="00A301D1">
        <w:rPr>
          <w:rFonts w:ascii="Times New Roman" w:hAnsi="Times New Roman" w:cs="Times New Roman"/>
          <w:sz w:val="24"/>
          <w:szCs w:val="24"/>
          <w:lang w:val="en-US"/>
        </w:rPr>
        <w:t>il</w:t>
      </w:r>
      <w:proofErr w:type="spellEnd"/>
      <w:r w:rsidR="00126001" w:rsidRPr="00A301D1">
        <w:rPr>
          <w:rFonts w:ascii="Times New Roman" w:hAnsi="Times New Roman" w:cs="Times New Roman"/>
          <w:sz w:val="24"/>
          <w:szCs w:val="24"/>
        </w:rPr>
        <w:t xml:space="preserve">ə </w:t>
      </w:r>
      <w:r w:rsidR="00126001" w:rsidRPr="00A301D1">
        <w:rPr>
          <w:rFonts w:ascii="Times New Roman" w:hAnsi="Times New Roman" w:cs="Times New Roman"/>
          <w:sz w:val="24"/>
          <w:szCs w:val="24"/>
          <w:lang w:val="en-US"/>
        </w:rPr>
        <w:t>m</w:t>
      </w:r>
      <w:r w:rsidR="00126001" w:rsidRPr="00A301D1">
        <w:rPr>
          <w:rFonts w:ascii="Times New Roman" w:hAnsi="Times New Roman" w:cs="Times New Roman"/>
          <w:sz w:val="24"/>
          <w:szCs w:val="24"/>
        </w:rPr>
        <w:t>ü</w:t>
      </w:r>
      <w:proofErr w:type="spellStart"/>
      <w:r w:rsidR="00126001" w:rsidRPr="00A301D1">
        <w:rPr>
          <w:rFonts w:ascii="Times New Roman" w:hAnsi="Times New Roman" w:cs="Times New Roman"/>
          <w:sz w:val="24"/>
          <w:szCs w:val="24"/>
          <w:lang w:val="en-US"/>
        </w:rPr>
        <w:t>qayis</w:t>
      </w:r>
      <w:proofErr w:type="spellEnd"/>
      <w:r w:rsidR="00126001" w:rsidRPr="00A301D1">
        <w:rPr>
          <w:rFonts w:ascii="Times New Roman" w:hAnsi="Times New Roman" w:cs="Times New Roman"/>
          <w:sz w:val="24"/>
          <w:szCs w:val="24"/>
        </w:rPr>
        <w:t>ə</w:t>
      </w:r>
      <w:r w:rsidR="00126001" w:rsidRPr="00A301D1">
        <w:rPr>
          <w:rFonts w:ascii="Times New Roman" w:hAnsi="Times New Roman" w:cs="Times New Roman"/>
          <w:sz w:val="24"/>
          <w:szCs w:val="24"/>
          <w:lang w:val="en-US"/>
        </w:rPr>
        <w:t>d</w:t>
      </w:r>
      <w:r w:rsidR="00126001" w:rsidRPr="00A301D1">
        <w:rPr>
          <w:rFonts w:ascii="Times New Roman" w:hAnsi="Times New Roman" w:cs="Times New Roman"/>
          <w:sz w:val="24"/>
          <w:szCs w:val="24"/>
        </w:rPr>
        <w:t>ə (</w:t>
      </w:r>
      <w:r w:rsidR="00126001" w:rsidRPr="00A301D1">
        <w:rPr>
          <w:rFonts w:ascii="Times New Roman" w:hAnsi="Times New Roman" w:cs="Times New Roman"/>
          <w:sz w:val="24"/>
          <w:szCs w:val="24"/>
          <w:lang w:val="en-US"/>
        </w:rPr>
        <w:t>p</w:t>
      </w:r>
      <w:r w:rsidR="00126001" w:rsidRPr="00A301D1">
        <w:rPr>
          <w:rFonts w:ascii="Times New Roman" w:hAnsi="Times New Roman" w:cs="Times New Roman"/>
          <w:sz w:val="24"/>
          <w:szCs w:val="24"/>
        </w:rPr>
        <w:t xml:space="preserve">=0,180) </w:t>
      </w:r>
      <w:proofErr w:type="spellStart"/>
      <w:r w:rsidR="00126001" w:rsidRPr="00A301D1">
        <w:rPr>
          <w:rFonts w:ascii="Times New Roman" w:hAnsi="Times New Roman" w:cs="Times New Roman"/>
          <w:sz w:val="24"/>
          <w:szCs w:val="24"/>
          <w:lang w:val="en-US"/>
        </w:rPr>
        <w:t>salmeterolun</w:t>
      </w:r>
      <w:proofErr w:type="spellEnd"/>
      <w:r w:rsidR="00126001" w:rsidRPr="00A301D1">
        <w:rPr>
          <w:rFonts w:ascii="Times New Roman" w:hAnsi="Times New Roman" w:cs="Times New Roman"/>
          <w:sz w:val="24"/>
          <w:szCs w:val="24"/>
        </w:rPr>
        <w:t xml:space="preserve"> </w:t>
      </w:r>
      <w:proofErr w:type="spellStart"/>
      <w:r w:rsidR="00126001" w:rsidRPr="00A301D1">
        <w:rPr>
          <w:rFonts w:ascii="Times New Roman" w:hAnsi="Times New Roman" w:cs="Times New Roman"/>
          <w:sz w:val="24"/>
          <w:szCs w:val="24"/>
          <w:lang w:val="en-US"/>
        </w:rPr>
        <w:t>istifad</w:t>
      </w:r>
      <w:proofErr w:type="spellEnd"/>
      <w:r w:rsidR="00126001" w:rsidRPr="00A301D1">
        <w:rPr>
          <w:rFonts w:ascii="Times New Roman" w:hAnsi="Times New Roman" w:cs="Times New Roman"/>
          <w:sz w:val="24"/>
          <w:szCs w:val="24"/>
        </w:rPr>
        <w:t>ə</w:t>
      </w:r>
      <w:proofErr w:type="spellStart"/>
      <w:r w:rsidR="00126001" w:rsidRPr="00A301D1">
        <w:rPr>
          <w:rFonts w:ascii="Times New Roman" w:hAnsi="Times New Roman" w:cs="Times New Roman"/>
          <w:sz w:val="24"/>
          <w:szCs w:val="24"/>
          <w:lang w:val="en-US"/>
        </w:rPr>
        <w:t>si</w:t>
      </w:r>
      <w:proofErr w:type="spellEnd"/>
      <w:r w:rsidR="00126001" w:rsidRPr="00A301D1">
        <w:rPr>
          <w:rFonts w:ascii="Times New Roman" w:hAnsi="Times New Roman" w:cs="Times New Roman"/>
          <w:sz w:val="24"/>
          <w:szCs w:val="24"/>
        </w:rPr>
        <w:t xml:space="preserve"> </w:t>
      </w:r>
      <w:r w:rsidR="00126001" w:rsidRPr="00A301D1">
        <w:rPr>
          <w:rFonts w:ascii="Times New Roman" w:hAnsi="Times New Roman" w:cs="Times New Roman"/>
          <w:sz w:val="24"/>
          <w:szCs w:val="24"/>
          <w:lang w:val="en-US"/>
        </w:rPr>
        <w:t>zaman</w:t>
      </w:r>
      <w:r w:rsidR="00126001" w:rsidRPr="00A301D1">
        <w:rPr>
          <w:rFonts w:ascii="Times New Roman" w:hAnsi="Times New Roman" w:cs="Times New Roman"/>
          <w:sz w:val="24"/>
          <w:szCs w:val="24"/>
        </w:rPr>
        <w:t xml:space="preserve">ı </w:t>
      </w:r>
      <w:r w:rsidR="00126001" w:rsidRPr="00A301D1">
        <w:rPr>
          <w:rFonts w:ascii="Times New Roman" w:hAnsi="Times New Roman" w:cs="Times New Roman"/>
          <w:sz w:val="24"/>
          <w:szCs w:val="24"/>
          <w:lang w:val="en-US"/>
        </w:rPr>
        <w:t>is</w:t>
      </w:r>
      <w:r w:rsidR="00126001" w:rsidRPr="00A301D1">
        <w:rPr>
          <w:rFonts w:ascii="Times New Roman" w:hAnsi="Times New Roman" w:cs="Times New Roman"/>
          <w:sz w:val="24"/>
          <w:szCs w:val="24"/>
        </w:rPr>
        <w:t xml:space="preserve">ə 3 </w:t>
      </w:r>
      <w:proofErr w:type="spellStart"/>
      <w:r w:rsidR="00126001" w:rsidRPr="00A301D1">
        <w:rPr>
          <w:rFonts w:ascii="Times New Roman" w:hAnsi="Times New Roman" w:cs="Times New Roman"/>
          <w:sz w:val="24"/>
          <w:szCs w:val="24"/>
          <w:lang w:val="en-US"/>
        </w:rPr>
        <w:t>il</w:t>
      </w:r>
      <w:proofErr w:type="spellEnd"/>
      <w:r w:rsidR="00126001" w:rsidRPr="00A301D1">
        <w:rPr>
          <w:rFonts w:ascii="Times New Roman" w:hAnsi="Times New Roman" w:cs="Times New Roman"/>
          <w:sz w:val="24"/>
          <w:szCs w:val="24"/>
        </w:rPr>
        <w:t xml:space="preserve"> ə</w:t>
      </w:r>
      <w:proofErr w:type="spellStart"/>
      <w:r w:rsidR="00126001" w:rsidRPr="00A301D1">
        <w:rPr>
          <w:rFonts w:ascii="Times New Roman" w:hAnsi="Times New Roman" w:cs="Times New Roman"/>
          <w:sz w:val="24"/>
          <w:szCs w:val="24"/>
          <w:lang w:val="en-US"/>
        </w:rPr>
        <w:t>rzind</w:t>
      </w:r>
      <w:proofErr w:type="spellEnd"/>
      <w:r w:rsidR="00126001" w:rsidRPr="00A301D1">
        <w:rPr>
          <w:rFonts w:ascii="Times New Roman" w:hAnsi="Times New Roman" w:cs="Times New Roman"/>
          <w:sz w:val="24"/>
          <w:szCs w:val="24"/>
        </w:rPr>
        <w:t xml:space="preserve">ə </w:t>
      </w:r>
      <w:proofErr w:type="spellStart"/>
      <w:r w:rsidR="00126001" w:rsidRPr="00A301D1">
        <w:rPr>
          <w:rFonts w:ascii="Times New Roman" w:hAnsi="Times New Roman" w:cs="Times New Roman"/>
          <w:sz w:val="24"/>
          <w:szCs w:val="24"/>
          <w:lang w:val="en-US"/>
        </w:rPr>
        <w:t>ist</w:t>
      </w:r>
      <w:proofErr w:type="spellEnd"/>
      <w:r w:rsidR="00126001" w:rsidRPr="00A301D1">
        <w:rPr>
          <w:rFonts w:ascii="Times New Roman" w:hAnsi="Times New Roman" w:cs="Times New Roman"/>
          <w:sz w:val="24"/>
          <w:szCs w:val="24"/>
        </w:rPr>
        <w:t>ə</w:t>
      </w:r>
      <w:r w:rsidR="00126001" w:rsidRPr="00A301D1">
        <w:rPr>
          <w:rFonts w:ascii="Times New Roman" w:hAnsi="Times New Roman" w:cs="Times New Roman"/>
          <w:sz w:val="24"/>
          <w:szCs w:val="24"/>
          <w:lang w:val="en-US"/>
        </w:rPr>
        <w:t>nil</w:t>
      </w:r>
      <w:r w:rsidR="00126001" w:rsidRPr="00A301D1">
        <w:rPr>
          <w:rFonts w:ascii="Times New Roman" w:hAnsi="Times New Roman" w:cs="Times New Roman"/>
          <w:sz w:val="24"/>
          <w:szCs w:val="24"/>
        </w:rPr>
        <w:t>ə</w:t>
      </w:r>
      <w:r w:rsidR="00126001" w:rsidRPr="00A301D1">
        <w:rPr>
          <w:rFonts w:ascii="Times New Roman" w:hAnsi="Times New Roman" w:cs="Times New Roman"/>
          <w:sz w:val="24"/>
          <w:szCs w:val="24"/>
          <w:lang w:val="en-US"/>
        </w:rPr>
        <w:t>n</w:t>
      </w:r>
      <w:r w:rsidR="00126001" w:rsidRPr="00A301D1">
        <w:rPr>
          <w:rFonts w:ascii="Times New Roman" w:hAnsi="Times New Roman" w:cs="Times New Roman"/>
          <w:sz w:val="24"/>
          <w:szCs w:val="24"/>
        </w:rPr>
        <w:t xml:space="preserve"> </w:t>
      </w:r>
      <w:r w:rsidR="00126001" w:rsidRPr="00A301D1">
        <w:rPr>
          <w:rFonts w:ascii="Times New Roman" w:hAnsi="Times New Roman" w:cs="Times New Roman"/>
          <w:sz w:val="24"/>
          <w:szCs w:val="24"/>
          <w:lang w:val="en-US"/>
        </w:rPr>
        <w:t>s</w:t>
      </w:r>
      <w:r w:rsidR="00126001" w:rsidRPr="00A301D1">
        <w:rPr>
          <w:rFonts w:ascii="Times New Roman" w:hAnsi="Times New Roman" w:cs="Times New Roman"/>
          <w:sz w:val="24"/>
          <w:szCs w:val="24"/>
        </w:rPr>
        <w:t>ə</w:t>
      </w:r>
      <w:r w:rsidR="00126001" w:rsidRPr="00A301D1">
        <w:rPr>
          <w:rFonts w:ascii="Times New Roman" w:hAnsi="Times New Roman" w:cs="Times New Roman"/>
          <w:sz w:val="24"/>
          <w:szCs w:val="24"/>
          <w:lang w:val="en-US"/>
        </w:rPr>
        <w:t>b</w:t>
      </w:r>
      <w:r w:rsidR="00126001" w:rsidRPr="00A301D1">
        <w:rPr>
          <w:rFonts w:ascii="Times New Roman" w:hAnsi="Times New Roman" w:cs="Times New Roman"/>
          <w:sz w:val="24"/>
          <w:szCs w:val="24"/>
        </w:rPr>
        <w:t>ə</w:t>
      </w:r>
      <w:r w:rsidR="00126001" w:rsidRPr="00A301D1">
        <w:rPr>
          <w:rFonts w:ascii="Times New Roman" w:hAnsi="Times New Roman" w:cs="Times New Roman"/>
          <w:sz w:val="24"/>
          <w:szCs w:val="24"/>
          <w:lang w:val="en-US"/>
        </w:rPr>
        <w:t>bd</w:t>
      </w:r>
      <w:r w:rsidR="00126001" w:rsidRPr="00A301D1">
        <w:rPr>
          <w:rFonts w:ascii="Times New Roman" w:hAnsi="Times New Roman" w:cs="Times New Roman"/>
          <w:sz w:val="24"/>
          <w:szCs w:val="24"/>
        </w:rPr>
        <w:t>ə</w:t>
      </w:r>
      <w:r w:rsidR="00126001" w:rsidRPr="00A301D1">
        <w:rPr>
          <w:rFonts w:ascii="Times New Roman" w:hAnsi="Times New Roman" w:cs="Times New Roman"/>
          <w:sz w:val="24"/>
          <w:szCs w:val="24"/>
          <w:lang w:val="en-US"/>
        </w:rPr>
        <w:t>n</w:t>
      </w:r>
      <w:r w:rsidR="00126001" w:rsidRPr="00A301D1">
        <w:rPr>
          <w:rFonts w:ascii="Times New Roman" w:hAnsi="Times New Roman" w:cs="Times New Roman"/>
          <w:sz w:val="24"/>
          <w:szCs w:val="24"/>
        </w:rPr>
        <w:t xml:space="preserve">, </w:t>
      </w:r>
      <w:proofErr w:type="spellStart"/>
      <w:r w:rsidR="00126001" w:rsidRPr="00A301D1">
        <w:rPr>
          <w:rFonts w:ascii="Times New Roman" w:hAnsi="Times New Roman" w:cs="Times New Roman"/>
          <w:sz w:val="24"/>
          <w:szCs w:val="24"/>
          <w:lang w:val="en-US"/>
        </w:rPr>
        <w:t>ist</w:t>
      </w:r>
      <w:proofErr w:type="spellEnd"/>
      <w:r w:rsidR="00126001" w:rsidRPr="00A301D1">
        <w:rPr>
          <w:rFonts w:ascii="Times New Roman" w:hAnsi="Times New Roman" w:cs="Times New Roman"/>
          <w:sz w:val="24"/>
          <w:szCs w:val="24"/>
        </w:rPr>
        <w:t>ə</w:t>
      </w:r>
      <w:r w:rsidR="00126001" w:rsidRPr="00A301D1">
        <w:rPr>
          <w:rFonts w:ascii="Times New Roman" w:hAnsi="Times New Roman" w:cs="Times New Roman"/>
          <w:sz w:val="24"/>
          <w:szCs w:val="24"/>
          <w:lang w:val="en-US"/>
        </w:rPr>
        <w:t>nil</w:t>
      </w:r>
      <w:r w:rsidR="00126001" w:rsidRPr="00A301D1">
        <w:rPr>
          <w:rFonts w:ascii="Times New Roman" w:hAnsi="Times New Roman" w:cs="Times New Roman"/>
          <w:sz w:val="24"/>
          <w:szCs w:val="24"/>
        </w:rPr>
        <w:t>ə</w:t>
      </w:r>
      <w:r w:rsidR="00126001" w:rsidRPr="00A301D1">
        <w:rPr>
          <w:rFonts w:ascii="Times New Roman" w:hAnsi="Times New Roman" w:cs="Times New Roman"/>
          <w:sz w:val="24"/>
          <w:szCs w:val="24"/>
          <w:lang w:val="en-US"/>
        </w:rPr>
        <w:t>n</w:t>
      </w:r>
      <w:r w:rsidR="00126001" w:rsidRPr="00A301D1">
        <w:rPr>
          <w:rFonts w:ascii="Times New Roman" w:hAnsi="Times New Roman" w:cs="Times New Roman"/>
          <w:sz w:val="24"/>
          <w:szCs w:val="24"/>
        </w:rPr>
        <w:t xml:space="preserve"> </w:t>
      </w:r>
      <w:r w:rsidR="00126001" w:rsidRPr="00A301D1">
        <w:rPr>
          <w:rFonts w:ascii="Times New Roman" w:hAnsi="Times New Roman" w:cs="Times New Roman"/>
          <w:sz w:val="24"/>
          <w:szCs w:val="24"/>
          <w:lang w:val="en-US"/>
        </w:rPr>
        <w:t>zaman</w:t>
      </w:r>
      <w:r w:rsidR="00126001" w:rsidRPr="00A301D1">
        <w:rPr>
          <w:rFonts w:ascii="Times New Roman" w:hAnsi="Times New Roman" w:cs="Times New Roman"/>
          <w:sz w:val="24"/>
          <w:szCs w:val="24"/>
        </w:rPr>
        <w:t xml:space="preserve"> ö</w:t>
      </w:r>
      <w:r w:rsidR="00126001" w:rsidRPr="00A301D1">
        <w:rPr>
          <w:rFonts w:ascii="Times New Roman" w:hAnsi="Times New Roman" w:cs="Times New Roman"/>
          <w:sz w:val="24"/>
          <w:szCs w:val="24"/>
          <w:lang w:val="en-US"/>
        </w:rPr>
        <w:t>l</w:t>
      </w:r>
      <w:r w:rsidR="00126001" w:rsidRPr="00A301D1">
        <w:rPr>
          <w:rFonts w:ascii="Times New Roman" w:hAnsi="Times New Roman" w:cs="Times New Roman"/>
          <w:sz w:val="24"/>
          <w:szCs w:val="24"/>
        </w:rPr>
        <w:t>ü</w:t>
      </w:r>
      <w:r w:rsidR="00126001" w:rsidRPr="00A301D1">
        <w:rPr>
          <w:rFonts w:ascii="Times New Roman" w:hAnsi="Times New Roman" w:cs="Times New Roman"/>
          <w:sz w:val="24"/>
          <w:szCs w:val="24"/>
          <w:lang w:val="en-US"/>
        </w:rPr>
        <w:t>m</w:t>
      </w:r>
      <w:r w:rsidR="00126001" w:rsidRPr="00A301D1">
        <w:rPr>
          <w:rFonts w:ascii="Times New Roman" w:hAnsi="Times New Roman" w:cs="Times New Roman"/>
          <w:sz w:val="24"/>
          <w:szCs w:val="24"/>
        </w:rPr>
        <w:t xml:space="preserve"> </w:t>
      </w:r>
      <w:proofErr w:type="spellStart"/>
      <w:r w:rsidR="00126001" w:rsidRPr="00A301D1">
        <w:rPr>
          <w:rFonts w:ascii="Times New Roman" w:hAnsi="Times New Roman" w:cs="Times New Roman"/>
          <w:sz w:val="24"/>
          <w:szCs w:val="24"/>
          <w:lang w:val="en-US"/>
        </w:rPr>
        <w:t>riski</w:t>
      </w:r>
      <w:proofErr w:type="spellEnd"/>
      <w:r w:rsidR="00126001" w:rsidRPr="00A301D1">
        <w:rPr>
          <w:rFonts w:ascii="Times New Roman" w:hAnsi="Times New Roman" w:cs="Times New Roman"/>
          <w:sz w:val="24"/>
          <w:szCs w:val="24"/>
        </w:rPr>
        <w:t xml:space="preserve"> 12% </w:t>
      </w:r>
      <w:proofErr w:type="spellStart"/>
      <w:r w:rsidR="00126001" w:rsidRPr="00A301D1">
        <w:rPr>
          <w:rFonts w:ascii="Times New Roman" w:hAnsi="Times New Roman" w:cs="Times New Roman"/>
          <w:sz w:val="24"/>
          <w:szCs w:val="24"/>
          <w:lang w:val="en-US"/>
        </w:rPr>
        <w:t>azalm</w:t>
      </w:r>
      <w:r w:rsidR="00126001" w:rsidRPr="00A301D1">
        <w:rPr>
          <w:rFonts w:ascii="Times New Roman" w:hAnsi="Times New Roman" w:cs="Times New Roman"/>
          <w:sz w:val="24"/>
          <w:szCs w:val="24"/>
        </w:rPr>
        <w:t>ış</w:t>
      </w:r>
      <w:proofErr w:type="spellEnd"/>
      <w:r w:rsidR="00126001" w:rsidRPr="00A301D1">
        <w:rPr>
          <w:rFonts w:ascii="Times New Roman" w:hAnsi="Times New Roman" w:cs="Times New Roman"/>
          <w:sz w:val="24"/>
          <w:szCs w:val="24"/>
          <w:lang w:val="en-US"/>
        </w:rPr>
        <w:t>d</w:t>
      </w:r>
      <w:r w:rsidR="00126001" w:rsidRPr="00A301D1">
        <w:rPr>
          <w:rFonts w:ascii="Times New Roman" w:hAnsi="Times New Roman" w:cs="Times New Roman"/>
          <w:sz w:val="24"/>
          <w:szCs w:val="24"/>
        </w:rPr>
        <w:t>ı</w:t>
      </w:r>
      <w:r w:rsidR="00126001" w:rsidRPr="00A301D1">
        <w:rPr>
          <w:rFonts w:ascii="Times New Roman" w:hAnsi="Times New Roman" w:cs="Times New Roman"/>
          <w:sz w:val="24"/>
          <w:szCs w:val="24"/>
          <w:lang w:val="en-US"/>
        </w:rPr>
        <w:t>r</w:t>
      </w:r>
      <w:r w:rsidR="00126001" w:rsidRPr="00A301D1">
        <w:rPr>
          <w:rFonts w:ascii="Times New Roman" w:hAnsi="Times New Roman" w:cs="Times New Roman"/>
          <w:sz w:val="24"/>
          <w:szCs w:val="24"/>
        </w:rPr>
        <w:t xml:space="preserve">. </w:t>
      </w:r>
    </w:p>
    <w:p w14:paraId="2FCA93AE" w14:textId="5D48EFD9" w:rsidR="00FA53B9" w:rsidRPr="00A301D1" w:rsidRDefault="00126001" w:rsidP="00C27958">
      <w:pPr>
        <w:autoSpaceDE w:val="0"/>
        <w:autoSpaceDN w:val="0"/>
        <w:adjustRightInd w:val="0"/>
        <w:spacing w:after="0" w:line="240" w:lineRule="auto"/>
        <w:jc w:val="both"/>
        <w:rPr>
          <w:rFonts w:ascii="Times New Roman" w:hAnsi="Times New Roman" w:cs="Times New Roman"/>
          <w:sz w:val="24"/>
          <w:szCs w:val="24"/>
        </w:rPr>
      </w:pPr>
      <w:proofErr w:type="spellStart"/>
      <w:r w:rsidRPr="00A301D1">
        <w:rPr>
          <w:rFonts w:ascii="Times New Roman" w:hAnsi="Times New Roman" w:cs="Times New Roman"/>
          <w:sz w:val="24"/>
          <w:szCs w:val="24"/>
          <w:lang w:val="en-US"/>
        </w:rPr>
        <w:t>Koks</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Proporsional</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T</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hl</w:t>
      </w:r>
      <w:r w:rsidRPr="00A301D1">
        <w:rPr>
          <w:rFonts w:ascii="Times New Roman" w:hAnsi="Times New Roman" w:cs="Times New Roman"/>
          <w:sz w:val="24"/>
          <w:szCs w:val="24"/>
        </w:rPr>
        <w:t>ü</w:t>
      </w:r>
      <w:r w:rsidRPr="00A301D1">
        <w:rPr>
          <w:rFonts w:ascii="Times New Roman" w:hAnsi="Times New Roman" w:cs="Times New Roman"/>
          <w:sz w:val="24"/>
          <w:szCs w:val="24"/>
          <w:lang w:val="en-US"/>
        </w:rPr>
        <w:t>k</w:t>
      </w:r>
      <w:r w:rsidRPr="00A301D1">
        <w:rPr>
          <w:rFonts w:ascii="Times New Roman" w:hAnsi="Times New Roman" w:cs="Times New Roman"/>
          <w:sz w:val="24"/>
          <w:szCs w:val="24"/>
        </w:rPr>
        <w:t xml:space="preserve">ə </w:t>
      </w:r>
      <w:proofErr w:type="spellStart"/>
      <w:r w:rsidRPr="00A301D1">
        <w:rPr>
          <w:rFonts w:ascii="Times New Roman" w:hAnsi="Times New Roman" w:cs="Times New Roman"/>
          <w:sz w:val="24"/>
          <w:szCs w:val="24"/>
          <w:lang w:val="en-US"/>
        </w:rPr>
        <w:t>modelinin</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i</w:t>
      </w:r>
      <w:r w:rsidR="008B56F4" w:rsidRPr="00A301D1">
        <w:rPr>
          <w:rFonts w:ascii="Times New Roman" w:hAnsi="Times New Roman" w:cs="Times New Roman"/>
          <w:sz w:val="24"/>
          <w:szCs w:val="24"/>
          <w:lang w:val="en-US"/>
        </w:rPr>
        <w:t>s</w:t>
      </w:r>
      <w:r w:rsidRPr="00A301D1">
        <w:rPr>
          <w:rFonts w:ascii="Times New Roman" w:hAnsi="Times New Roman" w:cs="Times New Roman"/>
          <w:sz w:val="24"/>
          <w:szCs w:val="24"/>
          <w:lang w:val="en-US"/>
        </w:rPr>
        <w:t>tifad</w:t>
      </w:r>
      <w:proofErr w:type="spellEnd"/>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si</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il</w:t>
      </w:r>
      <w:proofErr w:type="spellEnd"/>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apar</w:t>
      </w:r>
      <w:r w:rsidRPr="00A301D1">
        <w:rPr>
          <w:rFonts w:ascii="Times New Roman" w:hAnsi="Times New Roman" w:cs="Times New Roman"/>
          <w:sz w:val="24"/>
          <w:szCs w:val="24"/>
        </w:rPr>
        <w:t>ı</w:t>
      </w:r>
      <w:proofErr w:type="spellStart"/>
      <w:r w:rsidRPr="00A301D1">
        <w:rPr>
          <w:rFonts w:ascii="Times New Roman" w:hAnsi="Times New Roman" w:cs="Times New Roman"/>
          <w:sz w:val="24"/>
          <w:szCs w:val="24"/>
          <w:lang w:val="en-US"/>
        </w:rPr>
        <w:t>lan</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yard</w:t>
      </w:r>
      <w:r w:rsidRPr="00A301D1">
        <w:rPr>
          <w:rFonts w:ascii="Times New Roman" w:hAnsi="Times New Roman" w:cs="Times New Roman"/>
          <w:sz w:val="24"/>
          <w:szCs w:val="24"/>
        </w:rPr>
        <w:t>ı</w:t>
      </w:r>
      <w:r w:rsidRPr="00A301D1">
        <w:rPr>
          <w:rFonts w:ascii="Times New Roman" w:hAnsi="Times New Roman" w:cs="Times New Roman"/>
          <w:sz w:val="24"/>
          <w:szCs w:val="24"/>
          <w:lang w:val="en-US"/>
        </w:rPr>
        <w:t>m</w:t>
      </w:r>
      <w:proofErr w:type="spellStart"/>
      <w:r w:rsidRPr="00A301D1">
        <w:rPr>
          <w:rFonts w:ascii="Times New Roman" w:hAnsi="Times New Roman" w:cs="Times New Roman"/>
          <w:sz w:val="24"/>
          <w:szCs w:val="24"/>
        </w:rPr>
        <w:t>çı</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t</w:t>
      </w:r>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hlill</w:t>
      </w:r>
      <w:proofErr w:type="spellEnd"/>
      <w:r w:rsidRPr="00A301D1">
        <w:rPr>
          <w:rFonts w:ascii="Times New Roman" w:hAnsi="Times New Roman" w:cs="Times New Roman"/>
          <w:sz w:val="24"/>
          <w:szCs w:val="24"/>
        </w:rPr>
        <w:t>ə</w:t>
      </w:r>
      <w:r w:rsidRPr="00A301D1">
        <w:rPr>
          <w:rFonts w:ascii="Times New Roman" w:hAnsi="Times New Roman" w:cs="Times New Roman"/>
          <w:sz w:val="24"/>
          <w:szCs w:val="24"/>
          <w:lang w:val="en-US"/>
        </w:rPr>
        <w:t>r</w:t>
      </w:r>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plasebo</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il</w:t>
      </w:r>
      <w:proofErr w:type="spellEnd"/>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m</w:t>
      </w:r>
      <w:r w:rsidRPr="00A301D1">
        <w:rPr>
          <w:rFonts w:ascii="Times New Roman" w:hAnsi="Times New Roman" w:cs="Times New Roman"/>
          <w:sz w:val="24"/>
          <w:szCs w:val="24"/>
        </w:rPr>
        <w:t>ü</w:t>
      </w:r>
      <w:proofErr w:type="spellStart"/>
      <w:r w:rsidRPr="00A301D1">
        <w:rPr>
          <w:rFonts w:ascii="Times New Roman" w:hAnsi="Times New Roman" w:cs="Times New Roman"/>
          <w:sz w:val="24"/>
          <w:szCs w:val="24"/>
          <w:lang w:val="en-US"/>
        </w:rPr>
        <w:t>qayis</w:t>
      </w:r>
      <w:proofErr w:type="spellEnd"/>
      <w:r w:rsidRPr="00A301D1">
        <w:rPr>
          <w:rFonts w:ascii="Times New Roman" w:hAnsi="Times New Roman" w:cs="Times New Roman"/>
          <w:sz w:val="24"/>
          <w:szCs w:val="24"/>
        </w:rPr>
        <w:t>ə</w:t>
      </w:r>
      <w:r w:rsidRPr="00A301D1">
        <w:rPr>
          <w:rFonts w:ascii="Times New Roman" w:hAnsi="Times New Roman" w:cs="Times New Roman"/>
          <w:sz w:val="24"/>
          <w:szCs w:val="24"/>
          <w:lang w:val="en-US"/>
        </w:rPr>
        <w:t>d</w:t>
      </w:r>
      <w:r w:rsidRPr="00A301D1">
        <w:rPr>
          <w:rFonts w:ascii="Times New Roman" w:hAnsi="Times New Roman" w:cs="Times New Roman"/>
          <w:sz w:val="24"/>
          <w:szCs w:val="24"/>
        </w:rPr>
        <w:t xml:space="preserve">ə </w:t>
      </w:r>
      <w:r w:rsidRPr="00A301D1">
        <w:rPr>
          <w:rFonts w:ascii="Times New Roman" w:hAnsi="Times New Roman" w:cs="Times New Roman"/>
          <w:i/>
          <w:iCs/>
          <w:sz w:val="24"/>
          <w:szCs w:val="24"/>
          <w:lang w:val="en-US"/>
        </w:rPr>
        <w:t>SERET</w:t>
      </w:r>
      <w:r w:rsidRPr="00A301D1">
        <w:rPr>
          <w:rFonts w:ascii="Times New Roman" w:hAnsi="Times New Roman" w:cs="Times New Roman"/>
          <w:i/>
          <w:iCs/>
          <w:sz w:val="24"/>
          <w:szCs w:val="24"/>
        </w:rPr>
        <w:t>İ</w:t>
      </w:r>
      <w:r w:rsidRPr="00A301D1">
        <w:rPr>
          <w:rFonts w:ascii="Times New Roman" w:hAnsi="Times New Roman" w:cs="Times New Roman"/>
          <w:i/>
          <w:iCs/>
          <w:sz w:val="24"/>
          <w:szCs w:val="24"/>
          <w:lang w:val="en-US"/>
        </w:rPr>
        <w:t>D</w:t>
      </w:r>
      <w:r w:rsidRPr="00A301D1">
        <w:rPr>
          <w:rFonts w:ascii="Times New Roman" w:hAnsi="Times New Roman" w:cs="Times New Roman"/>
          <w:sz w:val="24"/>
          <w:szCs w:val="24"/>
        </w:rPr>
        <w:t>-</w:t>
      </w:r>
      <w:r w:rsidRPr="00A301D1">
        <w:rPr>
          <w:rFonts w:ascii="Times New Roman" w:hAnsi="Times New Roman" w:cs="Times New Roman"/>
          <w:sz w:val="24"/>
          <w:szCs w:val="24"/>
          <w:lang w:val="en-US"/>
        </w:rPr>
        <w:t>in</w:t>
      </w:r>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istifad</w:t>
      </w:r>
      <w:proofErr w:type="spellEnd"/>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si</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zaman</w:t>
      </w:r>
      <w:r w:rsidRPr="00A301D1">
        <w:rPr>
          <w:rFonts w:ascii="Times New Roman" w:hAnsi="Times New Roman" w:cs="Times New Roman"/>
          <w:sz w:val="24"/>
          <w:szCs w:val="24"/>
        </w:rPr>
        <w:t xml:space="preserve">ı </w:t>
      </w:r>
      <w:r w:rsidRPr="00A301D1">
        <w:rPr>
          <w:rFonts w:ascii="Times New Roman" w:hAnsi="Times New Roman" w:cs="Times New Roman"/>
          <w:sz w:val="24"/>
          <w:szCs w:val="24"/>
          <w:lang w:val="en-US"/>
        </w:rPr>
        <w:t>t</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hl</w:t>
      </w:r>
      <w:r w:rsidRPr="00A301D1">
        <w:rPr>
          <w:rFonts w:ascii="Times New Roman" w:hAnsi="Times New Roman" w:cs="Times New Roman"/>
          <w:sz w:val="24"/>
          <w:szCs w:val="24"/>
        </w:rPr>
        <w:t>ü</w:t>
      </w:r>
      <w:r w:rsidRPr="00A301D1">
        <w:rPr>
          <w:rFonts w:ascii="Times New Roman" w:hAnsi="Times New Roman" w:cs="Times New Roman"/>
          <w:sz w:val="24"/>
          <w:szCs w:val="24"/>
          <w:lang w:val="en-US"/>
        </w:rPr>
        <w:t>k</w:t>
      </w:r>
      <w:r w:rsidRPr="00A301D1">
        <w:rPr>
          <w:rFonts w:ascii="Times New Roman" w:hAnsi="Times New Roman" w:cs="Times New Roman"/>
          <w:sz w:val="24"/>
          <w:szCs w:val="24"/>
        </w:rPr>
        <w:t>ə</w:t>
      </w:r>
      <w:r w:rsidR="008B56F4" w:rsidRPr="00A301D1">
        <w:rPr>
          <w:rFonts w:ascii="Times New Roman" w:hAnsi="Times New Roman" w:cs="Times New Roman"/>
          <w:sz w:val="24"/>
          <w:szCs w:val="24"/>
          <w:lang w:val="az-Latn-AZ"/>
        </w:rPr>
        <w:t>lilik</w:t>
      </w:r>
      <w:r w:rsidRPr="00A301D1">
        <w:rPr>
          <w:rFonts w:ascii="Times New Roman" w:hAnsi="Times New Roman" w:cs="Times New Roman"/>
          <w:sz w:val="24"/>
          <w:szCs w:val="24"/>
        </w:rPr>
        <w:t xml:space="preserve"> </w:t>
      </w:r>
      <w:r w:rsidR="008B56F4" w:rsidRPr="00A301D1">
        <w:rPr>
          <w:rFonts w:ascii="Times New Roman" w:hAnsi="Times New Roman" w:cs="Times New Roman"/>
          <w:sz w:val="24"/>
          <w:szCs w:val="24"/>
        </w:rPr>
        <w:t>ə</w:t>
      </w:r>
      <w:proofErr w:type="spellStart"/>
      <w:r w:rsidR="008B56F4" w:rsidRPr="00A301D1">
        <w:rPr>
          <w:rFonts w:ascii="Times New Roman" w:hAnsi="Times New Roman" w:cs="Times New Roman"/>
          <w:sz w:val="24"/>
          <w:szCs w:val="24"/>
          <w:lang w:val="en-US"/>
        </w:rPr>
        <w:t>msal</w:t>
      </w:r>
      <w:proofErr w:type="spellEnd"/>
      <w:r w:rsidR="008B56F4" w:rsidRPr="00A301D1">
        <w:rPr>
          <w:rFonts w:ascii="Times New Roman" w:hAnsi="Times New Roman" w:cs="Times New Roman"/>
          <w:sz w:val="24"/>
          <w:szCs w:val="24"/>
        </w:rPr>
        <w:t>ı</w:t>
      </w:r>
      <w:r w:rsidR="008B56F4" w:rsidRPr="00A301D1">
        <w:rPr>
          <w:rFonts w:ascii="Times New Roman" w:hAnsi="Times New Roman" w:cs="Times New Roman"/>
          <w:sz w:val="24"/>
          <w:szCs w:val="24"/>
          <w:lang w:val="az-Latn-AZ"/>
        </w:rPr>
        <w:t>nın</w:t>
      </w:r>
      <w:r w:rsidRPr="00A301D1">
        <w:rPr>
          <w:rFonts w:ascii="Times New Roman" w:hAnsi="Times New Roman" w:cs="Times New Roman"/>
          <w:sz w:val="24"/>
          <w:szCs w:val="24"/>
        </w:rPr>
        <w:t xml:space="preserve"> 0,811 (95% </w:t>
      </w:r>
      <w:r w:rsidRPr="00A301D1">
        <w:rPr>
          <w:rFonts w:ascii="Times New Roman" w:hAnsi="Times New Roman" w:cs="Times New Roman"/>
          <w:sz w:val="24"/>
          <w:szCs w:val="24"/>
          <w:lang w:val="en-US"/>
        </w:rPr>
        <w:t>CI</w:t>
      </w:r>
      <w:r w:rsidRPr="00A301D1">
        <w:rPr>
          <w:rFonts w:ascii="Times New Roman" w:hAnsi="Times New Roman" w:cs="Times New Roman"/>
          <w:sz w:val="24"/>
          <w:szCs w:val="24"/>
        </w:rPr>
        <w:t xml:space="preserve"> 0.670, 0.982, </w:t>
      </w:r>
      <w:r w:rsidRPr="00A301D1">
        <w:rPr>
          <w:rFonts w:ascii="Times New Roman" w:hAnsi="Times New Roman" w:cs="Times New Roman"/>
          <w:sz w:val="24"/>
          <w:szCs w:val="24"/>
          <w:lang w:val="en-US"/>
        </w:rPr>
        <w:t>p</w:t>
      </w:r>
      <w:r w:rsidRPr="00A301D1">
        <w:rPr>
          <w:rFonts w:ascii="Times New Roman" w:hAnsi="Times New Roman" w:cs="Times New Roman"/>
          <w:sz w:val="24"/>
          <w:szCs w:val="24"/>
        </w:rPr>
        <w:t xml:space="preserve">=0.031) </w:t>
      </w:r>
      <w:proofErr w:type="spellStart"/>
      <w:r w:rsidRPr="00A301D1">
        <w:rPr>
          <w:rFonts w:ascii="Times New Roman" w:hAnsi="Times New Roman" w:cs="Times New Roman"/>
          <w:sz w:val="24"/>
          <w:szCs w:val="24"/>
          <w:lang w:val="en-US"/>
        </w:rPr>
        <w:t>oldu</w:t>
      </w:r>
      <w:proofErr w:type="spellEnd"/>
      <w:r w:rsidRPr="00A301D1">
        <w:rPr>
          <w:rFonts w:ascii="Times New Roman" w:hAnsi="Times New Roman" w:cs="Times New Roman"/>
          <w:sz w:val="24"/>
          <w:szCs w:val="24"/>
        </w:rPr>
        <w:t>ğ</w:t>
      </w:r>
      <w:proofErr w:type="spellStart"/>
      <w:r w:rsidRPr="00A301D1">
        <w:rPr>
          <w:rFonts w:ascii="Times New Roman" w:hAnsi="Times New Roman" w:cs="Times New Roman"/>
          <w:sz w:val="24"/>
          <w:szCs w:val="24"/>
          <w:lang w:val="en-US"/>
        </w:rPr>
        <w:t>unu</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g</w:t>
      </w:r>
      <w:r w:rsidRPr="00A301D1">
        <w:rPr>
          <w:rFonts w:ascii="Times New Roman" w:hAnsi="Times New Roman" w:cs="Times New Roman"/>
          <w:sz w:val="24"/>
          <w:szCs w:val="24"/>
        </w:rPr>
        <w:t>ö</w:t>
      </w:r>
      <w:proofErr w:type="spellStart"/>
      <w:r w:rsidRPr="00A301D1">
        <w:rPr>
          <w:rFonts w:ascii="Times New Roman" w:hAnsi="Times New Roman" w:cs="Times New Roman"/>
          <w:sz w:val="24"/>
          <w:szCs w:val="24"/>
          <w:lang w:val="en-US"/>
        </w:rPr>
        <w:t>st</w:t>
      </w:r>
      <w:proofErr w:type="spellEnd"/>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rmi</w:t>
      </w:r>
      <w:proofErr w:type="spellEnd"/>
      <w:r w:rsidRPr="00A301D1">
        <w:rPr>
          <w:rFonts w:ascii="Times New Roman" w:hAnsi="Times New Roman" w:cs="Times New Roman"/>
          <w:sz w:val="24"/>
          <w:szCs w:val="24"/>
        </w:rPr>
        <w:t>ş</w:t>
      </w:r>
      <w:proofErr w:type="spellStart"/>
      <w:r w:rsidRPr="00A301D1">
        <w:rPr>
          <w:rFonts w:ascii="Times New Roman" w:hAnsi="Times New Roman" w:cs="Times New Roman"/>
          <w:sz w:val="24"/>
          <w:szCs w:val="24"/>
          <w:lang w:val="en-US"/>
        </w:rPr>
        <w:t>dir</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bu</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is</w:t>
      </w:r>
      <w:r w:rsidRPr="00A301D1">
        <w:rPr>
          <w:rFonts w:ascii="Times New Roman" w:hAnsi="Times New Roman" w:cs="Times New Roman"/>
          <w:sz w:val="24"/>
          <w:szCs w:val="24"/>
        </w:rPr>
        <w:t xml:space="preserve">ə 3 </w:t>
      </w:r>
      <w:proofErr w:type="spellStart"/>
      <w:r w:rsidRPr="00A301D1">
        <w:rPr>
          <w:rFonts w:ascii="Times New Roman" w:hAnsi="Times New Roman" w:cs="Times New Roman"/>
          <w:sz w:val="24"/>
          <w:szCs w:val="24"/>
          <w:lang w:val="en-US"/>
        </w:rPr>
        <w:t>il</w:t>
      </w:r>
      <w:proofErr w:type="spellEnd"/>
      <w:r w:rsidRPr="00A301D1">
        <w:rPr>
          <w:rFonts w:ascii="Times New Roman" w:hAnsi="Times New Roman" w:cs="Times New Roman"/>
          <w:sz w:val="24"/>
          <w:szCs w:val="24"/>
        </w:rPr>
        <w:t xml:space="preserve"> ə</w:t>
      </w:r>
      <w:proofErr w:type="spellStart"/>
      <w:r w:rsidRPr="00A301D1">
        <w:rPr>
          <w:rFonts w:ascii="Times New Roman" w:hAnsi="Times New Roman" w:cs="Times New Roman"/>
          <w:sz w:val="24"/>
          <w:szCs w:val="24"/>
          <w:lang w:val="en-US"/>
        </w:rPr>
        <w:t>rzind</w:t>
      </w:r>
      <w:proofErr w:type="spellEnd"/>
      <w:r w:rsidRPr="00A301D1">
        <w:rPr>
          <w:rFonts w:ascii="Times New Roman" w:hAnsi="Times New Roman" w:cs="Times New Roman"/>
          <w:sz w:val="24"/>
          <w:szCs w:val="24"/>
        </w:rPr>
        <w:t xml:space="preserve">ə </w:t>
      </w:r>
      <w:proofErr w:type="spellStart"/>
      <w:r w:rsidRPr="00A301D1">
        <w:rPr>
          <w:rFonts w:ascii="Times New Roman" w:hAnsi="Times New Roman" w:cs="Times New Roman"/>
          <w:sz w:val="24"/>
          <w:szCs w:val="24"/>
          <w:lang w:val="en-US"/>
        </w:rPr>
        <w:t>ist</w:t>
      </w:r>
      <w:proofErr w:type="spellEnd"/>
      <w:r w:rsidRPr="00A301D1">
        <w:rPr>
          <w:rFonts w:ascii="Times New Roman" w:hAnsi="Times New Roman" w:cs="Times New Roman"/>
          <w:sz w:val="24"/>
          <w:szCs w:val="24"/>
        </w:rPr>
        <w:t>ə</w:t>
      </w:r>
      <w:r w:rsidRPr="00A301D1">
        <w:rPr>
          <w:rFonts w:ascii="Times New Roman" w:hAnsi="Times New Roman" w:cs="Times New Roman"/>
          <w:sz w:val="24"/>
          <w:szCs w:val="24"/>
          <w:lang w:val="en-US"/>
        </w:rPr>
        <w:t>nil</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zaman</w:t>
      </w:r>
      <w:r w:rsidRPr="00A301D1">
        <w:rPr>
          <w:rFonts w:ascii="Times New Roman" w:hAnsi="Times New Roman" w:cs="Times New Roman"/>
          <w:sz w:val="24"/>
          <w:szCs w:val="24"/>
        </w:rPr>
        <w:t xml:space="preserve"> ö</w:t>
      </w:r>
      <w:r w:rsidRPr="00A301D1">
        <w:rPr>
          <w:rFonts w:ascii="Times New Roman" w:hAnsi="Times New Roman" w:cs="Times New Roman"/>
          <w:sz w:val="24"/>
          <w:szCs w:val="24"/>
          <w:lang w:val="en-US"/>
        </w:rPr>
        <w:t>l</w:t>
      </w:r>
      <w:r w:rsidRPr="00A301D1">
        <w:rPr>
          <w:rFonts w:ascii="Times New Roman" w:hAnsi="Times New Roman" w:cs="Times New Roman"/>
          <w:sz w:val="24"/>
          <w:szCs w:val="24"/>
        </w:rPr>
        <w:t>ü</w:t>
      </w:r>
      <w:r w:rsidRPr="00A301D1">
        <w:rPr>
          <w:rFonts w:ascii="Times New Roman" w:hAnsi="Times New Roman" w:cs="Times New Roman"/>
          <w:sz w:val="24"/>
          <w:szCs w:val="24"/>
          <w:lang w:val="en-US"/>
        </w:rPr>
        <w:t>m</w:t>
      </w:r>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riskinin</w:t>
      </w:r>
      <w:proofErr w:type="spellEnd"/>
      <w:r w:rsidRPr="00A301D1">
        <w:rPr>
          <w:rFonts w:ascii="Times New Roman" w:hAnsi="Times New Roman" w:cs="Times New Roman"/>
          <w:sz w:val="24"/>
          <w:szCs w:val="24"/>
        </w:rPr>
        <w:t xml:space="preserve"> 19% </w:t>
      </w:r>
      <w:proofErr w:type="spellStart"/>
      <w:r w:rsidR="004C290B" w:rsidRPr="00A301D1">
        <w:rPr>
          <w:rFonts w:ascii="Times New Roman" w:hAnsi="Times New Roman" w:cs="Times New Roman"/>
          <w:sz w:val="24"/>
          <w:szCs w:val="24"/>
          <w:lang w:val="en-US"/>
        </w:rPr>
        <w:t>azalmas</w:t>
      </w:r>
      <w:proofErr w:type="spellEnd"/>
      <w:r w:rsidR="004C290B" w:rsidRPr="00A301D1">
        <w:rPr>
          <w:rFonts w:ascii="Times New Roman" w:hAnsi="Times New Roman" w:cs="Times New Roman"/>
          <w:sz w:val="24"/>
          <w:szCs w:val="24"/>
        </w:rPr>
        <w:t>ı</w:t>
      </w:r>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dem</w:t>
      </w:r>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kdir</w:t>
      </w:r>
      <w:proofErr w:type="spellEnd"/>
      <w:r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Model</w:t>
      </w:r>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m</w:t>
      </w:r>
      <w:r w:rsidR="004C290B" w:rsidRPr="00A301D1">
        <w:rPr>
          <w:rFonts w:ascii="Times New Roman" w:hAnsi="Times New Roman" w:cs="Times New Roman"/>
          <w:sz w:val="24"/>
          <w:szCs w:val="24"/>
        </w:rPr>
        <w:t>ü</w:t>
      </w:r>
      <w:r w:rsidR="008B56F4" w:rsidRPr="00A301D1">
        <w:rPr>
          <w:rFonts w:ascii="Times New Roman" w:hAnsi="Times New Roman" w:cs="Times New Roman"/>
          <w:sz w:val="24"/>
          <w:szCs w:val="24"/>
          <w:lang w:val="az-Latn-AZ"/>
        </w:rPr>
        <w:t>h</w:t>
      </w:r>
      <w:r w:rsidR="004C290B" w:rsidRPr="00A301D1">
        <w:rPr>
          <w:rFonts w:ascii="Times New Roman" w:hAnsi="Times New Roman" w:cs="Times New Roman"/>
          <w:sz w:val="24"/>
          <w:szCs w:val="24"/>
        </w:rPr>
        <w:t>ü</w:t>
      </w:r>
      <w:r w:rsidR="004C290B" w:rsidRPr="00A301D1">
        <w:rPr>
          <w:rFonts w:ascii="Times New Roman" w:hAnsi="Times New Roman" w:cs="Times New Roman"/>
          <w:sz w:val="24"/>
          <w:szCs w:val="24"/>
          <w:lang w:val="en-US"/>
        </w:rPr>
        <w:t>m</w:t>
      </w:r>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amill</w:t>
      </w:r>
      <w:proofErr w:type="spellEnd"/>
      <w:r w:rsidR="004C290B" w:rsidRPr="00A301D1">
        <w:rPr>
          <w:rFonts w:ascii="Times New Roman" w:hAnsi="Times New Roman" w:cs="Times New Roman"/>
          <w:sz w:val="24"/>
          <w:szCs w:val="24"/>
        </w:rPr>
        <w:t>ə</w:t>
      </w:r>
      <w:r w:rsidR="004C290B" w:rsidRPr="00A301D1">
        <w:rPr>
          <w:rFonts w:ascii="Times New Roman" w:hAnsi="Times New Roman" w:cs="Times New Roman"/>
          <w:sz w:val="24"/>
          <w:szCs w:val="24"/>
          <w:lang w:val="en-US"/>
        </w:rPr>
        <w:t>r</w:t>
      </w:r>
      <w:r w:rsidR="004C290B" w:rsidRPr="00A301D1">
        <w:rPr>
          <w:rFonts w:ascii="Times New Roman" w:hAnsi="Times New Roman" w:cs="Times New Roman"/>
          <w:sz w:val="24"/>
          <w:szCs w:val="24"/>
        </w:rPr>
        <w:t xml:space="preserve">ə </w:t>
      </w:r>
      <w:proofErr w:type="spellStart"/>
      <w:r w:rsidR="004C290B" w:rsidRPr="00A301D1">
        <w:rPr>
          <w:rFonts w:ascii="Times New Roman" w:hAnsi="Times New Roman" w:cs="Times New Roman"/>
          <w:sz w:val="24"/>
          <w:szCs w:val="24"/>
        </w:rPr>
        <w:t>ə</w:t>
      </w:r>
      <w:r w:rsidR="004C290B" w:rsidRPr="00A301D1">
        <w:rPr>
          <w:rFonts w:ascii="Times New Roman" w:hAnsi="Times New Roman" w:cs="Times New Roman"/>
          <w:sz w:val="24"/>
          <w:szCs w:val="24"/>
          <w:lang w:val="en-US"/>
        </w:rPr>
        <w:t>sas</w:t>
      </w:r>
      <w:proofErr w:type="spellEnd"/>
      <w:r w:rsidR="004C290B" w:rsidRPr="00A301D1">
        <w:rPr>
          <w:rFonts w:ascii="Times New Roman" w:hAnsi="Times New Roman" w:cs="Times New Roman"/>
          <w:sz w:val="24"/>
          <w:szCs w:val="24"/>
        </w:rPr>
        <w:t>ə</w:t>
      </w:r>
      <w:r w:rsidR="004C290B" w:rsidRPr="00A301D1">
        <w:rPr>
          <w:rFonts w:ascii="Times New Roman" w:hAnsi="Times New Roman" w:cs="Times New Roman"/>
          <w:sz w:val="24"/>
          <w:szCs w:val="24"/>
          <w:lang w:val="en-US"/>
        </w:rPr>
        <w:t>n</w:t>
      </w:r>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korreksiya</w:t>
      </w:r>
      <w:proofErr w:type="spellEnd"/>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olunmu</w:t>
      </w:r>
      <w:proofErr w:type="spellEnd"/>
      <w:r w:rsidR="004C290B" w:rsidRPr="00A301D1">
        <w:rPr>
          <w:rFonts w:ascii="Times New Roman" w:hAnsi="Times New Roman" w:cs="Times New Roman"/>
          <w:sz w:val="24"/>
          <w:szCs w:val="24"/>
        </w:rPr>
        <w:t>ş</w:t>
      </w:r>
      <w:r w:rsidR="004C290B" w:rsidRPr="00A301D1">
        <w:rPr>
          <w:rFonts w:ascii="Times New Roman" w:hAnsi="Times New Roman" w:cs="Times New Roman"/>
          <w:sz w:val="24"/>
          <w:szCs w:val="24"/>
          <w:lang w:val="en-US"/>
        </w:rPr>
        <w:t>dur</w:t>
      </w:r>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siqaret</w:t>
      </w:r>
      <w:r w:rsidR="004C290B" w:rsidRPr="00A301D1">
        <w:rPr>
          <w:rFonts w:ascii="Times New Roman" w:hAnsi="Times New Roman" w:cs="Times New Roman"/>
          <w:sz w:val="24"/>
          <w:szCs w:val="24"/>
        </w:rPr>
        <w:t>çə</w:t>
      </w:r>
      <w:proofErr w:type="spellEnd"/>
      <w:r w:rsidR="004C290B" w:rsidRPr="00A301D1">
        <w:rPr>
          <w:rFonts w:ascii="Times New Roman" w:hAnsi="Times New Roman" w:cs="Times New Roman"/>
          <w:sz w:val="24"/>
          <w:szCs w:val="24"/>
          <w:lang w:val="en-US"/>
        </w:rPr>
        <w:t>km</w:t>
      </w:r>
      <w:r w:rsidR="004C290B" w:rsidRPr="00A301D1">
        <w:rPr>
          <w:rFonts w:ascii="Times New Roman" w:hAnsi="Times New Roman" w:cs="Times New Roman"/>
          <w:sz w:val="24"/>
          <w:szCs w:val="24"/>
        </w:rPr>
        <w:t xml:space="preserve">ə </w:t>
      </w:r>
      <w:proofErr w:type="spellStart"/>
      <w:r w:rsidR="004C290B" w:rsidRPr="00A301D1">
        <w:rPr>
          <w:rFonts w:ascii="Times New Roman" w:hAnsi="Times New Roman" w:cs="Times New Roman"/>
          <w:sz w:val="24"/>
          <w:szCs w:val="24"/>
          <w:lang w:val="en-US"/>
        </w:rPr>
        <w:t>status</w:t>
      </w:r>
      <w:r w:rsidR="008B56F4" w:rsidRPr="00A301D1">
        <w:rPr>
          <w:rFonts w:ascii="Times New Roman" w:hAnsi="Times New Roman" w:cs="Times New Roman"/>
          <w:sz w:val="24"/>
          <w:szCs w:val="24"/>
          <w:lang w:val="en-US"/>
        </w:rPr>
        <w:t>u</w:t>
      </w:r>
      <w:proofErr w:type="spellEnd"/>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ya</w:t>
      </w:r>
      <w:proofErr w:type="spellEnd"/>
      <w:r w:rsidR="004C290B" w:rsidRPr="00A301D1">
        <w:rPr>
          <w:rFonts w:ascii="Times New Roman" w:hAnsi="Times New Roman" w:cs="Times New Roman"/>
          <w:sz w:val="24"/>
          <w:szCs w:val="24"/>
        </w:rPr>
        <w:t xml:space="preserve">ş, </w:t>
      </w:r>
      <w:proofErr w:type="spellStart"/>
      <w:r w:rsidR="004C290B" w:rsidRPr="00A301D1">
        <w:rPr>
          <w:rFonts w:ascii="Times New Roman" w:hAnsi="Times New Roman" w:cs="Times New Roman"/>
          <w:sz w:val="24"/>
          <w:szCs w:val="24"/>
          <w:lang w:val="en-US"/>
        </w:rPr>
        <w:t>cins</w:t>
      </w:r>
      <w:proofErr w:type="spellEnd"/>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ya</w:t>
      </w:r>
      <w:proofErr w:type="spellEnd"/>
      <w:r w:rsidR="004C290B" w:rsidRPr="00A301D1">
        <w:rPr>
          <w:rFonts w:ascii="Times New Roman" w:hAnsi="Times New Roman" w:cs="Times New Roman"/>
          <w:sz w:val="24"/>
          <w:szCs w:val="24"/>
        </w:rPr>
        <w:t>ş</w:t>
      </w:r>
      <w:r w:rsidR="004C290B" w:rsidRPr="00A301D1">
        <w:rPr>
          <w:rFonts w:ascii="Times New Roman" w:hAnsi="Times New Roman" w:cs="Times New Roman"/>
          <w:sz w:val="24"/>
          <w:szCs w:val="24"/>
          <w:lang w:val="en-US"/>
        </w:rPr>
        <w:t>ad</w:t>
      </w:r>
      <w:proofErr w:type="spellStart"/>
      <w:r w:rsidR="004C290B" w:rsidRPr="00A301D1">
        <w:rPr>
          <w:rFonts w:ascii="Times New Roman" w:hAnsi="Times New Roman" w:cs="Times New Roman"/>
          <w:sz w:val="24"/>
          <w:szCs w:val="24"/>
        </w:rPr>
        <w:t>ığı</w:t>
      </w:r>
      <w:proofErr w:type="spellEnd"/>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b</w:t>
      </w:r>
      <w:r w:rsidR="004C290B" w:rsidRPr="00A301D1">
        <w:rPr>
          <w:rFonts w:ascii="Times New Roman" w:hAnsi="Times New Roman" w:cs="Times New Roman"/>
          <w:sz w:val="24"/>
          <w:szCs w:val="24"/>
        </w:rPr>
        <w:t>ö</w:t>
      </w:r>
      <w:r w:rsidR="004C290B" w:rsidRPr="00A301D1">
        <w:rPr>
          <w:rFonts w:ascii="Times New Roman" w:hAnsi="Times New Roman" w:cs="Times New Roman"/>
          <w:sz w:val="24"/>
          <w:szCs w:val="24"/>
          <w:lang w:val="en-US"/>
        </w:rPr>
        <w:t>lg</w:t>
      </w:r>
      <w:r w:rsidR="004C290B" w:rsidRPr="00A301D1">
        <w:rPr>
          <w:rFonts w:ascii="Times New Roman" w:hAnsi="Times New Roman" w:cs="Times New Roman"/>
          <w:sz w:val="24"/>
          <w:szCs w:val="24"/>
        </w:rPr>
        <w:t xml:space="preserve">ə, </w:t>
      </w:r>
      <w:proofErr w:type="spellStart"/>
      <w:r w:rsidR="004C290B" w:rsidRPr="00A301D1">
        <w:rPr>
          <w:rFonts w:ascii="Times New Roman" w:hAnsi="Times New Roman" w:cs="Times New Roman"/>
          <w:sz w:val="24"/>
          <w:szCs w:val="24"/>
          <w:lang w:val="en-US"/>
        </w:rPr>
        <w:t>ilkin</w:t>
      </w:r>
      <w:proofErr w:type="spellEnd"/>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FEV</w:t>
      </w:r>
      <w:r w:rsidR="004C290B" w:rsidRPr="00A301D1">
        <w:rPr>
          <w:rFonts w:ascii="Times New Roman" w:hAnsi="Times New Roman" w:cs="Times New Roman"/>
          <w:sz w:val="24"/>
          <w:szCs w:val="24"/>
          <w:vertAlign w:val="subscript"/>
        </w:rPr>
        <w:t>1</w:t>
      </w:r>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g</w:t>
      </w:r>
      <w:r w:rsidR="004C290B" w:rsidRPr="00A301D1">
        <w:rPr>
          <w:rFonts w:ascii="Times New Roman" w:hAnsi="Times New Roman" w:cs="Times New Roman"/>
          <w:sz w:val="24"/>
          <w:szCs w:val="24"/>
        </w:rPr>
        <w:t>ö</w:t>
      </w:r>
      <w:proofErr w:type="spellStart"/>
      <w:r w:rsidR="004C290B" w:rsidRPr="00A301D1">
        <w:rPr>
          <w:rFonts w:ascii="Times New Roman" w:hAnsi="Times New Roman" w:cs="Times New Roman"/>
          <w:sz w:val="24"/>
          <w:szCs w:val="24"/>
          <w:lang w:val="en-US"/>
        </w:rPr>
        <w:t>st</w:t>
      </w:r>
      <w:proofErr w:type="spellEnd"/>
      <w:r w:rsidR="004C290B" w:rsidRPr="00A301D1">
        <w:rPr>
          <w:rFonts w:ascii="Times New Roman" w:hAnsi="Times New Roman" w:cs="Times New Roman"/>
          <w:sz w:val="24"/>
          <w:szCs w:val="24"/>
        </w:rPr>
        <w:t>ə</w:t>
      </w:r>
      <w:proofErr w:type="spellStart"/>
      <w:r w:rsidR="004C290B" w:rsidRPr="00A301D1">
        <w:rPr>
          <w:rFonts w:ascii="Times New Roman" w:hAnsi="Times New Roman" w:cs="Times New Roman"/>
          <w:sz w:val="24"/>
          <w:szCs w:val="24"/>
          <w:lang w:val="en-US"/>
        </w:rPr>
        <w:t>ricisi</w:t>
      </w:r>
      <w:proofErr w:type="spellEnd"/>
      <w:r w:rsidR="004C290B" w:rsidRPr="00A301D1">
        <w:rPr>
          <w:rFonts w:ascii="Times New Roman" w:hAnsi="Times New Roman" w:cs="Times New Roman"/>
          <w:sz w:val="24"/>
          <w:szCs w:val="24"/>
          <w:vertAlign w:val="subscript"/>
        </w:rPr>
        <w:t xml:space="preserve">, </w:t>
      </w:r>
      <w:r w:rsidR="004C290B" w:rsidRPr="00A301D1">
        <w:rPr>
          <w:rFonts w:ascii="Times New Roman" w:hAnsi="Times New Roman" w:cs="Times New Roman"/>
          <w:sz w:val="24"/>
          <w:szCs w:val="24"/>
          <w:lang w:val="en-US"/>
        </w:rPr>
        <w:t>B</w:t>
      </w:r>
      <w:r w:rsidR="004C290B" w:rsidRPr="00A301D1">
        <w:rPr>
          <w:rFonts w:ascii="Times New Roman" w:hAnsi="Times New Roman" w:cs="Times New Roman"/>
          <w:sz w:val="24"/>
          <w:szCs w:val="24"/>
        </w:rPr>
        <w:t>ə</w:t>
      </w:r>
      <w:r w:rsidR="004C290B" w:rsidRPr="00A301D1">
        <w:rPr>
          <w:rFonts w:ascii="Times New Roman" w:hAnsi="Times New Roman" w:cs="Times New Roman"/>
          <w:sz w:val="24"/>
          <w:szCs w:val="24"/>
          <w:lang w:val="en-US"/>
        </w:rPr>
        <w:t>d</w:t>
      </w:r>
      <w:r w:rsidR="004C290B" w:rsidRPr="00A301D1">
        <w:rPr>
          <w:rFonts w:ascii="Times New Roman" w:hAnsi="Times New Roman" w:cs="Times New Roman"/>
          <w:sz w:val="24"/>
          <w:szCs w:val="24"/>
        </w:rPr>
        <w:t>ə</w:t>
      </w:r>
      <w:r w:rsidR="004C290B" w:rsidRPr="00A301D1">
        <w:rPr>
          <w:rFonts w:ascii="Times New Roman" w:hAnsi="Times New Roman" w:cs="Times New Roman"/>
          <w:sz w:val="24"/>
          <w:szCs w:val="24"/>
          <w:lang w:val="en-US"/>
        </w:rPr>
        <w:t>n</w:t>
      </w:r>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rPr>
        <w:t>Çə</w:t>
      </w:r>
      <w:r w:rsidR="004C290B" w:rsidRPr="00A301D1">
        <w:rPr>
          <w:rFonts w:ascii="Times New Roman" w:hAnsi="Times New Roman" w:cs="Times New Roman"/>
          <w:sz w:val="24"/>
          <w:szCs w:val="24"/>
          <w:lang w:val="en-US"/>
        </w:rPr>
        <w:t>kisi</w:t>
      </w:r>
      <w:proofErr w:type="spellEnd"/>
      <w:r w:rsidR="004C290B" w:rsidRPr="00A301D1">
        <w:rPr>
          <w:rFonts w:ascii="Times New Roman" w:hAnsi="Times New Roman" w:cs="Times New Roman"/>
          <w:sz w:val="24"/>
          <w:szCs w:val="24"/>
        </w:rPr>
        <w:t xml:space="preserve"> İ</w:t>
      </w:r>
      <w:proofErr w:type="spellStart"/>
      <w:r w:rsidR="004C290B" w:rsidRPr="00A301D1">
        <w:rPr>
          <w:rFonts w:ascii="Times New Roman" w:hAnsi="Times New Roman" w:cs="Times New Roman"/>
          <w:sz w:val="24"/>
          <w:szCs w:val="24"/>
          <w:lang w:val="en-US"/>
        </w:rPr>
        <w:t>ndeksi</w:t>
      </w:r>
      <w:proofErr w:type="spellEnd"/>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M</w:t>
      </w:r>
      <w:r w:rsidR="004C290B" w:rsidRPr="00A301D1">
        <w:rPr>
          <w:rFonts w:ascii="Times New Roman" w:hAnsi="Times New Roman" w:cs="Times New Roman"/>
          <w:sz w:val="24"/>
          <w:szCs w:val="24"/>
        </w:rPr>
        <w:t>ü</w:t>
      </w:r>
      <w:proofErr w:type="spellStart"/>
      <w:r w:rsidR="004C290B" w:rsidRPr="00A301D1">
        <w:rPr>
          <w:rFonts w:ascii="Times New Roman" w:hAnsi="Times New Roman" w:cs="Times New Roman"/>
          <w:sz w:val="24"/>
          <w:szCs w:val="24"/>
          <w:lang w:val="en-US"/>
        </w:rPr>
        <w:t>alic</w:t>
      </w:r>
      <w:proofErr w:type="spellEnd"/>
      <w:r w:rsidR="004C290B" w:rsidRPr="00A301D1">
        <w:rPr>
          <w:rFonts w:ascii="Times New Roman" w:hAnsi="Times New Roman" w:cs="Times New Roman"/>
          <w:sz w:val="24"/>
          <w:szCs w:val="24"/>
        </w:rPr>
        <w:t>ə</w:t>
      </w:r>
      <w:proofErr w:type="spellStart"/>
      <w:r w:rsidR="004C290B" w:rsidRPr="00A301D1">
        <w:rPr>
          <w:rFonts w:ascii="Times New Roman" w:hAnsi="Times New Roman" w:cs="Times New Roman"/>
          <w:sz w:val="24"/>
          <w:szCs w:val="24"/>
          <w:lang w:val="en-US"/>
        </w:rPr>
        <w:t>nin</w:t>
      </w:r>
      <w:proofErr w:type="spellEnd"/>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effektivliyinin</w:t>
      </w:r>
      <w:proofErr w:type="spellEnd"/>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bu</w:t>
      </w:r>
      <w:proofErr w:type="spellEnd"/>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amill</w:t>
      </w:r>
      <w:proofErr w:type="spellEnd"/>
      <w:r w:rsidR="004C290B" w:rsidRPr="00A301D1">
        <w:rPr>
          <w:rFonts w:ascii="Times New Roman" w:hAnsi="Times New Roman" w:cs="Times New Roman"/>
          <w:sz w:val="24"/>
          <w:szCs w:val="24"/>
        </w:rPr>
        <w:t>ə</w:t>
      </w:r>
      <w:proofErr w:type="spellStart"/>
      <w:r w:rsidR="004C290B" w:rsidRPr="00A301D1">
        <w:rPr>
          <w:rFonts w:ascii="Times New Roman" w:hAnsi="Times New Roman" w:cs="Times New Roman"/>
          <w:sz w:val="24"/>
          <w:szCs w:val="24"/>
          <w:lang w:val="en-US"/>
        </w:rPr>
        <w:t>rd</w:t>
      </w:r>
      <w:proofErr w:type="spellEnd"/>
      <w:r w:rsidR="004C290B" w:rsidRPr="00A301D1">
        <w:rPr>
          <w:rFonts w:ascii="Times New Roman" w:hAnsi="Times New Roman" w:cs="Times New Roman"/>
          <w:sz w:val="24"/>
          <w:szCs w:val="24"/>
        </w:rPr>
        <w:t>ə</w:t>
      </w:r>
      <w:r w:rsidR="004C290B" w:rsidRPr="00A301D1">
        <w:rPr>
          <w:rFonts w:ascii="Times New Roman" w:hAnsi="Times New Roman" w:cs="Times New Roman"/>
          <w:sz w:val="24"/>
          <w:szCs w:val="24"/>
          <w:lang w:val="en-US"/>
        </w:rPr>
        <w:t>n</w:t>
      </w:r>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as</w:t>
      </w:r>
      <w:r w:rsidR="004C290B" w:rsidRPr="00A301D1">
        <w:rPr>
          <w:rFonts w:ascii="Times New Roman" w:hAnsi="Times New Roman" w:cs="Times New Roman"/>
          <w:sz w:val="24"/>
          <w:szCs w:val="24"/>
        </w:rPr>
        <w:t>ı</w:t>
      </w:r>
      <w:r w:rsidR="004C290B" w:rsidRPr="00A301D1">
        <w:rPr>
          <w:rFonts w:ascii="Times New Roman" w:hAnsi="Times New Roman" w:cs="Times New Roman"/>
          <w:sz w:val="24"/>
          <w:szCs w:val="24"/>
          <w:lang w:val="en-US"/>
        </w:rPr>
        <w:t>l</w:t>
      </w:r>
      <w:r w:rsidR="004C290B" w:rsidRPr="00A301D1">
        <w:rPr>
          <w:rFonts w:ascii="Times New Roman" w:hAnsi="Times New Roman" w:cs="Times New Roman"/>
          <w:sz w:val="24"/>
          <w:szCs w:val="24"/>
        </w:rPr>
        <w:t xml:space="preserve">ı </w:t>
      </w:r>
      <w:proofErr w:type="spellStart"/>
      <w:r w:rsidR="004C290B" w:rsidRPr="00A301D1">
        <w:rPr>
          <w:rFonts w:ascii="Times New Roman" w:hAnsi="Times New Roman" w:cs="Times New Roman"/>
          <w:sz w:val="24"/>
          <w:szCs w:val="24"/>
          <w:lang w:val="en-US"/>
        </w:rPr>
        <w:t>olaraq</w:t>
      </w:r>
      <w:proofErr w:type="spellEnd"/>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d</w:t>
      </w:r>
      <w:r w:rsidR="004C290B" w:rsidRPr="00A301D1">
        <w:rPr>
          <w:rFonts w:ascii="Times New Roman" w:hAnsi="Times New Roman" w:cs="Times New Roman"/>
          <w:sz w:val="24"/>
          <w:szCs w:val="24"/>
        </w:rPr>
        <w:t>ə</w:t>
      </w:r>
      <w:proofErr w:type="spellStart"/>
      <w:r w:rsidR="004C290B" w:rsidRPr="00A301D1">
        <w:rPr>
          <w:rFonts w:ascii="Times New Roman" w:hAnsi="Times New Roman" w:cs="Times New Roman"/>
          <w:sz w:val="24"/>
          <w:szCs w:val="24"/>
          <w:lang w:val="en-US"/>
        </w:rPr>
        <w:t>yi</w:t>
      </w:r>
      <w:proofErr w:type="spellEnd"/>
      <w:r w:rsidR="004C290B" w:rsidRPr="00A301D1">
        <w:rPr>
          <w:rFonts w:ascii="Times New Roman" w:hAnsi="Times New Roman" w:cs="Times New Roman"/>
          <w:sz w:val="24"/>
          <w:szCs w:val="24"/>
        </w:rPr>
        <w:t>ş</w:t>
      </w:r>
      <w:r w:rsidR="004C290B" w:rsidRPr="00A301D1">
        <w:rPr>
          <w:rFonts w:ascii="Times New Roman" w:hAnsi="Times New Roman" w:cs="Times New Roman"/>
          <w:sz w:val="24"/>
          <w:szCs w:val="24"/>
          <w:lang w:val="en-US"/>
        </w:rPr>
        <w:t>m</w:t>
      </w:r>
      <w:r w:rsidR="004C290B" w:rsidRPr="00A301D1">
        <w:rPr>
          <w:rFonts w:ascii="Times New Roman" w:hAnsi="Times New Roman" w:cs="Times New Roman"/>
          <w:sz w:val="24"/>
          <w:szCs w:val="24"/>
        </w:rPr>
        <w:t>ə</w:t>
      </w:r>
      <w:proofErr w:type="spellStart"/>
      <w:r w:rsidR="004C290B" w:rsidRPr="00A301D1">
        <w:rPr>
          <w:rFonts w:ascii="Times New Roman" w:hAnsi="Times New Roman" w:cs="Times New Roman"/>
          <w:sz w:val="24"/>
          <w:szCs w:val="24"/>
          <w:lang w:val="en-US"/>
        </w:rPr>
        <w:t>sini</w:t>
      </w:r>
      <w:proofErr w:type="spellEnd"/>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s</w:t>
      </w:r>
      <w:r w:rsidR="004C290B" w:rsidRPr="00A301D1">
        <w:rPr>
          <w:rFonts w:ascii="Times New Roman" w:hAnsi="Times New Roman" w:cs="Times New Roman"/>
          <w:sz w:val="24"/>
          <w:szCs w:val="24"/>
        </w:rPr>
        <w:t>ü</w:t>
      </w:r>
      <w:r w:rsidR="004C290B" w:rsidRPr="00A301D1">
        <w:rPr>
          <w:rFonts w:ascii="Times New Roman" w:hAnsi="Times New Roman" w:cs="Times New Roman"/>
          <w:sz w:val="24"/>
          <w:szCs w:val="24"/>
          <w:lang w:val="en-US"/>
        </w:rPr>
        <w:t>but</w:t>
      </w:r>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ed</w:t>
      </w:r>
      <w:r w:rsidR="004C290B" w:rsidRPr="00A301D1">
        <w:rPr>
          <w:rFonts w:ascii="Times New Roman" w:hAnsi="Times New Roman" w:cs="Times New Roman"/>
          <w:sz w:val="24"/>
          <w:szCs w:val="24"/>
        </w:rPr>
        <w:t>ə</w:t>
      </w:r>
      <w:r w:rsidR="004C290B" w:rsidRPr="00A301D1">
        <w:rPr>
          <w:rFonts w:ascii="Times New Roman" w:hAnsi="Times New Roman" w:cs="Times New Roman"/>
          <w:sz w:val="24"/>
          <w:szCs w:val="24"/>
          <w:lang w:val="en-US"/>
        </w:rPr>
        <w:t>n</w:t>
      </w:r>
      <w:r w:rsidR="004C290B" w:rsidRPr="00A301D1">
        <w:rPr>
          <w:rFonts w:ascii="Times New Roman" w:hAnsi="Times New Roman" w:cs="Times New Roman"/>
          <w:sz w:val="24"/>
          <w:szCs w:val="24"/>
        </w:rPr>
        <w:t xml:space="preserve"> </w:t>
      </w:r>
      <w:r w:rsidR="004C290B" w:rsidRPr="00A301D1">
        <w:rPr>
          <w:rFonts w:ascii="Times New Roman" w:hAnsi="Times New Roman" w:cs="Times New Roman"/>
          <w:sz w:val="24"/>
          <w:szCs w:val="24"/>
          <w:lang w:val="en-US"/>
        </w:rPr>
        <w:t>d</w:t>
      </w:r>
      <w:r w:rsidR="004C290B" w:rsidRPr="00A301D1">
        <w:rPr>
          <w:rFonts w:ascii="Times New Roman" w:hAnsi="Times New Roman" w:cs="Times New Roman"/>
          <w:sz w:val="24"/>
          <w:szCs w:val="24"/>
        </w:rPr>
        <w:t>ə</w:t>
      </w:r>
      <w:proofErr w:type="spellStart"/>
      <w:r w:rsidR="004C290B" w:rsidRPr="00A301D1">
        <w:rPr>
          <w:rFonts w:ascii="Times New Roman" w:hAnsi="Times New Roman" w:cs="Times New Roman"/>
          <w:sz w:val="24"/>
          <w:szCs w:val="24"/>
          <w:lang w:val="en-US"/>
        </w:rPr>
        <w:t>lill</w:t>
      </w:r>
      <w:proofErr w:type="spellEnd"/>
      <w:r w:rsidR="004C290B" w:rsidRPr="00A301D1">
        <w:rPr>
          <w:rFonts w:ascii="Times New Roman" w:hAnsi="Times New Roman" w:cs="Times New Roman"/>
          <w:sz w:val="24"/>
          <w:szCs w:val="24"/>
        </w:rPr>
        <w:t>ə</w:t>
      </w:r>
      <w:r w:rsidR="004C290B" w:rsidRPr="00A301D1">
        <w:rPr>
          <w:rFonts w:ascii="Times New Roman" w:hAnsi="Times New Roman" w:cs="Times New Roman"/>
          <w:sz w:val="24"/>
          <w:szCs w:val="24"/>
          <w:lang w:val="en-US"/>
        </w:rPr>
        <w:t>r</w:t>
      </w:r>
      <w:r w:rsidR="004C290B" w:rsidRPr="00A301D1">
        <w:rPr>
          <w:rFonts w:ascii="Times New Roman" w:hAnsi="Times New Roman" w:cs="Times New Roman"/>
          <w:sz w:val="24"/>
          <w:szCs w:val="24"/>
        </w:rPr>
        <w:t xml:space="preserve"> </w:t>
      </w:r>
      <w:proofErr w:type="spellStart"/>
      <w:r w:rsidR="004C290B" w:rsidRPr="00A301D1">
        <w:rPr>
          <w:rFonts w:ascii="Times New Roman" w:hAnsi="Times New Roman" w:cs="Times New Roman"/>
          <w:sz w:val="24"/>
          <w:szCs w:val="24"/>
          <w:lang w:val="en-US"/>
        </w:rPr>
        <w:t>yoxdur</w:t>
      </w:r>
      <w:proofErr w:type="spellEnd"/>
      <w:r w:rsidR="004C290B" w:rsidRPr="00A301D1">
        <w:rPr>
          <w:rFonts w:ascii="Times New Roman" w:hAnsi="Times New Roman" w:cs="Times New Roman"/>
          <w:sz w:val="24"/>
          <w:szCs w:val="24"/>
        </w:rPr>
        <w:t xml:space="preserve">. </w:t>
      </w:r>
    </w:p>
    <w:p w14:paraId="09903974" w14:textId="77777777" w:rsidR="00FA53B9" w:rsidRPr="00A301D1" w:rsidRDefault="00F15E1A" w:rsidP="00C27958">
      <w:pPr>
        <w:autoSpaceDE w:val="0"/>
        <w:autoSpaceDN w:val="0"/>
        <w:adjustRightInd w:val="0"/>
        <w:spacing w:after="0" w:line="240" w:lineRule="auto"/>
        <w:jc w:val="both"/>
        <w:rPr>
          <w:rFonts w:ascii="Times New Roman" w:hAnsi="Times New Roman" w:cs="Times New Roman"/>
          <w:sz w:val="24"/>
          <w:szCs w:val="24"/>
        </w:rPr>
      </w:pPr>
      <w:r w:rsidRPr="00A301D1">
        <w:rPr>
          <w:rFonts w:ascii="Times New Roman" w:hAnsi="Times New Roman" w:cs="Times New Roman"/>
          <w:sz w:val="24"/>
          <w:szCs w:val="24"/>
          <w:lang w:val="en-US"/>
        </w:rPr>
        <w:t>AXOX</w:t>
      </w:r>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s</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b</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bind</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 3 </w:t>
      </w:r>
      <w:proofErr w:type="spellStart"/>
      <w:r w:rsidRPr="00A301D1">
        <w:rPr>
          <w:rFonts w:ascii="Times New Roman" w:hAnsi="Times New Roman" w:cs="Times New Roman"/>
          <w:sz w:val="24"/>
          <w:szCs w:val="24"/>
          <w:lang w:val="en-US"/>
        </w:rPr>
        <w:t>il</w:t>
      </w:r>
      <w:proofErr w:type="spellEnd"/>
      <w:r w:rsidRPr="00A301D1">
        <w:rPr>
          <w:rFonts w:ascii="Times New Roman" w:hAnsi="Times New Roman" w:cs="Times New Roman"/>
          <w:sz w:val="24"/>
          <w:szCs w:val="24"/>
        </w:rPr>
        <w:t xml:space="preserve"> ə</w:t>
      </w:r>
      <w:proofErr w:type="spellStart"/>
      <w:r w:rsidRPr="00A301D1">
        <w:rPr>
          <w:rFonts w:ascii="Times New Roman" w:hAnsi="Times New Roman" w:cs="Times New Roman"/>
          <w:sz w:val="24"/>
          <w:szCs w:val="24"/>
          <w:lang w:val="en-US"/>
        </w:rPr>
        <w:t>rzind</w:t>
      </w:r>
      <w:proofErr w:type="spellEnd"/>
      <w:r w:rsidRPr="00A301D1">
        <w:rPr>
          <w:rFonts w:ascii="Times New Roman" w:hAnsi="Times New Roman" w:cs="Times New Roman"/>
          <w:sz w:val="24"/>
          <w:szCs w:val="24"/>
        </w:rPr>
        <w:t>ə ö</w:t>
      </w:r>
      <w:r w:rsidRPr="00A301D1">
        <w:rPr>
          <w:rFonts w:ascii="Times New Roman" w:hAnsi="Times New Roman" w:cs="Times New Roman"/>
          <w:sz w:val="24"/>
          <w:szCs w:val="24"/>
          <w:lang w:val="en-US"/>
        </w:rPr>
        <w:t>l</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x</w:t>
      </w:r>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st</w:t>
      </w:r>
      <w:proofErr w:type="spellEnd"/>
      <w:r w:rsidRPr="00A301D1">
        <w:rPr>
          <w:rFonts w:ascii="Times New Roman" w:hAnsi="Times New Roman" w:cs="Times New Roman"/>
          <w:sz w:val="24"/>
          <w:szCs w:val="24"/>
        </w:rPr>
        <w:t>ə</w:t>
      </w:r>
      <w:r w:rsidRPr="00A301D1">
        <w:rPr>
          <w:rFonts w:ascii="Times New Roman" w:hAnsi="Times New Roman" w:cs="Times New Roman"/>
          <w:sz w:val="24"/>
          <w:szCs w:val="24"/>
          <w:lang w:val="en-US"/>
        </w:rPr>
        <w:t>l</w:t>
      </w:r>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rin</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faiz</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g</w:t>
      </w:r>
      <w:r w:rsidRPr="00A301D1">
        <w:rPr>
          <w:rFonts w:ascii="Times New Roman" w:hAnsi="Times New Roman" w:cs="Times New Roman"/>
          <w:sz w:val="24"/>
          <w:szCs w:val="24"/>
        </w:rPr>
        <w:t>ö</w:t>
      </w:r>
      <w:proofErr w:type="spellStart"/>
      <w:r w:rsidRPr="00A301D1">
        <w:rPr>
          <w:rFonts w:ascii="Times New Roman" w:hAnsi="Times New Roman" w:cs="Times New Roman"/>
          <w:sz w:val="24"/>
          <w:szCs w:val="24"/>
          <w:lang w:val="en-US"/>
        </w:rPr>
        <w:t>st</w:t>
      </w:r>
      <w:proofErr w:type="spellEnd"/>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ricisi</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plasebo</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rPr>
        <w:t>üçü</w:t>
      </w:r>
      <w:proofErr w:type="spellEnd"/>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 6.0%, </w:t>
      </w:r>
      <w:r w:rsidRPr="00A301D1">
        <w:rPr>
          <w:rFonts w:ascii="Times New Roman" w:hAnsi="Times New Roman" w:cs="Times New Roman"/>
          <w:sz w:val="24"/>
          <w:szCs w:val="24"/>
          <w:lang w:val="en-US"/>
        </w:rPr>
        <w:t>salmeterol</w:t>
      </w:r>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rPr>
        <w:t>üçü</w:t>
      </w:r>
      <w:proofErr w:type="spellEnd"/>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 6.1%, </w:t>
      </w:r>
      <w:r w:rsidRPr="00A301D1">
        <w:rPr>
          <w:rFonts w:ascii="Times New Roman" w:hAnsi="Times New Roman" w:cs="Times New Roman"/>
          <w:sz w:val="24"/>
          <w:szCs w:val="24"/>
          <w:lang w:val="en-US"/>
        </w:rPr>
        <w:t>FP</w:t>
      </w:r>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rPr>
        <w:t>üçü</w:t>
      </w:r>
      <w:proofErr w:type="spellEnd"/>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 6.9%, </w:t>
      </w:r>
      <w:r w:rsidRPr="00A301D1">
        <w:rPr>
          <w:rFonts w:ascii="Times New Roman" w:hAnsi="Times New Roman" w:cs="Times New Roman"/>
          <w:i/>
          <w:iCs/>
          <w:sz w:val="24"/>
          <w:szCs w:val="24"/>
          <w:lang w:val="en-US"/>
        </w:rPr>
        <w:t>SERET</w:t>
      </w:r>
      <w:r w:rsidRPr="00A301D1">
        <w:rPr>
          <w:rFonts w:ascii="Times New Roman" w:hAnsi="Times New Roman" w:cs="Times New Roman"/>
          <w:i/>
          <w:iCs/>
          <w:sz w:val="24"/>
          <w:szCs w:val="24"/>
        </w:rPr>
        <w:t>İ</w:t>
      </w:r>
      <w:r w:rsidRPr="00A301D1">
        <w:rPr>
          <w:rFonts w:ascii="Times New Roman" w:hAnsi="Times New Roman" w:cs="Times New Roman"/>
          <w:i/>
          <w:iCs/>
          <w:sz w:val="24"/>
          <w:szCs w:val="24"/>
          <w:lang w:val="en-US"/>
        </w:rPr>
        <w:t>D</w:t>
      </w:r>
      <w:r w:rsidRPr="00A301D1">
        <w:rPr>
          <w:rFonts w:ascii="Times New Roman" w:hAnsi="Times New Roman" w:cs="Times New Roman"/>
          <w:i/>
          <w:iCs/>
          <w:sz w:val="24"/>
          <w:szCs w:val="24"/>
        </w:rPr>
        <w:t xml:space="preserve"> </w:t>
      </w:r>
      <w:proofErr w:type="spellStart"/>
      <w:r w:rsidRPr="00A301D1">
        <w:rPr>
          <w:rFonts w:ascii="Times New Roman" w:hAnsi="Times New Roman" w:cs="Times New Roman"/>
          <w:sz w:val="24"/>
          <w:szCs w:val="24"/>
        </w:rPr>
        <w:t>üçü</w:t>
      </w:r>
      <w:proofErr w:type="spellEnd"/>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is</w:t>
      </w:r>
      <w:r w:rsidRPr="00A301D1">
        <w:rPr>
          <w:rFonts w:ascii="Times New Roman" w:hAnsi="Times New Roman" w:cs="Times New Roman"/>
          <w:sz w:val="24"/>
          <w:szCs w:val="24"/>
        </w:rPr>
        <w:t xml:space="preserve">ə 4.7% </w:t>
      </w:r>
      <w:r w:rsidRPr="00A301D1">
        <w:rPr>
          <w:rFonts w:ascii="Times New Roman" w:hAnsi="Times New Roman" w:cs="Times New Roman"/>
          <w:sz w:val="24"/>
          <w:szCs w:val="24"/>
          <w:lang w:val="en-US"/>
        </w:rPr>
        <w:t>t</w:t>
      </w:r>
      <w:proofErr w:type="spellStart"/>
      <w:r w:rsidRPr="00A301D1">
        <w:rPr>
          <w:rFonts w:ascii="Times New Roman" w:hAnsi="Times New Roman" w:cs="Times New Roman"/>
          <w:sz w:val="24"/>
          <w:szCs w:val="24"/>
        </w:rPr>
        <w:t>əş</w:t>
      </w:r>
      <w:r w:rsidRPr="00A301D1">
        <w:rPr>
          <w:rFonts w:ascii="Times New Roman" w:hAnsi="Times New Roman" w:cs="Times New Roman"/>
          <w:sz w:val="24"/>
          <w:szCs w:val="24"/>
          <w:lang w:val="en-US"/>
        </w:rPr>
        <w:t>kil</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etmi</w:t>
      </w:r>
      <w:proofErr w:type="spellEnd"/>
      <w:r w:rsidRPr="00A301D1">
        <w:rPr>
          <w:rFonts w:ascii="Times New Roman" w:hAnsi="Times New Roman" w:cs="Times New Roman"/>
          <w:sz w:val="24"/>
          <w:szCs w:val="24"/>
        </w:rPr>
        <w:t>ş</w:t>
      </w:r>
      <w:proofErr w:type="spellStart"/>
      <w:r w:rsidRPr="00A301D1">
        <w:rPr>
          <w:rFonts w:ascii="Times New Roman" w:hAnsi="Times New Roman" w:cs="Times New Roman"/>
          <w:sz w:val="24"/>
          <w:szCs w:val="24"/>
          <w:lang w:val="en-US"/>
        </w:rPr>
        <w:t>dir</w:t>
      </w:r>
      <w:proofErr w:type="spellEnd"/>
      <w:r w:rsidRPr="00A301D1">
        <w:rPr>
          <w:rFonts w:ascii="Times New Roman" w:hAnsi="Times New Roman" w:cs="Times New Roman"/>
          <w:sz w:val="24"/>
          <w:szCs w:val="24"/>
        </w:rPr>
        <w:t xml:space="preserve">.     </w:t>
      </w:r>
    </w:p>
    <w:p w14:paraId="7CF8D64D" w14:textId="210F8558" w:rsidR="003538EF" w:rsidRPr="00A301D1" w:rsidRDefault="00B56EEC" w:rsidP="00C27958">
      <w:pPr>
        <w:autoSpaceDE w:val="0"/>
        <w:autoSpaceDN w:val="0"/>
        <w:adjustRightInd w:val="0"/>
        <w:spacing w:after="0" w:line="240" w:lineRule="auto"/>
        <w:jc w:val="both"/>
        <w:rPr>
          <w:rFonts w:ascii="Times New Roman" w:hAnsi="Times New Roman" w:cs="Times New Roman"/>
          <w:sz w:val="24"/>
          <w:szCs w:val="24"/>
          <w:lang w:val="az-Latn-AZ"/>
        </w:rPr>
      </w:pPr>
      <w:proofErr w:type="spellStart"/>
      <w:r w:rsidRPr="00A301D1">
        <w:rPr>
          <w:rFonts w:ascii="Times New Roman" w:hAnsi="Times New Roman" w:cs="Times New Roman"/>
          <w:sz w:val="24"/>
          <w:szCs w:val="24"/>
          <w:lang w:val="en-US"/>
        </w:rPr>
        <w:t>Plasebo</w:t>
      </w:r>
      <w:proofErr w:type="spellEnd"/>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il</w:t>
      </w:r>
      <w:proofErr w:type="spellEnd"/>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m</w:t>
      </w:r>
      <w:r w:rsidRPr="00A301D1">
        <w:rPr>
          <w:rFonts w:ascii="Times New Roman" w:hAnsi="Times New Roman" w:cs="Times New Roman"/>
          <w:sz w:val="24"/>
          <w:szCs w:val="24"/>
        </w:rPr>
        <w:t>ü</w:t>
      </w:r>
      <w:proofErr w:type="spellStart"/>
      <w:r w:rsidRPr="00A301D1">
        <w:rPr>
          <w:rFonts w:ascii="Times New Roman" w:hAnsi="Times New Roman" w:cs="Times New Roman"/>
          <w:sz w:val="24"/>
          <w:szCs w:val="24"/>
          <w:lang w:val="en-US"/>
        </w:rPr>
        <w:t>qayis</w:t>
      </w:r>
      <w:proofErr w:type="spellEnd"/>
      <w:r w:rsidRPr="00A301D1">
        <w:rPr>
          <w:rFonts w:ascii="Times New Roman" w:hAnsi="Times New Roman" w:cs="Times New Roman"/>
          <w:sz w:val="24"/>
          <w:szCs w:val="24"/>
        </w:rPr>
        <w:t>ə</w:t>
      </w:r>
      <w:r w:rsidRPr="00A301D1">
        <w:rPr>
          <w:rFonts w:ascii="Times New Roman" w:hAnsi="Times New Roman" w:cs="Times New Roman"/>
          <w:sz w:val="24"/>
          <w:szCs w:val="24"/>
          <w:lang w:val="en-US"/>
        </w:rPr>
        <w:t>d</w:t>
      </w:r>
      <w:r w:rsidRPr="00A301D1">
        <w:rPr>
          <w:rFonts w:ascii="Times New Roman" w:hAnsi="Times New Roman" w:cs="Times New Roman"/>
          <w:sz w:val="24"/>
          <w:szCs w:val="24"/>
        </w:rPr>
        <w:t xml:space="preserve">ə </w:t>
      </w:r>
      <w:r w:rsidRPr="00A301D1">
        <w:rPr>
          <w:rFonts w:ascii="Times New Roman" w:hAnsi="Times New Roman" w:cs="Times New Roman"/>
          <w:i/>
          <w:iCs/>
          <w:sz w:val="24"/>
          <w:szCs w:val="24"/>
          <w:lang w:val="en-US"/>
        </w:rPr>
        <w:t>SERET</w:t>
      </w:r>
      <w:r w:rsidRPr="00A301D1">
        <w:rPr>
          <w:rFonts w:ascii="Times New Roman" w:hAnsi="Times New Roman" w:cs="Times New Roman"/>
          <w:i/>
          <w:iCs/>
          <w:sz w:val="24"/>
          <w:szCs w:val="24"/>
        </w:rPr>
        <w:t>İ</w:t>
      </w:r>
      <w:r w:rsidRPr="00A301D1">
        <w:rPr>
          <w:rFonts w:ascii="Times New Roman" w:hAnsi="Times New Roman" w:cs="Times New Roman"/>
          <w:i/>
          <w:iCs/>
          <w:sz w:val="24"/>
          <w:szCs w:val="24"/>
          <w:lang w:val="en-US"/>
        </w:rPr>
        <w:t>D</w:t>
      </w:r>
      <w:r w:rsidRPr="00A301D1">
        <w:rPr>
          <w:rFonts w:ascii="Times New Roman" w:hAnsi="Times New Roman" w:cs="Times New Roman"/>
          <w:i/>
          <w:iCs/>
          <w:sz w:val="24"/>
          <w:szCs w:val="24"/>
        </w:rPr>
        <w:t xml:space="preserve"> </w:t>
      </w:r>
      <w:proofErr w:type="spellStart"/>
      <w:r w:rsidRPr="00A301D1">
        <w:rPr>
          <w:rFonts w:ascii="Times New Roman" w:hAnsi="Times New Roman" w:cs="Times New Roman"/>
          <w:sz w:val="24"/>
          <w:szCs w:val="24"/>
          <w:lang w:val="en-US"/>
        </w:rPr>
        <w:t>orta</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v</w:t>
      </w:r>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a</w:t>
      </w:r>
      <w:proofErr w:type="spellStart"/>
      <w:r w:rsidRPr="00A301D1">
        <w:rPr>
          <w:rFonts w:ascii="Times New Roman" w:hAnsi="Times New Roman" w:cs="Times New Roman"/>
          <w:sz w:val="24"/>
          <w:szCs w:val="24"/>
        </w:rPr>
        <w:t>ğı</w:t>
      </w:r>
      <w:proofErr w:type="spellEnd"/>
      <w:r w:rsidRPr="00A301D1">
        <w:rPr>
          <w:rFonts w:ascii="Times New Roman" w:hAnsi="Times New Roman" w:cs="Times New Roman"/>
          <w:sz w:val="24"/>
          <w:szCs w:val="24"/>
          <w:lang w:val="en-US"/>
        </w:rPr>
        <w:t>r</w:t>
      </w:r>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d</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r</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c</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li</w:t>
      </w:r>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k</w:t>
      </w:r>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skinl</w:t>
      </w:r>
      <w:r w:rsidRPr="00A301D1">
        <w:rPr>
          <w:rFonts w:ascii="Times New Roman" w:hAnsi="Times New Roman" w:cs="Times New Roman"/>
          <w:sz w:val="24"/>
          <w:szCs w:val="24"/>
        </w:rPr>
        <w:t>əş</w:t>
      </w:r>
      <w:proofErr w:type="spellEnd"/>
      <w:r w:rsidRPr="00A301D1">
        <w:rPr>
          <w:rFonts w:ascii="Times New Roman" w:hAnsi="Times New Roman" w:cs="Times New Roman"/>
          <w:sz w:val="24"/>
          <w:szCs w:val="24"/>
          <w:lang w:val="en-US"/>
        </w:rPr>
        <w:t>m</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l</w:t>
      </w:r>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rin</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say</w:t>
      </w:r>
      <w:r w:rsidRPr="00A301D1">
        <w:rPr>
          <w:rFonts w:ascii="Times New Roman" w:hAnsi="Times New Roman" w:cs="Times New Roman"/>
          <w:sz w:val="24"/>
          <w:szCs w:val="24"/>
        </w:rPr>
        <w:t>ı</w:t>
      </w:r>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ı 25% </w:t>
      </w:r>
      <w:proofErr w:type="spellStart"/>
      <w:r w:rsidRPr="00A301D1">
        <w:rPr>
          <w:rFonts w:ascii="Times New Roman" w:hAnsi="Times New Roman" w:cs="Times New Roman"/>
          <w:sz w:val="24"/>
          <w:szCs w:val="24"/>
          <w:lang w:val="en-US"/>
        </w:rPr>
        <w:t>azaltm</w:t>
      </w:r>
      <w:r w:rsidRPr="00A301D1">
        <w:rPr>
          <w:rFonts w:ascii="Times New Roman" w:hAnsi="Times New Roman" w:cs="Times New Roman"/>
          <w:sz w:val="24"/>
          <w:szCs w:val="24"/>
        </w:rPr>
        <w:t>ış</w:t>
      </w:r>
      <w:proofErr w:type="spellEnd"/>
      <w:r w:rsidRPr="00A301D1">
        <w:rPr>
          <w:rFonts w:ascii="Times New Roman" w:hAnsi="Times New Roman" w:cs="Times New Roman"/>
          <w:sz w:val="24"/>
          <w:szCs w:val="24"/>
          <w:lang w:val="en-US"/>
        </w:rPr>
        <w:t>d</w:t>
      </w:r>
      <w:r w:rsidRPr="00A301D1">
        <w:rPr>
          <w:rFonts w:ascii="Times New Roman" w:hAnsi="Times New Roman" w:cs="Times New Roman"/>
          <w:sz w:val="24"/>
          <w:szCs w:val="24"/>
        </w:rPr>
        <w:t>ı</w:t>
      </w:r>
      <w:r w:rsidRPr="00A301D1">
        <w:rPr>
          <w:rFonts w:ascii="Times New Roman" w:hAnsi="Times New Roman" w:cs="Times New Roman"/>
          <w:sz w:val="24"/>
          <w:szCs w:val="24"/>
          <w:lang w:val="en-US"/>
        </w:rPr>
        <w:t>r</w:t>
      </w:r>
      <w:r w:rsidRPr="00A301D1">
        <w:rPr>
          <w:rFonts w:ascii="Times New Roman" w:hAnsi="Times New Roman" w:cs="Times New Roman"/>
          <w:sz w:val="24"/>
          <w:szCs w:val="24"/>
        </w:rPr>
        <w:t xml:space="preserve"> (95% </w:t>
      </w:r>
      <w:r w:rsidRPr="00A301D1">
        <w:rPr>
          <w:rFonts w:ascii="Times New Roman" w:hAnsi="Times New Roman" w:cs="Times New Roman"/>
          <w:sz w:val="24"/>
          <w:szCs w:val="24"/>
          <w:lang w:val="en-US"/>
        </w:rPr>
        <w:t>CI</w:t>
      </w:r>
      <w:r w:rsidRPr="00A301D1">
        <w:rPr>
          <w:rFonts w:ascii="Times New Roman" w:hAnsi="Times New Roman" w:cs="Times New Roman"/>
          <w:sz w:val="24"/>
          <w:szCs w:val="24"/>
        </w:rPr>
        <w:t>: 19%-</w:t>
      </w:r>
      <w:r w:rsidRPr="00A301D1">
        <w:rPr>
          <w:rFonts w:ascii="Times New Roman" w:hAnsi="Times New Roman" w:cs="Times New Roman"/>
          <w:sz w:val="24"/>
          <w:szCs w:val="24"/>
          <w:lang w:val="en-US"/>
        </w:rPr>
        <w:t>d</w:t>
      </w:r>
      <w:r w:rsidRPr="00A301D1">
        <w:rPr>
          <w:rFonts w:ascii="Times New Roman" w:hAnsi="Times New Roman" w:cs="Times New Roman"/>
          <w:sz w:val="24"/>
          <w:szCs w:val="24"/>
        </w:rPr>
        <w:t>ə</w:t>
      </w:r>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 31%-ə; </w:t>
      </w:r>
      <w:r w:rsidRPr="00A301D1">
        <w:rPr>
          <w:rFonts w:ascii="Times New Roman" w:hAnsi="Times New Roman" w:cs="Times New Roman"/>
          <w:sz w:val="24"/>
          <w:szCs w:val="24"/>
          <w:lang w:val="en-US"/>
        </w:rPr>
        <w:t>p</w:t>
      </w:r>
      <w:r w:rsidRPr="00A301D1">
        <w:rPr>
          <w:rFonts w:ascii="Times New Roman" w:hAnsi="Times New Roman" w:cs="Times New Roman"/>
          <w:sz w:val="24"/>
          <w:szCs w:val="24"/>
        </w:rPr>
        <w:t xml:space="preserve">&lt;0.001). </w:t>
      </w:r>
      <w:r w:rsidRPr="00A301D1">
        <w:rPr>
          <w:rFonts w:ascii="Times New Roman" w:hAnsi="Times New Roman" w:cs="Times New Roman"/>
          <w:i/>
          <w:iCs/>
          <w:sz w:val="24"/>
          <w:szCs w:val="24"/>
          <w:lang w:val="en-US"/>
        </w:rPr>
        <w:t>SERET</w:t>
      </w:r>
      <w:r w:rsidRPr="00A301D1">
        <w:rPr>
          <w:rFonts w:ascii="Times New Roman" w:hAnsi="Times New Roman" w:cs="Times New Roman"/>
          <w:i/>
          <w:iCs/>
          <w:sz w:val="24"/>
          <w:szCs w:val="24"/>
        </w:rPr>
        <w:t>İ</w:t>
      </w:r>
      <w:r w:rsidRPr="00A301D1">
        <w:rPr>
          <w:rFonts w:ascii="Times New Roman" w:hAnsi="Times New Roman" w:cs="Times New Roman"/>
          <w:i/>
          <w:iCs/>
          <w:sz w:val="24"/>
          <w:szCs w:val="24"/>
          <w:lang w:val="en-US"/>
        </w:rPr>
        <w:t>D</w:t>
      </w:r>
      <w:r w:rsidRPr="00A301D1">
        <w:rPr>
          <w:rFonts w:ascii="Times New Roman" w:hAnsi="Times New Roman" w:cs="Times New Roman"/>
          <w:i/>
          <w:iCs/>
          <w:sz w:val="24"/>
          <w:szCs w:val="24"/>
        </w:rPr>
        <w:t xml:space="preserve"> </w:t>
      </w:r>
      <w:proofErr w:type="spellStart"/>
      <w:r w:rsidRPr="00A301D1">
        <w:rPr>
          <w:rFonts w:ascii="Times New Roman" w:hAnsi="Times New Roman" w:cs="Times New Roman"/>
          <w:sz w:val="24"/>
          <w:szCs w:val="24"/>
          <w:lang w:val="en-US"/>
        </w:rPr>
        <w:t>salmeterolla</w:t>
      </w:r>
      <w:proofErr w:type="spellEnd"/>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m</w:t>
      </w:r>
      <w:r w:rsidRPr="00A301D1">
        <w:rPr>
          <w:rFonts w:ascii="Times New Roman" w:hAnsi="Times New Roman" w:cs="Times New Roman"/>
          <w:sz w:val="24"/>
          <w:szCs w:val="24"/>
        </w:rPr>
        <w:t>ü</w:t>
      </w:r>
      <w:proofErr w:type="spellStart"/>
      <w:r w:rsidRPr="00A301D1">
        <w:rPr>
          <w:rFonts w:ascii="Times New Roman" w:hAnsi="Times New Roman" w:cs="Times New Roman"/>
          <w:sz w:val="24"/>
          <w:szCs w:val="24"/>
          <w:lang w:val="en-US"/>
        </w:rPr>
        <w:t>qayis</w:t>
      </w:r>
      <w:proofErr w:type="spellEnd"/>
      <w:r w:rsidRPr="00A301D1">
        <w:rPr>
          <w:rFonts w:ascii="Times New Roman" w:hAnsi="Times New Roman" w:cs="Times New Roman"/>
          <w:sz w:val="24"/>
          <w:szCs w:val="24"/>
        </w:rPr>
        <w:t>ə</w:t>
      </w:r>
      <w:r w:rsidRPr="00A301D1">
        <w:rPr>
          <w:rFonts w:ascii="Times New Roman" w:hAnsi="Times New Roman" w:cs="Times New Roman"/>
          <w:sz w:val="24"/>
          <w:szCs w:val="24"/>
          <w:lang w:val="en-US"/>
        </w:rPr>
        <w:t>d</w:t>
      </w:r>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k</w:t>
      </w:r>
      <w:r w:rsidRPr="00A301D1">
        <w:rPr>
          <w:rFonts w:ascii="Times New Roman" w:hAnsi="Times New Roman" w:cs="Times New Roman"/>
          <w:sz w:val="24"/>
          <w:szCs w:val="24"/>
        </w:rPr>
        <w:t>ə</w:t>
      </w:r>
      <w:proofErr w:type="spellStart"/>
      <w:r w:rsidRPr="00A301D1">
        <w:rPr>
          <w:rFonts w:ascii="Times New Roman" w:hAnsi="Times New Roman" w:cs="Times New Roman"/>
          <w:sz w:val="24"/>
          <w:szCs w:val="24"/>
          <w:lang w:val="en-US"/>
        </w:rPr>
        <w:t>skinl</w:t>
      </w:r>
      <w:r w:rsidRPr="00A301D1">
        <w:rPr>
          <w:rFonts w:ascii="Times New Roman" w:hAnsi="Times New Roman" w:cs="Times New Roman"/>
          <w:sz w:val="24"/>
          <w:szCs w:val="24"/>
        </w:rPr>
        <w:t>əş</w:t>
      </w:r>
      <w:proofErr w:type="spellEnd"/>
      <w:r w:rsidRPr="00A301D1">
        <w:rPr>
          <w:rFonts w:ascii="Times New Roman" w:hAnsi="Times New Roman" w:cs="Times New Roman"/>
          <w:sz w:val="24"/>
          <w:szCs w:val="24"/>
          <w:lang w:val="en-US"/>
        </w:rPr>
        <w:t>m</w:t>
      </w:r>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say</w:t>
      </w:r>
      <w:r w:rsidRPr="00A301D1">
        <w:rPr>
          <w:rFonts w:ascii="Times New Roman" w:hAnsi="Times New Roman" w:cs="Times New Roman"/>
          <w:sz w:val="24"/>
          <w:szCs w:val="24"/>
        </w:rPr>
        <w:t>ı</w:t>
      </w:r>
      <w:r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ı 12% (95% </w:t>
      </w:r>
      <w:r w:rsidRPr="00A301D1">
        <w:rPr>
          <w:rFonts w:ascii="Times New Roman" w:hAnsi="Times New Roman" w:cs="Times New Roman"/>
          <w:sz w:val="24"/>
          <w:szCs w:val="24"/>
          <w:lang w:val="en-US"/>
        </w:rPr>
        <w:t>CI</w:t>
      </w:r>
      <w:r w:rsidRPr="00A301D1">
        <w:rPr>
          <w:rFonts w:ascii="Times New Roman" w:hAnsi="Times New Roman" w:cs="Times New Roman"/>
          <w:sz w:val="24"/>
          <w:szCs w:val="24"/>
        </w:rPr>
        <w:t>: 5%</w:t>
      </w:r>
      <w:r w:rsidR="006627E3" w:rsidRPr="00A301D1">
        <w:rPr>
          <w:rFonts w:ascii="Times New Roman" w:hAnsi="Times New Roman" w:cs="Times New Roman"/>
          <w:sz w:val="24"/>
          <w:szCs w:val="24"/>
        </w:rPr>
        <w:t>-</w:t>
      </w:r>
      <w:r w:rsidR="006627E3" w:rsidRPr="00A301D1">
        <w:rPr>
          <w:rFonts w:ascii="Times New Roman" w:hAnsi="Times New Roman" w:cs="Times New Roman"/>
          <w:sz w:val="24"/>
          <w:szCs w:val="24"/>
          <w:lang w:val="en-US"/>
        </w:rPr>
        <w:t>d</w:t>
      </w:r>
      <w:r w:rsidR="006627E3" w:rsidRPr="00A301D1">
        <w:rPr>
          <w:rFonts w:ascii="Times New Roman" w:hAnsi="Times New Roman" w:cs="Times New Roman"/>
          <w:sz w:val="24"/>
          <w:szCs w:val="24"/>
        </w:rPr>
        <w:t>ə</w:t>
      </w:r>
      <w:r w:rsidR="006627E3" w:rsidRPr="00A301D1">
        <w:rPr>
          <w:rFonts w:ascii="Times New Roman" w:hAnsi="Times New Roman" w:cs="Times New Roman"/>
          <w:sz w:val="24"/>
          <w:szCs w:val="24"/>
          <w:lang w:val="en-US"/>
        </w:rPr>
        <w:t>n</w:t>
      </w:r>
      <w:r w:rsidRPr="00A301D1">
        <w:rPr>
          <w:rFonts w:ascii="Times New Roman" w:hAnsi="Times New Roman" w:cs="Times New Roman"/>
          <w:sz w:val="24"/>
          <w:szCs w:val="24"/>
        </w:rPr>
        <w:t xml:space="preserve"> 19%</w:t>
      </w:r>
      <w:r w:rsidR="006627E3" w:rsidRPr="00A301D1">
        <w:rPr>
          <w:rFonts w:ascii="Times New Roman" w:hAnsi="Times New Roman" w:cs="Times New Roman"/>
          <w:sz w:val="24"/>
          <w:szCs w:val="24"/>
        </w:rPr>
        <w:t>-ə</w:t>
      </w:r>
      <w:r w:rsidR="003538EF" w:rsidRPr="00A301D1">
        <w:rPr>
          <w:rFonts w:ascii="Times New Roman" w:hAnsi="Times New Roman" w:cs="Times New Roman"/>
          <w:sz w:val="24"/>
          <w:szCs w:val="24"/>
          <w:lang w:val="az-Latn-AZ"/>
        </w:rPr>
        <w:t>;</w:t>
      </w:r>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p</w:t>
      </w:r>
      <w:r w:rsidRPr="00A301D1">
        <w:rPr>
          <w:rFonts w:ascii="Times New Roman" w:hAnsi="Times New Roman" w:cs="Times New Roman"/>
          <w:sz w:val="24"/>
          <w:szCs w:val="24"/>
        </w:rPr>
        <w:t xml:space="preserve">=0.002) </w:t>
      </w:r>
      <w:r w:rsidRPr="00A301D1">
        <w:rPr>
          <w:rFonts w:ascii="Times New Roman" w:hAnsi="Times New Roman" w:cs="Times New Roman"/>
          <w:sz w:val="24"/>
          <w:szCs w:val="24"/>
          <w:lang w:val="en-US"/>
        </w:rPr>
        <w:t>v</w:t>
      </w:r>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FP</w:t>
      </w:r>
      <w:r w:rsidRPr="00A301D1">
        <w:rPr>
          <w:rFonts w:ascii="Times New Roman" w:hAnsi="Times New Roman" w:cs="Times New Roman"/>
          <w:sz w:val="24"/>
          <w:szCs w:val="24"/>
        </w:rPr>
        <w:t xml:space="preserve"> </w:t>
      </w:r>
      <w:proofErr w:type="spellStart"/>
      <w:r w:rsidRPr="00A301D1">
        <w:rPr>
          <w:rFonts w:ascii="Times New Roman" w:hAnsi="Times New Roman" w:cs="Times New Roman"/>
          <w:sz w:val="24"/>
          <w:szCs w:val="24"/>
          <w:lang w:val="en-US"/>
        </w:rPr>
        <w:t>il</w:t>
      </w:r>
      <w:proofErr w:type="spellEnd"/>
      <w:r w:rsidRPr="00A301D1">
        <w:rPr>
          <w:rFonts w:ascii="Times New Roman" w:hAnsi="Times New Roman" w:cs="Times New Roman"/>
          <w:sz w:val="24"/>
          <w:szCs w:val="24"/>
        </w:rPr>
        <w:t xml:space="preserve">ə </w:t>
      </w:r>
      <w:r w:rsidRPr="00A301D1">
        <w:rPr>
          <w:rFonts w:ascii="Times New Roman" w:hAnsi="Times New Roman" w:cs="Times New Roman"/>
          <w:sz w:val="24"/>
          <w:szCs w:val="24"/>
          <w:lang w:val="en-US"/>
        </w:rPr>
        <w:t>m</w:t>
      </w:r>
      <w:r w:rsidRPr="00A301D1">
        <w:rPr>
          <w:rFonts w:ascii="Times New Roman" w:hAnsi="Times New Roman" w:cs="Times New Roman"/>
          <w:sz w:val="24"/>
          <w:szCs w:val="24"/>
        </w:rPr>
        <w:t>ü</w:t>
      </w:r>
      <w:proofErr w:type="spellStart"/>
      <w:r w:rsidRPr="00A301D1">
        <w:rPr>
          <w:rFonts w:ascii="Times New Roman" w:hAnsi="Times New Roman" w:cs="Times New Roman"/>
          <w:sz w:val="24"/>
          <w:szCs w:val="24"/>
          <w:lang w:val="en-US"/>
        </w:rPr>
        <w:t>qayis</w:t>
      </w:r>
      <w:proofErr w:type="spellEnd"/>
      <w:r w:rsidRPr="00A301D1">
        <w:rPr>
          <w:rFonts w:ascii="Times New Roman" w:hAnsi="Times New Roman" w:cs="Times New Roman"/>
          <w:sz w:val="24"/>
          <w:szCs w:val="24"/>
        </w:rPr>
        <w:t>ə</w:t>
      </w:r>
      <w:r w:rsidRPr="00A301D1">
        <w:rPr>
          <w:rFonts w:ascii="Times New Roman" w:hAnsi="Times New Roman" w:cs="Times New Roman"/>
          <w:sz w:val="24"/>
          <w:szCs w:val="24"/>
          <w:lang w:val="en-US"/>
        </w:rPr>
        <w:t>d</w:t>
      </w:r>
      <w:r w:rsidRPr="00A301D1">
        <w:rPr>
          <w:rFonts w:ascii="Times New Roman" w:hAnsi="Times New Roman" w:cs="Times New Roman"/>
          <w:sz w:val="24"/>
          <w:szCs w:val="24"/>
        </w:rPr>
        <w:t xml:space="preserve">ə 9% (95% </w:t>
      </w:r>
      <w:r w:rsidRPr="00A301D1">
        <w:rPr>
          <w:rFonts w:ascii="Times New Roman" w:hAnsi="Times New Roman" w:cs="Times New Roman"/>
          <w:sz w:val="24"/>
          <w:szCs w:val="24"/>
          <w:lang w:val="en-US"/>
        </w:rPr>
        <w:t>CI</w:t>
      </w:r>
      <w:r w:rsidRPr="00A301D1">
        <w:rPr>
          <w:rFonts w:ascii="Times New Roman" w:hAnsi="Times New Roman" w:cs="Times New Roman"/>
          <w:sz w:val="24"/>
          <w:szCs w:val="24"/>
        </w:rPr>
        <w:t xml:space="preserve">: 1% </w:t>
      </w:r>
      <w:r w:rsidR="006627E3" w:rsidRPr="00A301D1">
        <w:rPr>
          <w:rFonts w:ascii="Times New Roman" w:hAnsi="Times New Roman" w:cs="Times New Roman"/>
          <w:sz w:val="24"/>
          <w:szCs w:val="24"/>
        </w:rPr>
        <w:t>-</w:t>
      </w:r>
      <w:r w:rsidR="006627E3" w:rsidRPr="00A301D1">
        <w:rPr>
          <w:rFonts w:ascii="Times New Roman" w:hAnsi="Times New Roman" w:cs="Times New Roman"/>
          <w:sz w:val="24"/>
          <w:szCs w:val="24"/>
          <w:lang w:val="en-US"/>
        </w:rPr>
        <w:t>d</w:t>
      </w:r>
      <w:r w:rsidR="006627E3" w:rsidRPr="00A301D1">
        <w:rPr>
          <w:rFonts w:ascii="Times New Roman" w:hAnsi="Times New Roman" w:cs="Times New Roman"/>
          <w:sz w:val="24"/>
          <w:szCs w:val="24"/>
        </w:rPr>
        <w:t>ə</w:t>
      </w:r>
      <w:r w:rsidR="006627E3" w:rsidRPr="00A301D1">
        <w:rPr>
          <w:rFonts w:ascii="Times New Roman" w:hAnsi="Times New Roman" w:cs="Times New Roman"/>
          <w:sz w:val="24"/>
          <w:szCs w:val="24"/>
          <w:lang w:val="en-US"/>
        </w:rPr>
        <w:t>n</w:t>
      </w:r>
      <w:r w:rsidR="006627E3" w:rsidRPr="00A301D1">
        <w:rPr>
          <w:rFonts w:ascii="Times New Roman" w:hAnsi="Times New Roman" w:cs="Times New Roman"/>
          <w:sz w:val="24"/>
          <w:szCs w:val="24"/>
        </w:rPr>
        <w:t xml:space="preserve"> </w:t>
      </w:r>
      <w:r w:rsidRPr="00A301D1">
        <w:rPr>
          <w:rFonts w:ascii="Times New Roman" w:hAnsi="Times New Roman" w:cs="Times New Roman"/>
          <w:sz w:val="24"/>
          <w:szCs w:val="24"/>
        </w:rPr>
        <w:t>16%</w:t>
      </w:r>
      <w:r w:rsidR="006627E3" w:rsidRPr="00A301D1">
        <w:rPr>
          <w:rFonts w:ascii="Times New Roman" w:hAnsi="Times New Roman" w:cs="Times New Roman"/>
          <w:sz w:val="24"/>
          <w:szCs w:val="24"/>
        </w:rPr>
        <w:t>-ə</w:t>
      </w:r>
      <w:r w:rsidRPr="00A301D1">
        <w:rPr>
          <w:rFonts w:ascii="Times New Roman" w:hAnsi="Times New Roman" w:cs="Times New Roman"/>
          <w:sz w:val="24"/>
          <w:szCs w:val="24"/>
        </w:rPr>
        <w:t xml:space="preserve">, </w:t>
      </w:r>
      <w:r w:rsidRPr="00A301D1">
        <w:rPr>
          <w:rFonts w:ascii="Times New Roman" w:hAnsi="Times New Roman" w:cs="Times New Roman"/>
          <w:sz w:val="24"/>
          <w:szCs w:val="24"/>
          <w:lang w:val="en-US"/>
        </w:rPr>
        <w:t>p</w:t>
      </w:r>
      <w:r w:rsidRPr="00A301D1">
        <w:rPr>
          <w:rFonts w:ascii="Times New Roman" w:hAnsi="Times New Roman" w:cs="Times New Roman"/>
          <w:sz w:val="24"/>
          <w:szCs w:val="24"/>
        </w:rPr>
        <w:t xml:space="preserve">=0.024) </w:t>
      </w:r>
      <w:proofErr w:type="spellStart"/>
      <w:r w:rsidRPr="00A301D1">
        <w:rPr>
          <w:rFonts w:ascii="Times New Roman" w:hAnsi="Times New Roman" w:cs="Times New Roman"/>
          <w:sz w:val="24"/>
          <w:szCs w:val="24"/>
          <w:lang w:val="en-US"/>
        </w:rPr>
        <w:t>azaltm</w:t>
      </w:r>
      <w:r w:rsidRPr="00A301D1">
        <w:rPr>
          <w:rFonts w:ascii="Times New Roman" w:hAnsi="Times New Roman" w:cs="Times New Roman"/>
          <w:sz w:val="24"/>
          <w:szCs w:val="24"/>
        </w:rPr>
        <w:t>ış</w:t>
      </w:r>
      <w:proofErr w:type="spellEnd"/>
      <w:r w:rsidRPr="00A301D1">
        <w:rPr>
          <w:rFonts w:ascii="Times New Roman" w:hAnsi="Times New Roman" w:cs="Times New Roman"/>
          <w:sz w:val="24"/>
          <w:szCs w:val="24"/>
          <w:lang w:val="en-US"/>
        </w:rPr>
        <w:t>d</w:t>
      </w:r>
      <w:r w:rsidRPr="00A301D1">
        <w:rPr>
          <w:rFonts w:ascii="Times New Roman" w:hAnsi="Times New Roman" w:cs="Times New Roman"/>
          <w:sz w:val="24"/>
          <w:szCs w:val="24"/>
        </w:rPr>
        <w:t>ı</w:t>
      </w:r>
      <w:r w:rsidRPr="00A301D1">
        <w:rPr>
          <w:rFonts w:ascii="Times New Roman" w:hAnsi="Times New Roman" w:cs="Times New Roman"/>
          <w:sz w:val="24"/>
          <w:szCs w:val="24"/>
          <w:lang w:val="en-US"/>
        </w:rPr>
        <w:t>r</w:t>
      </w:r>
      <w:r w:rsidRPr="00A301D1">
        <w:rPr>
          <w:rFonts w:ascii="Times New Roman" w:hAnsi="Times New Roman" w:cs="Times New Roman"/>
          <w:sz w:val="24"/>
          <w:szCs w:val="24"/>
        </w:rPr>
        <w:t>.</w:t>
      </w:r>
      <w:r w:rsidR="003538EF" w:rsidRPr="00A301D1">
        <w:rPr>
          <w:rFonts w:ascii="Times New Roman" w:hAnsi="Times New Roman" w:cs="Times New Roman"/>
          <w:sz w:val="24"/>
          <w:szCs w:val="24"/>
          <w:lang w:val="az-Latn-AZ"/>
        </w:rPr>
        <w:t xml:space="preserve"> </w:t>
      </w:r>
    </w:p>
    <w:p w14:paraId="178CD006" w14:textId="78644C09" w:rsidR="00E218F2" w:rsidRPr="00A301D1" w:rsidRDefault="003538EF"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Placebo ilə müqayisədə Salmeterol və FP əhəmiyyətli dərəcədə kəskinləşmə sayını 15% (95% CI: 7%-dən 22%-ə; p</w:t>
      </w:r>
      <w:r w:rsidR="00203625" w:rsidRPr="00A301D1">
        <w:rPr>
          <w:rFonts w:ascii="Times New Roman" w:hAnsi="Times New Roman" w:cs="Times New Roman"/>
          <w:sz w:val="24"/>
          <w:szCs w:val="24"/>
          <w:lang w:val="az-Latn-AZ"/>
        </w:rPr>
        <w:t>&lt;</w:t>
      </w:r>
      <w:r w:rsidRPr="00A301D1">
        <w:rPr>
          <w:rFonts w:ascii="Times New Roman" w:hAnsi="Times New Roman" w:cs="Times New Roman"/>
          <w:sz w:val="24"/>
          <w:szCs w:val="24"/>
          <w:lang w:val="az-Latn-AZ"/>
        </w:rPr>
        <w:t>0.001) və 18% (95% CI: 11%-dən 24%-ə; p&lt;0.001)</w:t>
      </w:r>
      <w:r w:rsidR="002D3073" w:rsidRPr="00A301D1">
        <w:rPr>
          <w:rFonts w:ascii="Times New Roman" w:hAnsi="Times New Roman" w:cs="Times New Roman"/>
          <w:sz w:val="24"/>
          <w:szCs w:val="24"/>
          <w:lang w:val="az-Latn-AZ"/>
        </w:rPr>
        <w:t xml:space="preserve"> azaltmışdır.</w:t>
      </w:r>
      <w:r w:rsidR="00AA0CF9" w:rsidRPr="00A301D1">
        <w:rPr>
          <w:rFonts w:ascii="Times New Roman" w:hAnsi="Times New Roman" w:cs="Times New Roman"/>
          <w:sz w:val="24"/>
          <w:szCs w:val="24"/>
          <w:lang w:val="az-Latn-AZ"/>
        </w:rPr>
        <w:t>St George’s Respirator Sorğuya (</w:t>
      </w:r>
      <w:r w:rsidR="00A917D7" w:rsidRPr="00A301D1">
        <w:rPr>
          <w:rFonts w:ascii="Times New Roman" w:hAnsi="Times New Roman" w:cs="Times New Roman"/>
          <w:sz w:val="24"/>
          <w:szCs w:val="24"/>
          <w:lang w:val="az-Latn-AZ"/>
        </w:rPr>
        <w:t>SGRS</w:t>
      </w:r>
      <w:r w:rsidR="00AA0CF9" w:rsidRPr="00A301D1">
        <w:rPr>
          <w:rFonts w:ascii="Times New Roman" w:hAnsi="Times New Roman" w:cs="Times New Roman"/>
          <w:sz w:val="24"/>
          <w:szCs w:val="24"/>
          <w:lang w:val="az-Latn-AZ"/>
        </w:rPr>
        <w:t xml:space="preserve">) əsasən hesablanmış Sağlamlıqla Bağlı Həyat keyfiyyəti plasebodan fərqli olaraq bütün aktiv müalicə üsulları ilə yaxşılaşmışdır. 3 il ərzində </w:t>
      </w:r>
      <w:r w:rsidR="00A11B69" w:rsidRPr="00A301D1">
        <w:rPr>
          <w:rFonts w:ascii="Times New Roman" w:hAnsi="Times New Roman" w:cs="Times New Roman"/>
          <w:i/>
          <w:iCs/>
          <w:sz w:val="24"/>
          <w:szCs w:val="24"/>
          <w:lang w:val="az-Latn-AZ"/>
        </w:rPr>
        <w:t xml:space="preserve">SERETİD </w:t>
      </w:r>
      <w:r w:rsidR="00A11B69" w:rsidRPr="00A301D1">
        <w:rPr>
          <w:rFonts w:ascii="Times New Roman" w:hAnsi="Times New Roman" w:cs="Times New Roman"/>
          <w:sz w:val="24"/>
          <w:szCs w:val="24"/>
          <w:lang w:val="az-Latn-AZ"/>
        </w:rPr>
        <w:t>üçün orta yaxşılaşma plasebo ilə müqayisədə -3.1 vahid (95% CI: -4.1-dən -2.1-ə; p&lt;0.001), salmeterolla müqayisədə - 2.2 vahid (p&lt;0.001) və FP ilə müqayisədə -1.2 vahid (p=0.017) idi.</w:t>
      </w:r>
    </w:p>
    <w:p w14:paraId="10154023" w14:textId="7452932D" w:rsidR="00E218F2" w:rsidRPr="00A301D1" w:rsidRDefault="00B26279"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3 illik müalicə</w:t>
      </w:r>
      <w:r w:rsidR="00506689" w:rsidRPr="00A301D1">
        <w:rPr>
          <w:rFonts w:ascii="Times New Roman" w:hAnsi="Times New Roman" w:cs="Times New Roman"/>
          <w:sz w:val="24"/>
          <w:szCs w:val="24"/>
          <w:lang w:val="az-Latn-AZ"/>
        </w:rPr>
        <w:t xml:space="preserve"> dövründə plasebo ilə müalicə alan xəstələrlə müqayisədə</w:t>
      </w:r>
      <w:r w:rsidR="007E507D" w:rsidRPr="00A301D1">
        <w:rPr>
          <w:rFonts w:ascii="Times New Roman" w:hAnsi="Times New Roman" w:cs="Times New Roman"/>
          <w:sz w:val="24"/>
          <w:szCs w:val="24"/>
          <w:lang w:val="az-Latn-AZ"/>
        </w:rPr>
        <w:t>,</w:t>
      </w:r>
      <w:r w:rsidR="00506689" w:rsidRPr="00A301D1">
        <w:rPr>
          <w:rFonts w:ascii="Times New Roman" w:hAnsi="Times New Roman" w:cs="Times New Roman"/>
          <w:sz w:val="24"/>
          <w:szCs w:val="24"/>
          <w:lang w:val="az-Latn-AZ"/>
        </w:rPr>
        <w:t xml:space="preserve"> </w:t>
      </w:r>
      <w:r w:rsidR="00506689" w:rsidRPr="00A301D1">
        <w:rPr>
          <w:rFonts w:ascii="Times New Roman" w:hAnsi="Times New Roman" w:cs="Times New Roman"/>
          <w:i/>
          <w:iCs/>
          <w:sz w:val="24"/>
          <w:szCs w:val="24"/>
          <w:lang w:val="az-Latn-AZ"/>
        </w:rPr>
        <w:t xml:space="preserve">SERETİD </w:t>
      </w:r>
      <w:r w:rsidR="00506689" w:rsidRPr="00A301D1">
        <w:rPr>
          <w:rFonts w:ascii="Times New Roman" w:hAnsi="Times New Roman" w:cs="Times New Roman"/>
          <w:sz w:val="24"/>
          <w:szCs w:val="24"/>
          <w:lang w:val="az-Latn-AZ"/>
        </w:rPr>
        <w:t>ilə müalicə alanlarda FEV</w:t>
      </w:r>
      <w:r w:rsidR="00506689" w:rsidRPr="00A301D1">
        <w:rPr>
          <w:rFonts w:ascii="Times New Roman" w:hAnsi="Times New Roman" w:cs="Times New Roman"/>
          <w:sz w:val="24"/>
          <w:szCs w:val="24"/>
          <w:vertAlign w:val="subscript"/>
          <w:lang w:val="az-Latn-AZ"/>
        </w:rPr>
        <w:t>1</w:t>
      </w:r>
      <w:r w:rsidR="00506689" w:rsidRPr="00A301D1">
        <w:rPr>
          <w:rFonts w:ascii="Times New Roman" w:hAnsi="Times New Roman" w:cs="Times New Roman"/>
          <w:sz w:val="24"/>
          <w:szCs w:val="24"/>
          <w:lang w:val="az-Latn-AZ"/>
        </w:rPr>
        <w:t xml:space="preserve"> göstəriciləri daha yüksək idi (3 il ərzində ortalama fərq 92 </w:t>
      </w:r>
      <w:r w:rsidR="00B7420B" w:rsidRPr="00A301D1">
        <w:rPr>
          <w:rFonts w:ascii="Times New Roman" w:hAnsi="Times New Roman" w:cs="Times New Roman"/>
          <w:sz w:val="24"/>
          <w:szCs w:val="24"/>
          <w:lang w:val="az-Latn-AZ"/>
        </w:rPr>
        <w:t>mL</w:t>
      </w:r>
      <w:r w:rsidR="00506689" w:rsidRPr="00A301D1">
        <w:rPr>
          <w:rFonts w:ascii="Times New Roman" w:hAnsi="Times New Roman" w:cs="Times New Roman"/>
          <w:sz w:val="24"/>
          <w:szCs w:val="24"/>
          <w:lang w:val="az-Latn-AZ"/>
        </w:rPr>
        <w:t>, 95% CI: 75-dən</w:t>
      </w:r>
      <w:r w:rsidR="00B7420B" w:rsidRPr="00A301D1">
        <w:rPr>
          <w:rFonts w:ascii="Times New Roman" w:hAnsi="Times New Roman" w:cs="Times New Roman"/>
          <w:sz w:val="24"/>
          <w:szCs w:val="24"/>
          <w:lang w:val="az-Latn-AZ"/>
        </w:rPr>
        <w:t xml:space="preserve"> </w:t>
      </w:r>
      <w:r w:rsidR="00506689" w:rsidRPr="00A301D1">
        <w:rPr>
          <w:rFonts w:ascii="Times New Roman" w:hAnsi="Times New Roman" w:cs="Times New Roman"/>
          <w:sz w:val="24"/>
          <w:szCs w:val="24"/>
          <w:lang w:val="az-Latn-AZ"/>
        </w:rPr>
        <w:t>108</w:t>
      </w:r>
      <w:r w:rsidR="002751C1" w:rsidRPr="00A301D1">
        <w:rPr>
          <w:rFonts w:ascii="Times New Roman" w:hAnsi="Times New Roman" w:cs="Times New Roman"/>
          <w:sz w:val="24"/>
          <w:szCs w:val="24"/>
          <w:lang w:val="az-Latn-AZ"/>
        </w:rPr>
        <w:t> </w:t>
      </w:r>
      <w:r w:rsidR="00B7420B" w:rsidRPr="00A301D1">
        <w:rPr>
          <w:rFonts w:ascii="Times New Roman" w:hAnsi="Times New Roman" w:cs="Times New Roman"/>
          <w:sz w:val="24"/>
          <w:szCs w:val="24"/>
          <w:lang w:val="az-Latn-AZ"/>
        </w:rPr>
        <w:t>mL</w:t>
      </w:r>
      <w:r w:rsidR="00506689" w:rsidRPr="00A301D1">
        <w:rPr>
          <w:rFonts w:ascii="Times New Roman" w:hAnsi="Times New Roman" w:cs="Times New Roman"/>
          <w:sz w:val="24"/>
          <w:szCs w:val="24"/>
          <w:lang w:val="az-Latn-AZ"/>
        </w:rPr>
        <w:t xml:space="preserve">-ə; p&lt;0.001 ). </w:t>
      </w:r>
      <w:r w:rsidR="00506689" w:rsidRPr="00A301D1">
        <w:rPr>
          <w:rFonts w:ascii="Times New Roman" w:hAnsi="Times New Roman" w:cs="Times New Roman"/>
          <w:i/>
          <w:iCs/>
          <w:sz w:val="24"/>
          <w:szCs w:val="24"/>
          <w:lang w:val="az-Latn-AZ"/>
        </w:rPr>
        <w:t xml:space="preserve">SERETİD </w:t>
      </w:r>
      <w:r w:rsidR="00506689" w:rsidRPr="00A301D1">
        <w:rPr>
          <w:rFonts w:ascii="Times New Roman" w:hAnsi="Times New Roman" w:cs="Times New Roman"/>
          <w:sz w:val="24"/>
          <w:szCs w:val="24"/>
          <w:lang w:val="az-Latn-AZ"/>
        </w:rPr>
        <w:t>həmçinin FEV</w:t>
      </w:r>
      <w:r w:rsidR="00506689" w:rsidRPr="00A301D1">
        <w:rPr>
          <w:rFonts w:ascii="Times New Roman" w:hAnsi="Times New Roman" w:cs="Times New Roman"/>
          <w:sz w:val="24"/>
          <w:szCs w:val="24"/>
          <w:vertAlign w:val="subscript"/>
          <w:lang w:val="az-Latn-AZ"/>
        </w:rPr>
        <w:t>1</w:t>
      </w:r>
      <w:r w:rsidR="00506689" w:rsidRPr="00A301D1">
        <w:rPr>
          <w:rFonts w:ascii="Times New Roman" w:hAnsi="Times New Roman" w:cs="Times New Roman"/>
          <w:sz w:val="24"/>
          <w:szCs w:val="24"/>
          <w:lang w:val="az-Latn-AZ"/>
        </w:rPr>
        <w:t xml:space="preserve"> göstəricisinin yax</w:t>
      </w:r>
      <w:r w:rsidR="007E507D" w:rsidRPr="00A301D1">
        <w:rPr>
          <w:rFonts w:ascii="Times New Roman" w:hAnsi="Times New Roman" w:cs="Times New Roman"/>
          <w:sz w:val="24"/>
          <w:szCs w:val="24"/>
          <w:lang w:val="az-Latn-AZ"/>
        </w:rPr>
        <w:t>şı</w:t>
      </w:r>
      <w:r w:rsidR="00506689" w:rsidRPr="00A301D1">
        <w:rPr>
          <w:rFonts w:ascii="Times New Roman" w:hAnsi="Times New Roman" w:cs="Times New Roman"/>
          <w:sz w:val="24"/>
          <w:szCs w:val="24"/>
          <w:lang w:val="az-Latn-AZ"/>
        </w:rPr>
        <w:t>laşmasına görə salmeterol və ya FP-a nis</w:t>
      </w:r>
      <w:r w:rsidR="007E507D" w:rsidRPr="00A301D1">
        <w:rPr>
          <w:rFonts w:ascii="Times New Roman" w:hAnsi="Times New Roman" w:cs="Times New Roman"/>
          <w:sz w:val="24"/>
          <w:szCs w:val="24"/>
          <w:lang w:val="az-Latn-AZ"/>
        </w:rPr>
        <w:t>b</w:t>
      </w:r>
      <w:r w:rsidR="00506689" w:rsidRPr="00A301D1">
        <w:rPr>
          <w:rFonts w:ascii="Times New Roman" w:hAnsi="Times New Roman" w:cs="Times New Roman"/>
          <w:sz w:val="24"/>
          <w:szCs w:val="24"/>
          <w:lang w:val="az-Latn-AZ"/>
        </w:rPr>
        <w:t xml:space="preserve">ətən daha effektiv idi (ortalama fərq 50 </w:t>
      </w:r>
      <w:r w:rsidR="0085626E" w:rsidRPr="00A301D1">
        <w:rPr>
          <w:rFonts w:ascii="Times New Roman" w:hAnsi="Times New Roman" w:cs="Times New Roman"/>
          <w:sz w:val="24"/>
          <w:szCs w:val="24"/>
          <w:lang w:val="az-Latn-AZ"/>
        </w:rPr>
        <w:t>mL</w:t>
      </w:r>
      <w:r w:rsidR="00506689" w:rsidRPr="00A301D1">
        <w:rPr>
          <w:rFonts w:ascii="Times New Roman" w:hAnsi="Times New Roman" w:cs="Times New Roman"/>
          <w:sz w:val="24"/>
          <w:szCs w:val="24"/>
          <w:lang w:val="az-Latn-AZ"/>
        </w:rPr>
        <w:t>, p&lt;0.001 salmeterol üçün və 44 m</w:t>
      </w:r>
      <w:r w:rsidR="0085626E" w:rsidRPr="00A301D1">
        <w:rPr>
          <w:rFonts w:ascii="Times New Roman" w:hAnsi="Times New Roman" w:cs="Times New Roman"/>
          <w:sz w:val="24"/>
          <w:szCs w:val="24"/>
          <w:lang w:val="az-Latn-AZ"/>
        </w:rPr>
        <w:t>L</w:t>
      </w:r>
      <w:r w:rsidR="00506689" w:rsidRPr="00A301D1">
        <w:rPr>
          <w:rFonts w:ascii="Times New Roman" w:hAnsi="Times New Roman" w:cs="Times New Roman"/>
          <w:sz w:val="24"/>
          <w:szCs w:val="24"/>
          <w:lang w:val="az-Latn-AZ"/>
        </w:rPr>
        <w:t>, p&lt;0.001 FP üçün)</w:t>
      </w:r>
      <w:r w:rsidR="00E218F2" w:rsidRPr="00A301D1">
        <w:rPr>
          <w:rFonts w:ascii="Times New Roman" w:hAnsi="Times New Roman" w:cs="Times New Roman"/>
          <w:sz w:val="24"/>
          <w:szCs w:val="24"/>
          <w:lang w:val="az-Latn-AZ"/>
        </w:rPr>
        <w:t>.</w:t>
      </w:r>
    </w:p>
    <w:p w14:paraId="1A4A3CE8" w14:textId="1F1478F9" w:rsidR="00E218F2" w:rsidRPr="00A301D1" w:rsidRDefault="007E507D"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Əlavə təsir kimi p</w:t>
      </w:r>
      <w:r w:rsidR="00760A1E" w:rsidRPr="00A301D1">
        <w:rPr>
          <w:rFonts w:ascii="Times New Roman" w:hAnsi="Times New Roman" w:cs="Times New Roman"/>
          <w:sz w:val="24"/>
          <w:szCs w:val="24"/>
          <w:lang w:val="az-Latn-AZ"/>
        </w:rPr>
        <w:t>nevmoniyanın qeydə alınmasının 3 illik hessablanmış ehtimal</w:t>
      </w:r>
      <w:r w:rsidRPr="00A301D1">
        <w:rPr>
          <w:rFonts w:ascii="Times New Roman" w:hAnsi="Times New Roman" w:cs="Times New Roman"/>
          <w:sz w:val="24"/>
          <w:szCs w:val="24"/>
          <w:lang w:val="az-Latn-AZ"/>
        </w:rPr>
        <w:t>ı</w:t>
      </w:r>
      <w:r w:rsidR="00760A1E" w:rsidRPr="00A301D1">
        <w:rPr>
          <w:rFonts w:ascii="Times New Roman" w:hAnsi="Times New Roman" w:cs="Times New Roman"/>
          <w:sz w:val="24"/>
          <w:szCs w:val="24"/>
          <w:lang w:val="az-Latn-AZ"/>
        </w:rPr>
        <w:t xml:space="preserve"> plasebo üçün 12,3%, salmeterol üçün 13,3%, FP üçün 1</w:t>
      </w:r>
      <w:r w:rsidR="00387DDC" w:rsidRPr="00A301D1">
        <w:rPr>
          <w:rFonts w:ascii="Times New Roman" w:hAnsi="Times New Roman" w:cs="Times New Roman"/>
          <w:sz w:val="24"/>
          <w:szCs w:val="24"/>
          <w:lang w:val="az-Latn-AZ"/>
        </w:rPr>
        <w:t>8</w:t>
      </w:r>
      <w:r w:rsidR="00760A1E" w:rsidRPr="00A301D1">
        <w:rPr>
          <w:rFonts w:ascii="Times New Roman" w:hAnsi="Times New Roman" w:cs="Times New Roman"/>
          <w:sz w:val="24"/>
          <w:szCs w:val="24"/>
          <w:lang w:val="az-Latn-AZ"/>
        </w:rPr>
        <w:t xml:space="preserve">,3% və </w:t>
      </w:r>
      <w:r w:rsidR="00760A1E" w:rsidRPr="00A301D1">
        <w:rPr>
          <w:rFonts w:ascii="Times New Roman" w:hAnsi="Times New Roman" w:cs="Times New Roman"/>
          <w:i/>
          <w:iCs/>
          <w:sz w:val="24"/>
          <w:szCs w:val="24"/>
          <w:lang w:val="az-Latn-AZ"/>
        </w:rPr>
        <w:t xml:space="preserve">SERETİD </w:t>
      </w:r>
      <w:r w:rsidR="00760A1E" w:rsidRPr="00A301D1">
        <w:rPr>
          <w:rFonts w:ascii="Times New Roman" w:hAnsi="Times New Roman" w:cs="Times New Roman"/>
          <w:sz w:val="24"/>
          <w:szCs w:val="24"/>
          <w:lang w:val="az-Latn-AZ"/>
        </w:rPr>
        <w:t>üçün 19,6% idi (Təhlükə</w:t>
      </w:r>
      <w:r w:rsidRPr="00A301D1">
        <w:rPr>
          <w:rFonts w:ascii="Times New Roman" w:hAnsi="Times New Roman" w:cs="Times New Roman"/>
          <w:sz w:val="24"/>
          <w:szCs w:val="24"/>
          <w:lang w:val="az-Latn-AZ"/>
        </w:rPr>
        <w:t>lilik</w:t>
      </w:r>
      <w:r w:rsidR="00760A1E"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əmsalı</w:t>
      </w:r>
      <w:r w:rsidR="00760A1E" w:rsidRPr="00A301D1">
        <w:rPr>
          <w:rFonts w:ascii="Times New Roman" w:hAnsi="Times New Roman" w:cs="Times New Roman"/>
          <w:sz w:val="24"/>
          <w:szCs w:val="24"/>
          <w:lang w:val="az-Latn-AZ"/>
        </w:rPr>
        <w:t xml:space="preserve"> plasebo ilə müqayisədə </w:t>
      </w:r>
      <w:r w:rsidR="00760A1E" w:rsidRPr="00A301D1">
        <w:rPr>
          <w:rFonts w:ascii="Times New Roman" w:hAnsi="Times New Roman" w:cs="Times New Roman"/>
          <w:i/>
          <w:iCs/>
          <w:sz w:val="24"/>
          <w:szCs w:val="24"/>
          <w:lang w:val="az-Latn-AZ"/>
        </w:rPr>
        <w:t xml:space="preserve">SERETİD </w:t>
      </w:r>
      <w:r w:rsidR="00760A1E" w:rsidRPr="00A301D1">
        <w:rPr>
          <w:rFonts w:ascii="Times New Roman" w:hAnsi="Times New Roman" w:cs="Times New Roman"/>
          <w:sz w:val="24"/>
          <w:szCs w:val="24"/>
          <w:lang w:val="az-Latn-AZ"/>
        </w:rPr>
        <w:t>üçün: 1.64, 95% CI: 1</w:t>
      </w:r>
      <w:r w:rsidR="003F16FB" w:rsidRPr="00A301D1">
        <w:rPr>
          <w:rFonts w:ascii="Times New Roman" w:hAnsi="Times New Roman" w:cs="Times New Roman"/>
          <w:sz w:val="24"/>
          <w:szCs w:val="24"/>
          <w:lang w:val="az-Latn-AZ"/>
        </w:rPr>
        <w:t>,</w:t>
      </w:r>
      <w:r w:rsidR="00760A1E" w:rsidRPr="00A301D1">
        <w:rPr>
          <w:rFonts w:ascii="Times New Roman" w:hAnsi="Times New Roman" w:cs="Times New Roman"/>
          <w:sz w:val="24"/>
          <w:szCs w:val="24"/>
          <w:lang w:val="az-Latn-AZ"/>
        </w:rPr>
        <w:t>33-dən  2</w:t>
      </w:r>
      <w:r w:rsidR="003F16FB" w:rsidRPr="00A301D1">
        <w:rPr>
          <w:rFonts w:ascii="Times New Roman" w:hAnsi="Times New Roman" w:cs="Times New Roman"/>
          <w:sz w:val="24"/>
          <w:szCs w:val="24"/>
          <w:lang w:val="az-Latn-AZ"/>
        </w:rPr>
        <w:t>,</w:t>
      </w:r>
      <w:r w:rsidR="00760A1E" w:rsidRPr="00A301D1">
        <w:rPr>
          <w:rFonts w:ascii="Times New Roman" w:hAnsi="Times New Roman" w:cs="Times New Roman"/>
          <w:sz w:val="24"/>
          <w:szCs w:val="24"/>
          <w:lang w:val="az-Latn-AZ"/>
        </w:rPr>
        <w:t>01-ə, p&lt;0</w:t>
      </w:r>
      <w:r w:rsidR="003F16FB" w:rsidRPr="00A301D1">
        <w:rPr>
          <w:rFonts w:ascii="Times New Roman" w:hAnsi="Times New Roman" w:cs="Times New Roman"/>
          <w:sz w:val="24"/>
          <w:szCs w:val="24"/>
          <w:lang w:val="az-Latn-AZ"/>
        </w:rPr>
        <w:t>,</w:t>
      </w:r>
      <w:r w:rsidR="00760A1E" w:rsidRPr="00A301D1">
        <w:rPr>
          <w:rFonts w:ascii="Times New Roman" w:hAnsi="Times New Roman" w:cs="Times New Roman"/>
          <w:sz w:val="24"/>
          <w:szCs w:val="24"/>
          <w:lang w:val="az-Latn-AZ"/>
        </w:rPr>
        <w:t>001)</w:t>
      </w:r>
      <w:r w:rsidR="00C15DC4" w:rsidRPr="00A301D1">
        <w:rPr>
          <w:rFonts w:ascii="Times New Roman" w:hAnsi="Times New Roman" w:cs="Times New Roman"/>
          <w:sz w:val="24"/>
          <w:szCs w:val="24"/>
          <w:lang w:val="az-Latn-AZ"/>
        </w:rPr>
        <w:t>. Pnevmoniya ilə bağlı ölüm saylarında artım müşahidə olunmamışdır</w:t>
      </w:r>
      <w:r w:rsidR="00E218F2" w:rsidRPr="00A301D1">
        <w:rPr>
          <w:rFonts w:ascii="Times New Roman" w:hAnsi="Times New Roman" w:cs="Times New Roman"/>
          <w:sz w:val="24"/>
          <w:szCs w:val="24"/>
          <w:lang w:val="az-Latn-AZ"/>
        </w:rPr>
        <w:t xml:space="preserve">; </w:t>
      </w:r>
      <w:r w:rsidR="00C15DC4" w:rsidRPr="00A301D1">
        <w:rPr>
          <w:rFonts w:ascii="Times New Roman" w:hAnsi="Times New Roman" w:cs="Times New Roman"/>
          <w:sz w:val="24"/>
          <w:szCs w:val="24"/>
          <w:lang w:val="az-Latn-AZ"/>
        </w:rPr>
        <w:t xml:space="preserve">müalicə müddətində ilkin səbəb kimi pnevmoniyanın hesab olunduğu ölüm sayları plasebo üçün 7, salmeterol üçün 9, FP üçün 13 və </w:t>
      </w:r>
      <w:r w:rsidR="00C15DC4" w:rsidRPr="00A301D1">
        <w:rPr>
          <w:rFonts w:ascii="Times New Roman" w:hAnsi="Times New Roman" w:cs="Times New Roman"/>
          <w:i/>
          <w:iCs/>
          <w:sz w:val="24"/>
          <w:szCs w:val="24"/>
          <w:lang w:val="az-Latn-AZ"/>
        </w:rPr>
        <w:t xml:space="preserve">SERETİD </w:t>
      </w:r>
      <w:r w:rsidR="00C15DC4" w:rsidRPr="00A301D1">
        <w:rPr>
          <w:rFonts w:ascii="Times New Roman" w:hAnsi="Times New Roman" w:cs="Times New Roman"/>
          <w:sz w:val="24"/>
          <w:szCs w:val="24"/>
          <w:lang w:val="az-Latn-AZ"/>
        </w:rPr>
        <w:t xml:space="preserve">üçün </w:t>
      </w:r>
      <w:r w:rsidR="000066F5" w:rsidRPr="00A301D1">
        <w:rPr>
          <w:rFonts w:ascii="Times New Roman" w:hAnsi="Times New Roman" w:cs="Times New Roman"/>
          <w:sz w:val="24"/>
          <w:szCs w:val="24"/>
          <w:lang w:val="az-Latn-AZ"/>
        </w:rPr>
        <w:t xml:space="preserve">8 </w:t>
      </w:r>
      <w:r w:rsidR="00C15DC4" w:rsidRPr="00A301D1">
        <w:rPr>
          <w:rFonts w:ascii="Times New Roman" w:hAnsi="Times New Roman" w:cs="Times New Roman"/>
          <w:sz w:val="24"/>
          <w:szCs w:val="24"/>
          <w:lang w:val="az-Latn-AZ"/>
        </w:rPr>
        <w:t xml:space="preserve">idi. </w:t>
      </w:r>
      <w:r w:rsidRPr="00A301D1">
        <w:rPr>
          <w:rFonts w:ascii="Times New Roman" w:hAnsi="Times New Roman" w:cs="Times New Roman"/>
          <w:sz w:val="24"/>
          <w:szCs w:val="24"/>
          <w:lang w:val="az-Latn-AZ"/>
        </w:rPr>
        <w:t>Sümük</w:t>
      </w:r>
      <w:r w:rsidR="000066F5" w:rsidRPr="00A301D1">
        <w:rPr>
          <w:rFonts w:ascii="Times New Roman" w:hAnsi="Times New Roman" w:cs="Times New Roman"/>
          <w:sz w:val="24"/>
          <w:szCs w:val="24"/>
          <w:lang w:val="az-Latn-AZ"/>
        </w:rPr>
        <w:t xml:space="preserve"> sınıqlarının yaranma ehtimalında nəzərə çarpacaq fərq müşahidə olunmamışdır (5</w:t>
      </w:r>
      <w:r w:rsidR="002751C1" w:rsidRPr="00A301D1">
        <w:rPr>
          <w:rFonts w:ascii="Times New Roman" w:hAnsi="Times New Roman" w:cs="Times New Roman"/>
          <w:sz w:val="24"/>
          <w:szCs w:val="24"/>
          <w:lang w:val="az-Latn-AZ"/>
        </w:rPr>
        <w:t>,</w:t>
      </w:r>
      <w:r w:rsidR="000066F5" w:rsidRPr="00A301D1">
        <w:rPr>
          <w:rFonts w:ascii="Times New Roman" w:hAnsi="Times New Roman" w:cs="Times New Roman"/>
          <w:sz w:val="24"/>
          <w:szCs w:val="24"/>
          <w:lang w:val="az-Latn-AZ"/>
        </w:rPr>
        <w:t>1% plasebo, 5</w:t>
      </w:r>
      <w:r w:rsidR="002751C1" w:rsidRPr="00A301D1">
        <w:rPr>
          <w:rFonts w:ascii="Times New Roman" w:hAnsi="Times New Roman" w:cs="Times New Roman"/>
          <w:sz w:val="24"/>
          <w:szCs w:val="24"/>
          <w:lang w:val="az-Latn-AZ"/>
        </w:rPr>
        <w:t>,</w:t>
      </w:r>
      <w:r w:rsidR="000066F5" w:rsidRPr="00A301D1">
        <w:rPr>
          <w:rFonts w:ascii="Times New Roman" w:hAnsi="Times New Roman" w:cs="Times New Roman"/>
          <w:sz w:val="24"/>
          <w:szCs w:val="24"/>
          <w:lang w:val="az-Latn-AZ"/>
        </w:rPr>
        <w:t xml:space="preserve">1% salmeterol, 5.4% FP və 6.3% </w:t>
      </w:r>
      <w:r w:rsidR="000066F5" w:rsidRPr="00A301D1">
        <w:rPr>
          <w:rFonts w:ascii="Times New Roman" w:hAnsi="Times New Roman" w:cs="Times New Roman"/>
          <w:i/>
          <w:iCs/>
          <w:sz w:val="24"/>
          <w:szCs w:val="24"/>
          <w:lang w:val="az-Latn-AZ"/>
        </w:rPr>
        <w:t>SERET</w:t>
      </w:r>
      <w:r w:rsidR="009A6B63" w:rsidRPr="00A301D1">
        <w:rPr>
          <w:rFonts w:ascii="Times New Roman" w:hAnsi="Times New Roman" w:cs="Times New Roman"/>
          <w:i/>
          <w:iCs/>
          <w:sz w:val="24"/>
          <w:szCs w:val="24"/>
          <w:lang w:val="az-Latn-AZ"/>
        </w:rPr>
        <w:t>İ</w:t>
      </w:r>
      <w:r w:rsidR="000066F5" w:rsidRPr="00A301D1">
        <w:rPr>
          <w:rFonts w:ascii="Times New Roman" w:hAnsi="Times New Roman" w:cs="Times New Roman"/>
          <w:i/>
          <w:iCs/>
          <w:sz w:val="24"/>
          <w:szCs w:val="24"/>
          <w:lang w:val="az-Latn-AZ"/>
        </w:rPr>
        <w:t>D</w:t>
      </w:r>
      <w:r w:rsidR="000066F5" w:rsidRPr="00A301D1">
        <w:rPr>
          <w:rFonts w:ascii="Times New Roman" w:hAnsi="Times New Roman" w:cs="Times New Roman"/>
          <w:sz w:val="24"/>
          <w:szCs w:val="24"/>
          <w:lang w:val="az-Latn-AZ"/>
        </w:rPr>
        <w:t xml:space="preserve">; plasebo ilə müqayisədə </w:t>
      </w:r>
      <w:r w:rsidR="000066F5" w:rsidRPr="00A301D1">
        <w:rPr>
          <w:rFonts w:ascii="Times New Roman" w:hAnsi="Times New Roman" w:cs="Times New Roman"/>
          <w:i/>
          <w:iCs/>
          <w:sz w:val="24"/>
          <w:szCs w:val="24"/>
          <w:lang w:val="az-Latn-AZ"/>
        </w:rPr>
        <w:t xml:space="preserve">SERETİD </w:t>
      </w:r>
      <w:r w:rsidR="000066F5" w:rsidRPr="00A301D1">
        <w:rPr>
          <w:rFonts w:ascii="Times New Roman" w:hAnsi="Times New Roman" w:cs="Times New Roman"/>
          <w:sz w:val="24"/>
          <w:szCs w:val="24"/>
          <w:lang w:val="az-Latn-AZ"/>
        </w:rPr>
        <w:t>üçün təhlükə</w:t>
      </w:r>
      <w:r w:rsidRPr="00A301D1">
        <w:rPr>
          <w:rFonts w:ascii="Times New Roman" w:hAnsi="Times New Roman" w:cs="Times New Roman"/>
          <w:sz w:val="24"/>
          <w:szCs w:val="24"/>
          <w:lang w:val="az-Latn-AZ"/>
        </w:rPr>
        <w:t>lilik</w:t>
      </w:r>
      <w:r w:rsidR="000066F5"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əmsalı</w:t>
      </w:r>
      <w:r w:rsidR="000066F5" w:rsidRPr="00A301D1">
        <w:rPr>
          <w:rFonts w:ascii="Times New Roman" w:hAnsi="Times New Roman" w:cs="Times New Roman"/>
          <w:sz w:val="24"/>
          <w:szCs w:val="24"/>
          <w:lang w:val="az-Latn-AZ"/>
        </w:rPr>
        <w:t>: 1.22, 95% CI: 0</w:t>
      </w:r>
      <w:r w:rsidR="003F16FB" w:rsidRPr="00A301D1">
        <w:rPr>
          <w:rFonts w:ascii="Times New Roman" w:hAnsi="Times New Roman" w:cs="Times New Roman"/>
          <w:sz w:val="24"/>
          <w:szCs w:val="24"/>
          <w:lang w:val="az-Latn-AZ"/>
        </w:rPr>
        <w:t>,</w:t>
      </w:r>
      <w:r w:rsidR="000066F5" w:rsidRPr="00A301D1">
        <w:rPr>
          <w:rFonts w:ascii="Times New Roman" w:hAnsi="Times New Roman" w:cs="Times New Roman"/>
          <w:sz w:val="24"/>
          <w:szCs w:val="24"/>
          <w:lang w:val="az-Latn-AZ"/>
        </w:rPr>
        <w:t>87-dən 1</w:t>
      </w:r>
      <w:r w:rsidR="003F16FB" w:rsidRPr="00A301D1">
        <w:rPr>
          <w:rFonts w:ascii="Times New Roman" w:hAnsi="Times New Roman" w:cs="Times New Roman"/>
          <w:sz w:val="24"/>
          <w:szCs w:val="24"/>
          <w:lang w:val="az-Latn-AZ"/>
        </w:rPr>
        <w:t>,</w:t>
      </w:r>
      <w:r w:rsidR="000066F5" w:rsidRPr="00A301D1">
        <w:rPr>
          <w:rFonts w:ascii="Times New Roman" w:hAnsi="Times New Roman" w:cs="Times New Roman"/>
          <w:sz w:val="24"/>
          <w:szCs w:val="24"/>
          <w:lang w:val="az-Latn-AZ"/>
        </w:rPr>
        <w:t>72-ə, p=0</w:t>
      </w:r>
      <w:r w:rsidR="002751C1" w:rsidRPr="00A301D1">
        <w:rPr>
          <w:rFonts w:ascii="Times New Roman" w:hAnsi="Times New Roman" w:cs="Times New Roman"/>
          <w:sz w:val="24"/>
          <w:szCs w:val="24"/>
          <w:lang w:val="az-Latn-AZ"/>
        </w:rPr>
        <w:t>,</w:t>
      </w:r>
      <w:r w:rsidR="000066F5" w:rsidRPr="00A301D1">
        <w:rPr>
          <w:rFonts w:ascii="Times New Roman" w:hAnsi="Times New Roman" w:cs="Times New Roman"/>
          <w:sz w:val="24"/>
          <w:szCs w:val="24"/>
          <w:lang w:val="az-Latn-AZ"/>
        </w:rPr>
        <w:t xml:space="preserve">248). Gözdə, sümükdə və hipotalamo-hipofiz-adrenal sistemdə </w:t>
      </w:r>
      <w:r w:rsidR="000066F5" w:rsidRPr="00A301D1">
        <w:rPr>
          <w:rFonts w:ascii="Times New Roman" w:hAnsi="Times New Roman" w:cs="Times New Roman"/>
          <w:sz w:val="24"/>
          <w:szCs w:val="24"/>
          <w:lang w:val="az-Latn-AZ"/>
        </w:rPr>
        <w:lastRenderedPageBreak/>
        <w:t>pozğunluqların rastgəlmə tezliyi aşağı idi və müalicələr arasında fərq müşahidə olunma</w:t>
      </w:r>
      <w:r w:rsidR="00A42878" w:rsidRPr="00A301D1">
        <w:rPr>
          <w:rFonts w:ascii="Times New Roman" w:hAnsi="Times New Roman" w:cs="Times New Roman"/>
          <w:sz w:val="24"/>
          <w:szCs w:val="24"/>
          <w:lang w:val="az-Latn-AZ"/>
        </w:rPr>
        <w:t>m</w:t>
      </w:r>
      <w:r w:rsidR="000066F5" w:rsidRPr="00A301D1">
        <w:rPr>
          <w:rFonts w:ascii="Times New Roman" w:hAnsi="Times New Roman" w:cs="Times New Roman"/>
          <w:sz w:val="24"/>
          <w:szCs w:val="24"/>
          <w:lang w:val="az-Latn-AZ"/>
        </w:rPr>
        <w:t xml:space="preserve">ışdır. </w:t>
      </w:r>
      <w:r w:rsidR="00A42878" w:rsidRPr="00A301D1">
        <w:rPr>
          <w:rFonts w:ascii="Times New Roman" w:hAnsi="Times New Roman" w:cs="Times New Roman"/>
          <w:sz w:val="24"/>
          <w:szCs w:val="24"/>
          <w:lang w:val="az-Latn-AZ"/>
        </w:rPr>
        <w:t xml:space="preserve">Salmeterol ilə müalicə alan qrupda ürək sistemi ilə bağlı əlavə təsirlərin artması ilə bağlı dəlillər yox idi.  </w:t>
      </w:r>
    </w:p>
    <w:p w14:paraId="420848B6" w14:textId="19077B83" w:rsidR="00E218F2" w:rsidRPr="00A301D1" w:rsidRDefault="00C35DA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Hamiləlik zamanı astmanın müalicə</w:t>
      </w:r>
      <w:r w:rsidR="00840A06" w:rsidRPr="00A301D1">
        <w:rPr>
          <w:rFonts w:ascii="Times New Roman" w:hAnsi="Times New Roman" w:cs="Times New Roman"/>
          <w:sz w:val="24"/>
          <w:szCs w:val="24"/>
          <w:lang w:val="az-Latn-AZ"/>
        </w:rPr>
        <w:t>si</w:t>
      </w:r>
      <w:r w:rsidRPr="00A301D1">
        <w:rPr>
          <w:rFonts w:ascii="Times New Roman" w:hAnsi="Times New Roman" w:cs="Times New Roman"/>
          <w:sz w:val="24"/>
          <w:szCs w:val="24"/>
          <w:lang w:val="az-Latn-AZ"/>
        </w:rPr>
        <w:t xml:space="preserve"> üçün tərkibində flutikazon propionat olan dərman vasitələri </w:t>
      </w:r>
      <w:r w:rsidR="00F35B8B" w:rsidRPr="00A301D1">
        <w:rPr>
          <w:rFonts w:ascii="Times New Roman" w:hAnsi="Times New Roman" w:cs="Times New Roman"/>
          <w:sz w:val="24"/>
          <w:szCs w:val="24"/>
          <w:lang w:val="az-Latn-AZ"/>
        </w:rPr>
        <w:t>Birləşmiş Krallığın ele</w:t>
      </w:r>
      <w:r w:rsidR="00840A06" w:rsidRPr="00A301D1">
        <w:rPr>
          <w:rFonts w:ascii="Times New Roman" w:hAnsi="Times New Roman" w:cs="Times New Roman"/>
          <w:sz w:val="24"/>
          <w:szCs w:val="24"/>
          <w:lang w:val="az-Latn-AZ"/>
        </w:rPr>
        <w:t>k</w:t>
      </w:r>
      <w:r w:rsidR="00F35B8B" w:rsidRPr="00A301D1">
        <w:rPr>
          <w:rFonts w:ascii="Times New Roman" w:hAnsi="Times New Roman" w:cs="Times New Roman"/>
          <w:sz w:val="24"/>
          <w:szCs w:val="24"/>
          <w:lang w:val="az-Latn-AZ"/>
        </w:rPr>
        <w:t>tron səhiyyə məlumatlarında</w:t>
      </w:r>
      <w:r w:rsidR="00840A06" w:rsidRPr="00A301D1">
        <w:rPr>
          <w:rFonts w:ascii="Times New Roman" w:hAnsi="Times New Roman" w:cs="Times New Roman"/>
          <w:sz w:val="24"/>
          <w:szCs w:val="24"/>
          <w:lang w:val="az-Latn-AZ"/>
        </w:rPr>
        <w:t>n</w:t>
      </w:r>
      <w:r w:rsidR="00F35B8B" w:rsidRPr="00A301D1">
        <w:rPr>
          <w:rFonts w:ascii="Times New Roman" w:hAnsi="Times New Roman" w:cs="Times New Roman"/>
          <w:sz w:val="24"/>
          <w:szCs w:val="24"/>
          <w:lang w:val="az-Latn-AZ"/>
        </w:rPr>
        <w:t xml:space="preserve"> istifadə etməklə aparılan müşahidəli retrospektiv epidemioloji kohort tədqiqat ilk trimestrdə yalnız inhalyasion FP və </w:t>
      </w:r>
      <w:r w:rsidR="00F35B8B" w:rsidRPr="00A301D1">
        <w:rPr>
          <w:rFonts w:ascii="Times New Roman" w:hAnsi="Times New Roman" w:cs="Times New Roman"/>
          <w:i/>
          <w:iCs/>
          <w:sz w:val="24"/>
          <w:szCs w:val="24"/>
          <w:lang w:val="az-Latn-AZ"/>
        </w:rPr>
        <w:t xml:space="preserve">SERETİD </w:t>
      </w:r>
      <w:r w:rsidR="00F35B8B" w:rsidRPr="00A301D1">
        <w:rPr>
          <w:rFonts w:ascii="Times New Roman" w:hAnsi="Times New Roman" w:cs="Times New Roman"/>
          <w:sz w:val="24"/>
          <w:szCs w:val="24"/>
          <w:lang w:val="az-Latn-AZ"/>
        </w:rPr>
        <w:t>alanlar ilə tərki</w:t>
      </w:r>
      <w:r w:rsidR="00840A06" w:rsidRPr="00A301D1">
        <w:rPr>
          <w:rFonts w:ascii="Times New Roman" w:hAnsi="Times New Roman" w:cs="Times New Roman"/>
          <w:sz w:val="24"/>
          <w:szCs w:val="24"/>
          <w:lang w:val="az-Latn-AZ"/>
        </w:rPr>
        <w:t>b</w:t>
      </w:r>
      <w:r w:rsidR="00F35B8B" w:rsidRPr="00A301D1">
        <w:rPr>
          <w:rFonts w:ascii="Times New Roman" w:hAnsi="Times New Roman" w:cs="Times New Roman"/>
          <w:sz w:val="24"/>
          <w:szCs w:val="24"/>
          <w:lang w:val="az-Latn-AZ"/>
        </w:rPr>
        <w:t>ində FP olmayan İKS-lər alan</w:t>
      </w:r>
      <w:r w:rsidR="001200BC" w:rsidRPr="00A301D1">
        <w:rPr>
          <w:rFonts w:ascii="Times New Roman" w:hAnsi="Times New Roman" w:cs="Times New Roman"/>
          <w:sz w:val="24"/>
          <w:szCs w:val="24"/>
          <w:lang w:val="az-Latn-AZ"/>
        </w:rPr>
        <w:t xml:space="preserve">larda </w:t>
      </w:r>
      <w:r w:rsidR="00AB253F" w:rsidRPr="00A301D1">
        <w:rPr>
          <w:rFonts w:ascii="Times New Roman" w:hAnsi="Times New Roman" w:cs="Times New Roman"/>
          <w:sz w:val="24"/>
          <w:szCs w:val="24"/>
          <w:lang w:val="az-Latn-AZ"/>
        </w:rPr>
        <w:t xml:space="preserve">ƏAQ </w:t>
      </w:r>
      <w:r w:rsidR="00840A06" w:rsidRPr="00A301D1">
        <w:rPr>
          <w:rFonts w:ascii="Times New Roman" w:hAnsi="Times New Roman" w:cs="Times New Roman"/>
          <w:sz w:val="24"/>
          <w:szCs w:val="24"/>
          <w:lang w:val="az-Latn-AZ"/>
        </w:rPr>
        <w:t>(əsas anadangəlmə qüsurlar)</w:t>
      </w:r>
      <w:r w:rsidR="001200BC" w:rsidRPr="00A301D1">
        <w:rPr>
          <w:rFonts w:ascii="Times New Roman" w:hAnsi="Times New Roman" w:cs="Times New Roman"/>
          <w:sz w:val="24"/>
          <w:szCs w:val="24"/>
          <w:lang w:val="az-Latn-AZ"/>
        </w:rPr>
        <w:t xml:space="preserve"> riskini qiymətləndirmək üçün aparılmışdır. </w:t>
      </w:r>
      <w:r w:rsidR="002D41C5" w:rsidRPr="00A301D1">
        <w:rPr>
          <w:rFonts w:ascii="Times New Roman" w:hAnsi="Times New Roman" w:cs="Times New Roman"/>
          <w:sz w:val="24"/>
          <w:szCs w:val="24"/>
          <w:lang w:val="az-Latn-AZ"/>
        </w:rPr>
        <w:t>Bu tədqiqata heç bir plasebo müqayisəsi daxil edilməmişdir.</w:t>
      </w:r>
    </w:p>
    <w:p w14:paraId="50CBB735" w14:textId="5C513FA4" w:rsidR="002717D6" w:rsidRPr="00A301D1" w:rsidRDefault="001200BC"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İlk trimestrdə İKS-lər qəbul edən astma kohortuna daxil olan 5362 nəfərdə 131 </w:t>
      </w:r>
      <w:r w:rsidR="00AB253F" w:rsidRPr="00A301D1">
        <w:rPr>
          <w:rFonts w:ascii="Times New Roman" w:hAnsi="Times New Roman" w:cs="Times New Roman"/>
          <w:sz w:val="24"/>
          <w:szCs w:val="24"/>
          <w:lang w:val="az-Latn-AZ"/>
        </w:rPr>
        <w:t xml:space="preserve">ƏAQ </w:t>
      </w:r>
      <w:r w:rsidRPr="00A301D1">
        <w:rPr>
          <w:rFonts w:ascii="Times New Roman" w:hAnsi="Times New Roman" w:cs="Times New Roman"/>
          <w:sz w:val="24"/>
          <w:szCs w:val="24"/>
          <w:lang w:val="az-Latn-AZ"/>
        </w:rPr>
        <w:t>qeydə alınmışdır</w:t>
      </w:r>
      <w:r w:rsidR="00E218F2" w:rsidRPr="00A301D1">
        <w:rPr>
          <w:rFonts w:ascii="Times New Roman" w:hAnsi="Times New Roman" w:cs="Times New Roman"/>
          <w:sz w:val="24"/>
          <w:szCs w:val="24"/>
          <w:lang w:val="az-Latn-AZ"/>
        </w:rPr>
        <w:t>; 1612 (30%)</w:t>
      </w:r>
      <w:r w:rsidRPr="00A301D1">
        <w:rPr>
          <w:rFonts w:ascii="Times New Roman" w:hAnsi="Times New Roman" w:cs="Times New Roman"/>
          <w:sz w:val="24"/>
          <w:szCs w:val="24"/>
          <w:lang w:val="az-Latn-AZ"/>
        </w:rPr>
        <w:t xml:space="preserve"> nəfər </w:t>
      </w:r>
      <w:r w:rsidR="00E218F2" w:rsidRPr="00A301D1">
        <w:rPr>
          <w:rFonts w:ascii="Times New Roman" w:hAnsi="Times New Roman" w:cs="Times New Roman"/>
          <w:sz w:val="24"/>
          <w:szCs w:val="24"/>
          <w:lang w:val="az-Latn-AZ"/>
        </w:rPr>
        <w:t xml:space="preserve">FP </w:t>
      </w:r>
      <w:r w:rsidRPr="00A301D1">
        <w:rPr>
          <w:rFonts w:ascii="Times New Roman" w:hAnsi="Times New Roman" w:cs="Times New Roman"/>
          <w:sz w:val="24"/>
          <w:szCs w:val="24"/>
          <w:lang w:val="az-Latn-AZ"/>
        </w:rPr>
        <w:t>və ya</w:t>
      </w:r>
      <w:r w:rsidR="00E218F2" w:rsidRPr="00A301D1">
        <w:rPr>
          <w:rFonts w:ascii="Times New Roman" w:hAnsi="Times New Roman" w:cs="Times New Roman"/>
          <w:sz w:val="24"/>
          <w:szCs w:val="24"/>
          <w:lang w:val="az-Latn-AZ"/>
        </w:rPr>
        <w:t xml:space="preserve"> </w:t>
      </w:r>
      <w:r w:rsidR="00E218F2" w:rsidRPr="00A301D1">
        <w:rPr>
          <w:rFonts w:ascii="Times New Roman" w:hAnsi="Times New Roman" w:cs="Times New Roman"/>
          <w:i/>
          <w:iCs/>
          <w:sz w:val="24"/>
          <w:szCs w:val="24"/>
          <w:lang w:val="az-Latn-AZ"/>
        </w:rPr>
        <w:t>SERET</w:t>
      </w:r>
      <w:r w:rsidR="00994DC2" w:rsidRPr="00A301D1">
        <w:rPr>
          <w:rFonts w:ascii="Times New Roman" w:hAnsi="Times New Roman" w:cs="Times New Roman"/>
          <w:i/>
          <w:iCs/>
          <w:sz w:val="24"/>
          <w:szCs w:val="24"/>
          <w:lang w:val="az-Latn-AZ"/>
        </w:rPr>
        <w:t>İ</w:t>
      </w:r>
      <w:r w:rsidR="00E218F2" w:rsidRPr="00A301D1">
        <w:rPr>
          <w:rFonts w:ascii="Times New Roman" w:hAnsi="Times New Roman" w:cs="Times New Roman"/>
          <w:i/>
          <w:iCs/>
          <w:sz w:val="24"/>
          <w:szCs w:val="24"/>
          <w:lang w:val="az-Latn-AZ"/>
        </w:rPr>
        <w:t>D</w:t>
      </w:r>
      <w:r w:rsidRPr="00A301D1">
        <w:rPr>
          <w:rFonts w:ascii="Times New Roman" w:hAnsi="Times New Roman" w:cs="Times New Roman"/>
          <w:i/>
          <w:iCs/>
          <w:sz w:val="24"/>
          <w:szCs w:val="24"/>
          <w:lang w:val="az-Latn-AZ"/>
        </w:rPr>
        <w:t xml:space="preserve"> </w:t>
      </w:r>
      <w:r w:rsidRPr="00A301D1">
        <w:rPr>
          <w:rFonts w:ascii="Times New Roman" w:hAnsi="Times New Roman" w:cs="Times New Roman"/>
          <w:sz w:val="24"/>
          <w:szCs w:val="24"/>
          <w:lang w:val="az-Latn-AZ"/>
        </w:rPr>
        <w:t xml:space="preserve">qəbul etmişdir, onlardan 42 nəfərində </w:t>
      </w:r>
      <w:r w:rsidR="00AB253F" w:rsidRPr="00A301D1">
        <w:rPr>
          <w:rFonts w:ascii="Times New Roman" w:hAnsi="Times New Roman" w:cs="Times New Roman"/>
          <w:sz w:val="24"/>
          <w:szCs w:val="24"/>
          <w:lang w:val="az-Latn-AZ"/>
        </w:rPr>
        <w:t xml:space="preserve">ƏAQ </w:t>
      </w:r>
      <w:r w:rsidRPr="00A301D1">
        <w:rPr>
          <w:rFonts w:ascii="Times New Roman" w:hAnsi="Times New Roman" w:cs="Times New Roman"/>
          <w:sz w:val="24"/>
          <w:szCs w:val="24"/>
          <w:lang w:val="az-Latn-AZ"/>
        </w:rPr>
        <w:t xml:space="preserve">qeydə alınmışdır. </w:t>
      </w:r>
      <w:r w:rsidR="00FE1D52" w:rsidRPr="00A301D1">
        <w:rPr>
          <w:rFonts w:ascii="Times New Roman" w:hAnsi="Times New Roman" w:cs="Times New Roman"/>
          <w:sz w:val="24"/>
          <w:szCs w:val="24"/>
          <w:lang w:val="az-Latn-AZ"/>
        </w:rPr>
        <w:t>FP-ın təsirinə məruz qalan orta dərəcəli astması olan qadınlar üçün 1</w:t>
      </w:r>
      <w:r w:rsidR="00A31075" w:rsidRPr="00A301D1">
        <w:rPr>
          <w:rFonts w:ascii="Times New Roman" w:hAnsi="Times New Roman" w:cs="Times New Roman"/>
          <w:sz w:val="24"/>
          <w:szCs w:val="24"/>
          <w:lang w:val="az-Latn-AZ"/>
        </w:rPr>
        <w:t xml:space="preserve"> </w:t>
      </w:r>
      <w:r w:rsidR="00FE1D52" w:rsidRPr="00A301D1">
        <w:rPr>
          <w:rFonts w:ascii="Times New Roman" w:hAnsi="Times New Roman" w:cs="Times New Roman"/>
          <w:sz w:val="24"/>
          <w:szCs w:val="24"/>
          <w:lang w:val="az-Latn-AZ"/>
        </w:rPr>
        <w:t xml:space="preserve">il ərzində </w:t>
      </w:r>
      <w:r w:rsidR="00840A06" w:rsidRPr="00A301D1">
        <w:rPr>
          <w:rFonts w:ascii="Times New Roman" w:hAnsi="Times New Roman" w:cs="Times New Roman"/>
          <w:sz w:val="24"/>
          <w:szCs w:val="24"/>
          <w:lang w:val="az-Latn-AZ"/>
        </w:rPr>
        <w:t>aşkarlanan</w:t>
      </w:r>
      <w:r w:rsidR="00FE1D52" w:rsidRPr="00A301D1">
        <w:rPr>
          <w:rFonts w:ascii="Times New Roman" w:hAnsi="Times New Roman" w:cs="Times New Roman"/>
          <w:sz w:val="24"/>
          <w:szCs w:val="24"/>
          <w:lang w:val="az-Latn-AZ"/>
        </w:rPr>
        <w:t xml:space="preserve"> </w:t>
      </w:r>
      <w:r w:rsidR="00AB253F" w:rsidRPr="00A301D1">
        <w:rPr>
          <w:rFonts w:ascii="Times New Roman" w:hAnsi="Times New Roman" w:cs="Times New Roman"/>
          <w:sz w:val="24"/>
          <w:szCs w:val="24"/>
          <w:lang w:val="az-Latn-AZ"/>
        </w:rPr>
        <w:t xml:space="preserve">ƏAQ </w:t>
      </w:r>
      <w:r w:rsidR="00FE1D52" w:rsidRPr="00A301D1">
        <w:rPr>
          <w:rFonts w:ascii="Times New Roman" w:hAnsi="Times New Roman" w:cs="Times New Roman"/>
          <w:sz w:val="24"/>
          <w:szCs w:val="24"/>
          <w:lang w:val="az-Latn-AZ"/>
        </w:rPr>
        <w:t>üçün korreksiya olunmuş ehtimal nisbəti tərkibində FP olmayan İKS-ın qəbulu ilə müqayisədə 1,1 (95%</w:t>
      </w:r>
      <w:r w:rsidR="008A0803" w:rsidRPr="00A301D1">
        <w:rPr>
          <w:rFonts w:ascii="Times New Roman" w:hAnsi="Times New Roman" w:cs="Times New Roman"/>
          <w:sz w:val="24"/>
          <w:szCs w:val="24"/>
          <w:lang w:val="az-Latn-AZ"/>
        </w:rPr>
        <w:t xml:space="preserve"> </w:t>
      </w:r>
      <w:r w:rsidR="00FE1D52" w:rsidRPr="00A301D1">
        <w:rPr>
          <w:rFonts w:ascii="Times New Roman" w:hAnsi="Times New Roman" w:cs="Times New Roman"/>
          <w:sz w:val="24"/>
          <w:szCs w:val="24"/>
          <w:lang w:val="az-Latn-AZ"/>
        </w:rPr>
        <w:t>CI:</w:t>
      </w:r>
      <w:r w:rsidR="003F16FB" w:rsidRPr="00A301D1">
        <w:rPr>
          <w:rFonts w:ascii="Times New Roman" w:hAnsi="Times New Roman" w:cs="Times New Roman"/>
          <w:sz w:val="24"/>
          <w:szCs w:val="24"/>
          <w:lang w:val="az-Latn-AZ"/>
        </w:rPr>
        <w:t xml:space="preserve"> 0,5-</w:t>
      </w:r>
      <w:r w:rsidR="00FE1D52" w:rsidRPr="00A301D1">
        <w:rPr>
          <w:rFonts w:ascii="Times New Roman" w:hAnsi="Times New Roman" w:cs="Times New Roman"/>
          <w:sz w:val="24"/>
          <w:szCs w:val="24"/>
          <w:lang w:val="az-Latn-AZ"/>
        </w:rPr>
        <w:t>2</w:t>
      </w:r>
      <w:r w:rsidR="003F16FB" w:rsidRPr="00A301D1">
        <w:rPr>
          <w:rFonts w:ascii="Times New Roman" w:hAnsi="Times New Roman" w:cs="Times New Roman"/>
          <w:sz w:val="24"/>
          <w:szCs w:val="24"/>
          <w:lang w:val="az-Latn-AZ"/>
        </w:rPr>
        <w:t>,</w:t>
      </w:r>
      <w:r w:rsidR="00FE1D52" w:rsidRPr="00A301D1">
        <w:rPr>
          <w:rFonts w:ascii="Times New Roman" w:hAnsi="Times New Roman" w:cs="Times New Roman"/>
          <w:sz w:val="24"/>
          <w:szCs w:val="24"/>
          <w:lang w:val="az-Latn-AZ"/>
        </w:rPr>
        <w:t>3), ağır dərəcəli astması olan qadınlarda isə 1,2 (95%</w:t>
      </w:r>
      <w:r w:rsidR="008A0803" w:rsidRPr="00A301D1">
        <w:rPr>
          <w:rFonts w:ascii="Times New Roman" w:hAnsi="Times New Roman" w:cs="Times New Roman"/>
          <w:sz w:val="24"/>
          <w:szCs w:val="24"/>
          <w:lang w:val="az-Latn-AZ"/>
        </w:rPr>
        <w:t xml:space="preserve"> </w:t>
      </w:r>
      <w:r w:rsidR="003F16FB" w:rsidRPr="00A301D1">
        <w:rPr>
          <w:rFonts w:ascii="Times New Roman" w:hAnsi="Times New Roman" w:cs="Times New Roman"/>
          <w:sz w:val="24"/>
          <w:szCs w:val="24"/>
          <w:lang w:val="az-Latn-AZ"/>
        </w:rPr>
        <w:t>CI: 0,7-</w:t>
      </w:r>
      <w:r w:rsidR="00FE1D52" w:rsidRPr="00A301D1">
        <w:rPr>
          <w:rFonts w:ascii="Times New Roman" w:hAnsi="Times New Roman" w:cs="Times New Roman"/>
          <w:sz w:val="24"/>
          <w:szCs w:val="24"/>
          <w:lang w:val="az-Latn-AZ"/>
        </w:rPr>
        <w:t>2</w:t>
      </w:r>
      <w:r w:rsidR="003F16FB" w:rsidRPr="00A301D1">
        <w:rPr>
          <w:rFonts w:ascii="Times New Roman" w:hAnsi="Times New Roman" w:cs="Times New Roman"/>
          <w:sz w:val="24"/>
          <w:szCs w:val="24"/>
          <w:lang w:val="az-Latn-AZ"/>
        </w:rPr>
        <w:t>,</w:t>
      </w:r>
      <w:r w:rsidR="00FE1D52" w:rsidRPr="00A301D1">
        <w:rPr>
          <w:rFonts w:ascii="Times New Roman" w:hAnsi="Times New Roman" w:cs="Times New Roman"/>
          <w:sz w:val="24"/>
          <w:szCs w:val="24"/>
          <w:lang w:val="az-Latn-AZ"/>
        </w:rPr>
        <w:t>0) idi. İlk trimestrdə yalnız FP-ın təsirinə məruz qalan</w:t>
      </w:r>
      <w:r w:rsidR="007D41AA" w:rsidRPr="00A301D1">
        <w:rPr>
          <w:rFonts w:ascii="Times New Roman" w:hAnsi="Times New Roman" w:cs="Times New Roman"/>
          <w:sz w:val="24"/>
          <w:szCs w:val="24"/>
          <w:lang w:val="az-Latn-AZ"/>
        </w:rPr>
        <w:t>lar ilə müqayisədə</w:t>
      </w:r>
      <w:r w:rsidR="00840A06" w:rsidRPr="00A301D1">
        <w:rPr>
          <w:rFonts w:ascii="Times New Roman" w:hAnsi="Times New Roman" w:cs="Times New Roman"/>
          <w:sz w:val="24"/>
          <w:szCs w:val="24"/>
          <w:lang w:val="az-Latn-AZ"/>
        </w:rPr>
        <w:t>,</w:t>
      </w:r>
      <w:r w:rsidR="007D41AA" w:rsidRPr="00A301D1">
        <w:rPr>
          <w:rFonts w:ascii="Times New Roman" w:hAnsi="Times New Roman" w:cs="Times New Roman"/>
          <w:sz w:val="24"/>
          <w:szCs w:val="24"/>
          <w:lang w:val="az-Latn-AZ"/>
        </w:rPr>
        <w:t xml:space="preserve"> </w:t>
      </w:r>
      <w:r w:rsidR="007D41AA" w:rsidRPr="00A301D1">
        <w:rPr>
          <w:rFonts w:ascii="Times New Roman" w:hAnsi="Times New Roman" w:cs="Times New Roman"/>
          <w:i/>
          <w:iCs/>
          <w:sz w:val="24"/>
          <w:szCs w:val="24"/>
          <w:lang w:val="az-Latn-AZ"/>
        </w:rPr>
        <w:t xml:space="preserve">SERETİD </w:t>
      </w:r>
      <w:r w:rsidR="007D41AA" w:rsidRPr="00A301D1">
        <w:rPr>
          <w:rFonts w:ascii="Times New Roman" w:hAnsi="Times New Roman" w:cs="Times New Roman"/>
          <w:sz w:val="24"/>
          <w:szCs w:val="24"/>
          <w:lang w:val="az-Latn-AZ"/>
        </w:rPr>
        <w:t xml:space="preserve">qəbul edənlərdə </w:t>
      </w:r>
      <w:r w:rsidR="00AB253F" w:rsidRPr="00A301D1">
        <w:rPr>
          <w:rFonts w:ascii="Times New Roman" w:hAnsi="Times New Roman" w:cs="Times New Roman"/>
          <w:sz w:val="24"/>
          <w:szCs w:val="24"/>
          <w:lang w:val="az-Latn-AZ"/>
        </w:rPr>
        <w:t xml:space="preserve">ƏAQ </w:t>
      </w:r>
      <w:r w:rsidR="007D41AA" w:rsidRPr="00A301D1">
        <w:rPr>
          <w:rFonts w:ascii="Times New Roman" w:hAnsi="Times New Roman" w:cs="Times New Roman"/>
          <w:sz w:val="24"/>
          <w:szCs w:val="24"/>
          <w:lang w:val="az-Latn-AZ"/>
        </w:rPr>
        <w:t xml:space="preserve">riskində fərq qeydə alınmamışdır. Astmanın ağırlıq dərəcələri arasında </w:t>
      </w:r>
      <w:r w:rsidR="00AB253F" w:rsidRPr="00A301D1">
        <w:rPr>
          <w:rFonts w:ascii="Times New Roman" w:hAnsi="Times New Roman" w:cs="Times New Roman"/>
          <w:sz w:val="24"/>
          <w:szCs w:val="24"/>
          <w:lang w:val="az-Latn-AZ"/>
        </w:rPr>
        <w:t>ƏAQ</w:t>
      </w:r>
      <w:r w:rsidR="00840A06" w:rsidRPr="00A301D1">
        <w:rPr>
          <w:rFonts w:ascii="Times New Roman" w:hAnsi="Times New Roman" w:cs="Times New Roman"/>
          <w:sz w:val="24"/>
          <w:szCs w:val="24"/>
          <w:lang w:val="az-Latn-AZ"/>
        </w:rPr>
        <w:t xml:space="preserve"> üçün</w:t>
      </w:r>
      <w:r w:rsidR="007D41AA" w:rsidRPr="00A301D1">
        <w:rPr>
          <w:rFonts w:ascii="Times New Roman" w:hAnsi="Times New Roman" w:cs="Times New Roman"/>
          <w:sz w:val="24"/>
          <w:szCs w:val="24"/>
          <w:lang w:val="az-Latn-AZ"/>
        </w:rPr>
        <w:t xml:space="preserve"> mütləq risk FP-ın təsirinə məruz qalan hər 100 hamiləlik üçün 2,0-2,</w:t>
      </w:r>
      <w:r w:rsidR="002E7F11" w:rsidRPr="00A301D1">
        <w:rPr>
          <w:rFonts w:ascii="Times New Roman" w:hAnsi="Times New Roman" w:cs="Times New Roman"/>
          <w:sz w:val="24"/>
          <w:szCs w:val="24"/>
          <w:lang w:val="az-Latn-AZ"/>
        </w:rPr>
        <w:t>9</w:t>
      </w:r>
      <w:r w:rsidR="007D41AA" w:rsidRPr="00A301D1">
        <w:rPr>
          <w:rFonts w:ascii="Times New Roman" w:hAnsi="Times New Roman" w:cs="Times New Roman"/>
          <w:sz w:val="24"/>
          <w:szCs w:val="24"/>
          <w:lang w:val="az-Latn-AZ"/>
        </w:rPr>
        <w:t xml:space="preserve"> təşkil etmişdir, bu nəticə Ümumi Təcrübə üzrə Tədqiqat Məlumat bazasında olan astmaya görə müalicə almayan 15840 hamilə üzərində aparılan tədqiqatdan alınan nəticələrlə mü</w:t>
      </w:r>
      <w:r w:rsidR="00840A06" w:rsidRPr="00A301D1">
        <w:rPr>
          <w:rFonts w:ascii="Times New Roman" w:hAnsi="Times New Roman" w:cs="Times New Roman"/>
          <w:sz w:val="24"/>
          <w:szCs w:val="24"/>
          <w:lang w:val="az-Latn-AZ"/>
        </w:rPr>
        <w:t>q</w:t>
      </w:r>
      <w:r w:rsidR="007D41AA" w:rsidRPr="00A301D1">
        <w:rPr>
          <w:rFonts w:ascii="Times New Roman" w:hAnsi="Times New Roman" w:cs="Times New Roman"/>
          <w:sz w:val="24"/>
          <w:szCs w:val="24"/>
          <w:lang w:val="az-Latn-AZ"/>
        </w:rPr>
        <w:t xml:space="preserve">ayisə oluna bilər (hər 100 </w:t>
      </w:r>
      <w:r w:rsidR="00840A06" w:rsidRPr="00A301D1">
        <w:rPr>
          <w:rFonts w:ascii="Times New Roman" w:hAnsi="Times New Roman" w:cs="Times New Roman"/>
          <w:sz w:val="24"/>
          <w:szCs w:val="24"/>
          <w:lang w:val="az-Latn-AZ"/>
        </w:rPr>
        <w:t>h</w:t>
      </w:r>
      <w:r w:rsidR="007D41AA" w:rsidRPr="00A301D1">
        <w:rPr>
          <w:rFonts w:ascii="Times New Roman" w:hAnsi="Times New Roman" w:cs="Times New Roman"/>
          <w:sz w:val="24"/>
          <w:szCs w:val="24"/>
          <w:lang w:val="az-Latn-AZ"/>
        </w:rPr>
        <w:t xml:space="preserve">amiləliyə 2,8 </w:t>
      </w:r>
      <w:r w:rsidR="00AB253F" w:rsidRPr="00A301D1">
        <w:rPr>
          <w:rFonts w:ascii="Times New Roman" w:hAnsi="Times New Roman" w:cs="Times New Roman"/>
          <w:sz w:val="24"/>
          <w:szCs w:val="24"/>
          <w:lang w:val="az-Latn-AZ"/>
        </w:rPr>
        <w:t xml:space="preserve">ƏAQ </w:t>
      </w:r>
      <w:r w:rsidR="007D41AA" w:rsidRPr="00A301D1">
        <w:rPr>
          <w:rFonts w:ascii="Times New Roman" w:hAnsi="Times New Roman" w:cs="Times New Roman"/>
          <w:sz w:val="24"/>
          <w:szCs w:val="24"/>
          <w:lang w:val="az-Latn-AZ"/>
        </w:rPr>
        <w:t xml:space="preserve">hadisəsi). </w:t>
      </w:r>
    </w:p>
    <w:p w14:paraId="1B914D78" w14:textId="4ECA9D04" w:rsidR="00E218F2" w:rsidRPr="00A301D1" w:rsidRDefault="004A5626" w:rsidP="00C27958">
      <w:pPr>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Təsir mexanizmi</w:t>
      </w:r>
    </w:p>
    <w:p w14:paraId="3055C7FD" w14:textId="6D26BFC8" w:rsidR="00325193" w:rsidRPr="00A301D1" w:rsidRDefault="00AB253F"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i/>
          <w:iCs/>
          <w:sz w:val="24"/>
          <w:szCs w:val="24"/>
          <w:lang w:val="az-Latn-AZ"/>
        </w:rPr>
        <w:t>SERETİD</w:t>
      </w:r>
      <w:r w:rsidRPr="00A301D1">
        <w:rPr>
          <w:rFonts w:ascii="Times New Roman" w:hAnsi="Times New Roman" w:cs="Times New Roman"/>
          <w:sz w:val="24"/>
          <w:szCs w:val="24"/>
          <w:lang w:val="az-Latn-AZ"/>
        </w:rPr>
        <w:t>in</w:t>
      </w:r>
      <w:r w:rsidR="004A5626" w:rsidRPr="00A301D1">
        <w:rPr>
          <w:rFonts w:ascii="Times New Roman" w:hAnsi="Times New Roman" w:cs="Times New Roman"/>
          <w:sz w:val="24"/>
          <w:szCs w:val="24"/>
          <w:lang w:val="az-Latn-AZ"/>
        </w:rPr>
        <w:t xml:space="preserve"> tərkibində</w:t>
      </w:r>
      <w:r w:rsidR="008B0741" w:rsidRPr="00A301D1">
        <w:rPr>
          <w:rFonts w:ascii="Times New Roman" w:hAnsi="Times New Roman" w:cs="Times New Roman"/>
          <w:sz w:val="24"/>
          <w:szCs w:val="24"/>
          <w:lang w:val="az-Latn-AZ"/>
        </w:rPr>
        <w:t xml:space="preserve"> müxtəlif təsir mexanizmlərinə malik salmeterol və flutikazon propionat vardır. Salmeterol simptomların yaranmasının qarşısını alır, flutikazon prop</w:t>
      </w:r>
      <w:r w:rsidR="00EE7E62" w:rsidRPr="00A301D1">
        <w:rPr>
          <w:rFonts w:ascii="Times New Roman" w:hAnsi="Times New Roman" w:cs="Times New Roman"/>
          <w:sz w:val="24"/>
          <w:szCs w:val="24"/>
          <w:lang w:val="az-Latn-AZ"/>
        </w:rPr>
        <w:t>io</w:t>
      </w:r>
      <w:r w:rsidR="008B0741" w:rsidRPr="00A301D1">
        <w:rPr>
          <w:rFonts w:ascii="Times New Roman" w:hAnsi="Times New Roman" w:cs="Times New Roman"/>
          <w:sz w:val="24"/>
          <w:szCs w:val="24"/>
          <w:lang w:val="az-Latn-AZ"/>
        </w:rPr>
        <w:t>nat isə ağciyərlərin funksiyasını yaxşılaşdırır</w:t>
      </w:r>
      <w:r w:rsidR="00E218F2" w:rsidRPr="00A301D1">
        <w:rPr>
          <w:rFonts w:ascii="Times New Roman" w:hAnsi="Times New Roman" w:cs="Times New Roman"/>
          <w:sz w:val="24"/>
          <w:szCs w:val="24"/>
          <w:lang w:val="az-Latn-AZ"/>
        </w:rPr>
        <w:t xml:space="preserve"> </w:t>
      </w:r>
      <w:r w:rsidR="008B0741" w:rsidRPr="00A301D1">
        <w:rPr>
          <w:rFonts w:ascii="Times New Roman" w:hAnsi="Times New Roman" w:cs="Times New Roman"/>
          <w:sz w:val="24"/>
          <w:szCs w:val="24"/>
          <w:lang w:val="az-Latn-AZ"/>
        </w:rPr>
        <w:t xml:space="preserve">və vəziyyətin kəskinləşməsinin qarşısını alır. </w:t>
      </w:r>
      <w:r w:rsidR="008B0741" w:rsidRPr="00A301D1">
        <w:rPr>
          <w:rFonts w:ascii="Times New Roman" w:hAnsi="Times New Roman" w:cs="Times New Roman"/>
          <w:i/>
          <w:iCs/>
          <w:sz w:val="24"/>
          <w:szCs w:val="24"/>
          <w:lang w:val="az-Latn-AZ"/>
        </w:rPr>
        <w:t xml:space="preserve">SERETİD </w:t>
      </w:r>
      <w:r w:rsidR="008B0741" w:rsidRPr="00A301D1">
        <w:rPr>
          <w:rFonts w:ascii="Times New Roman" w:hAnsi="Times New Roman" w:cs="Times New Roman"/>
          <w:sz w:val="24"/>
          <w:szCs w:val="24"/>
          <w:lang w:val="az-Latn-AZ"/>
        </w:rPr>
        <w:t xml:space="preserve">yanaşı olaraq </w:t>
      </w:r>
      <w:r w:rsidR="008F5021" w:rsidRPr="00A301D1">
        <w:rPr>
          <w:rFonts w:ascii="Times New Roman" w:hAnsi="Times New Roman" w:cs="Times New Roman"/>
          <w:sz w:val="24"/>
          <w:szCs w:val="24"/>
          <w:lang w:val="az-Latn-AZ"/>
        </w:rPr>
        <w:t>β</w:t>
      </w:r>
      <w:r w:rsidR="008B0741" w:rsidRPr="00A301D1">
        <w:rPr>
          <w:rFonts w:ascii="Times New Roman" w:hAnsi="Times New Roman" w:cs="Times New Roman"/>
          <w:sz w:val="24"/>
          <w:szCs w:val="24"/>
          <w:lang w:val="az-Latn-AZ"/>
        </w:rPr>
        <w:t xml:space="preserve">-aqonist və inhalyasion kortikosteroidlə müalicə alan xəstələr üçün istifadədə daha rahatdır. Hər iki təsiredici maddənin təsir mexanizmi aşağıda göstərilmişdir: </w:t>
      </w:r>
    </w:p>
    <w:p w14:paraId="0EFB0A55" w14:textId="4DF67E51" w:rsidR="00E218F2" w:rsidRPr="00A301D1" w:rsidRDefault="00E218F2" w:rsidP="00C27958">
      <w:pPr>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Salmeterol</w:t>
      </w:r>
    </w:p>
    <w:p w14:paraId="4FC82696" w14:textId="25D8A8FC" w:rsidR="00E218F2" w:rsidRPr="00A301D1" w:rsidRDefault="00630A02"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Salmeterol </w:t>
      </w:r>
      <w:r w:rsidR="00921F0A" w:rsidRPr="00A301D1">
        <w:rPr>
          <w:rFonts w:ascii="Times New Roman" w:hAnsi="Times New Roman" w:cs="Times New Roman"/>
          <w:sz w:val="24"/>
          <w:szCs w:val="24"/>
          <w:lang w:val="az-Latn-AZ"/>
        </w:rPr>
        <w:t xml:space="preserve">uzun yan zəncirə malik və reseptorun xarici sahəsi ilə bağlanan, uzunmüddətli təsir göstərən (12 saat), </w:t>
      </w:r>
      <w:r w:rsidR="008F5021" w:rsidRPr="00A301D1">
        <w:rPr>
          <w:rFonts w:ascii="Times New Roman" w:hAnsi="Times New Roman" w:cs="Times New Roman"/>
          <w:sz w:val="24"/>
          <w:szCs w:val="24"/>
          <w:lang w:val="az-Latn-AZ"/>
        </w:rPr>
        <w:t>β</w:t>
      </w:r>
      <w:r w:rsidR="00DD0136" w:rsidRPr="00A301D1">
        <w:rPr>
          <w:rFonts w:ascii="Times New Roman" w:hAnsi="Times New Roman" w:cs="Times New Roman"/>
          <w:sz w:val="24"/>
          <w:szCs w:val="24"/>
          <w:vertAlign w:val="subscript"/>
          <w:lang w:val="az-Latn-AZ"/>
        </w:rPr>
        <w:t>2</w:t>
      </w:r>
      <w:r w:rsidR="00DD0136" w:rsidRPr="00A301D1">
        <w:rPr>
          <w:rFonts w:ascii="Times New Roman" w:hAnsi="Times New Roman" w:cs="Times New Roman"/>
          <w:sz w:val="24"/>
          <w:szCs w:val="24"/>
          <w:lang w:val="az-Latn-AZ"/>
        </w:rPr>
        <w:t xml:space="preserve">-adrenoseptorların </w:t>
      </w:r>
      <w:r w:rsidR="00921F0A" w:rsidRPr="00A301D1">
        <w:rPr>
          <w:rFonts w:ascii="Times New Roman" w:hAnsi="Times New Roman" w:cs="Times New Roman"/>
          <w:sz w:val="24"/>
          <w:szCs w:val="24"/>
          <w:lang w:val="az-Latn-AZ"/>
        </w:rPr>
        <w:t xml:space="preserve">selektiv aqonistidir.   </w:t>
      </w:r>
    </w:p>
    <w:p w14:paraId="4C7D1BD0" w14:textId="7F9AF60C" w:rsidR="00E218F2" w:rsidRPr="00A301D1" w:rsidRDefault="009A1F28"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Salmeterolun b</w:t>
      </w:r>
      <w:r w:rsidR="00C97DF0" w:rsidRPr="00A301D1">
        <w:rPr>
          <w:rFonts w:ascii="Times New Roman" w:hAnsi="Times New Roman" w:cs="Times New Roman"/>
          <w:sz w:val="24"/>
          <w:szCs w:val="24"/>
          <w:lang w:val="az-Latn-AZ"/>
        </w:rPr>
        <w:t>u farmakoloji xüsusiyyət</w:t>
      </w:r>
      <w:r w:rsidRPr="00A301D1">
        <w:rPr>
          <w:rFonts w:ascii="Times New Roman" w:hAnsi="Times New Roman" w:cs="Times New Roman"/>
          <w:sz w:val="24"/>
          <w:szCs w:val="24"/>
          <w:lang w:val="az-Latn-AZ"/>
        </w:rPr>
        <w:t xml:space="preserve">ləri histamin tərəfindən induksiya olunan bronxospazmın qarşısının daha effektiv alınmasını təmin edir və </w:t>
      </w:r>
      <w:r w:rsidR="00C96C34" w:rsidRPr="00A301D1">
        <w:rPr>
          <w:rFonts w:ascii="Times New Roman" w:hAnsi="Times New Roman" w:cs="Times New Roman"/>
          <w:sz w:val="24"/>
          <w:szCs w:val="24"/>
          <w:lang w:val="az-Latn-AZ"/>
        </w:rPr>
        <w:t xml:space="preserve">tövsiyə olunan dozada </w:t>
      </w:r>
      <w:r w:rsidRPr="00A301D1">
        <w:rPr>
          <w:rFonts w:ascii="Times New Roman" w:hAnsi="Times New Roman" w:cs="Times New Roman"/>
          <w:sz w:val="24"/>
          <w:szCs w:val="24"/>
          <w:lang w:val="az-Latn-AZ"/>
        </w:rPr>
        <w:t>qısa təsir müddətli</w:t>
      </w:r>
      <w:r w:rsidR="00C96C34" w:rsidRPr="00A301D1">
        <w:rPr>
          <w:rFonts w:ascii="Times New Roman" w:hAnsi="Times New Roman" w:cs="Times New Roman"/>
          <w:sz w:val="24"/>
          <w:szCs w:val="24"/>
          <w:lang w:val="az-Latn-AZ"/>
        </w:rPr>
        <w:t xml:space="preserve"> </w:t>
      </w:r>
      <w:r w:rsidR="008F5021" w:rsidRPr="00A301D1">
        <w:rPr>
          <w:rFonts w:ascii="Times New Roman" w:hAnsi="Times New Roman" w:cs="Times New Roman"/>
          <w:sz w:val="24"/>
          <w:szCs w:val="24"/>
          <w:lang w:val="az-Latn-AZ"/>
        </w:rPr>
        <w:t>β</w:t>
      </w:r>
      <w:r w:rsidR="00C96C34" w:rsidRPr="00A301D1">
        <w:rPr>
          <w:rFonts w:ascii="Times New Roman" w:hAnsi="Times New Roman" w:cs="Times New Roman"/>
          <w:sz w:val="24"/>
          <w:szCs w:val="24"/>
          <w:vertAlign w:val="subscript"/>
          <w:lang w:val="az-Latn-AZ"/>
        </w:rPr>
        <w:t>2</w:t>
      </w:r>
      <w:r w:rsidR="00C96C34" w:rsidRPr="00A301D1">
        <w:rPr>
          <w:rFonts w:ascii="Times New Roman" w:hAnsi="Times New Roman" w:cs="Times New Roman"/>
          <w:sz w:val="24"/>
          <w:szCs w:val="24"/>
          <w:lang w:val="az-Latn-AZ"/>
        </w:rPr>
        <w:t xml:space="preserve">-aqonistlərə nisbətən daha uzun müddətli, ən azı 12 saat davam edən bronxodilatasiya yaradır.  </w:t>
      </w:r>
      <w:r w:rsidRPr="00A301D1">
        <w:rPr>
          <w:rFonts w:ascii="Times New Roman" w:hAnsi="Times New Roman" w:cs="Times New Roman"/>
          <w:sz w:val="24"/>
          <w:szCs w:val="24"/>
          <w:lang w:val="az-Latn-AZ"/>
        </w:rPr>
        <w:t xml:space="preserve">    </w:t>
      </w:r>
      <w:r w:rsidR="00C97DF0" w:rsidRPr="00A301D1">
        <w:rPr>
          <w:rFonts w:ascii="Times New Roman" w:hAnsi="Times New Roman" w:cs="Times New Roman"/>
          <w:sz w:val="24"/>
          <w:szCs w:val="24"/>
          <w:lang w:val="az-Latn-AZ"/>
        </w:rPr>
        <w:t xml:space="preserve"> </w:t>
      </w:r>
    </w:p>
    <w:p w14:paraId="76A0D3CD" w14:textId="50B781B0" w:rsidR="00E218F2" w:rsidRPr="00A301D1" w:rsidRDefault="0013069E"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i/>
          <w:sz w:val="24"/>
          <w:szCs w:val="24"/>
          <w:lang w:val="az-Latn-AZ"/>
        </w:rPr>
        <w:t>İn vitro</w:t>
      </w:r>
      <w:r w:rsidRPr="00A301D1">
        <w:rPr>
          <w:rFonts w:ascii="Times New Roman" w:hAnsi="Times New Roman" w:cs="Times New Roman"/>
          <w:sz w:val="24"/>
          <w:szCs w:val="24"/>
          <w:lang w:val="az-Latn-AZ"/>
        </w:rPr>
        <w:t xml:space="preserve"> testlər göstərmişdir ki, salmeterol </w:t>
      </w:r>
      <w:r w:rsidR="00D7092F" w:rsidRPr="00A301D1">
        <w:rPr>
          <w:rFonts w:ascii="Times New Roman" w:hAnsi="Times New Roman" w:cs="Times New Roman"/>
          <w:sz w:val="24"/>
          <w:szCs w:val="24"/>
          <w:lang w:val="az-Latn-AZ"/>
        </w:rPr>
        <w:t>insanlarda ağciyərlərdə tosqun hüceyrələrdən histamin, leykotrienlər və prost</w:t>
      </w:r>
      <w:r w:rsidR="00016734" w:rsidRPr="00A301D1">
        <w:rPr>
          <w:rFonts w:ascii="Times New Roman" w:hAnsi="Times New Roman" w:cs="Times New Roman"/>
          <w:sz w:val="24"/>
          <w:szCs w:val="24"/>
          <w:lang w:val="az-Latn-AZ"/>
        </w:rPr>
        <w:t>a</w:t>
      </w:r>
      <w:r w:rsidR="00D7092F" w:rsidRPr="00A301D1">
        <w:rPr>
          <w:rFonts w:ascii="Times New Roman" w:hAnsi="Times New Roman" w:cs="Times New Roman"/>
          <w:sz w:val="24"/>
          <w:szCs w:val="24"/>
          <w:lang w:val="az-Latn-AZ"/>
        </w:rPr>
        <w:t>qlandin D</w:t>
      </w:r>
      <w:r w:rsidR="00D7092F" w:rsidRPr="00A301D1">
        <w:rPr>
          <w:rFonts w:ascii="Times New Roman" w:hAnsi="Times New Roman" w:cs="Times New Roman"/>
          <w:sz w:val="24"/>
          <w:szCs w:val="24"/>
          <w:vertAlign w:val="subscript"/>
          <w:lang w:val="az-Latn-AZ"/>
        </w:rPr>
        <w:t xml:space="preserve">2 </w:t>
      </w:r>
      <w:r w:rsidR="00D7092F" w:rsidRPr="00A301D1">
        <w:rPr>
          <w:rFonts w:ascii="Times New Roman" w:hAnsi="Times New Roman" w:cs="Times New Roman"/>
          <w:sz w:val="24"/>
          <w:szCs w:val="24"/>
          <w:lang w:val="az-Latn-AZ"/>
        </w:rPr>
        <w:t>kimi mediatorların azad olunması</w:t>
      </w:r>
      <w:r w:rsidR="00DD0136" w:rsidRPr="00A301D1">
        <w:rPr>
          <w:rFonts w:ascii="Times New Roman" w:hAnsi="Times New Roman" w:cs="Times New Roman"/>
          <w:sz w:val="24"/>
          <w:szCs w:val="24"/>
          <w:lang w:val="az-Latn-AZ"/>
        </w:rPr>
        <w:t>na</w:t>
      </w:r>
      <w:r w:rsidR="00D7092F" w:rsidRPr="00A301D1">
        <w:rPr>
          <w:rFonts w:ascii="Times New Roman" w:hAnsi="Times New Roman" w:cs="Times New Roman"/>
          <w:sz w:val="24"/>
          <w:szCs w:val="24"/>
          <w:lang w:val="az-Latn-AZ"/>
        </w:rPr>
        <w:t xml:space="preserve"> güclü və uzun müddət</w:t>
      </w:r>
      <w:r w:rsidR="00D90601" w:rsidRPr="00A301D1">
        <w:rPr>
          <w:rFonts w:ascii="Times New Roman" w:hAnsi="Times New Roman" w:cs="Times New Roman"/>
          <w:sz w:val="24"/>
          <w:szCs w:val="24"/>
          <w:lang w:val="az-Latn-AZ"/>
        </w:rPr>
        <w:t xml:space="preserve"> təsir göstərən inhibitordur.</w:t>
      </w:r>
    </w:p>
    <w:p w14:paraId="12EA4621" w14:textId="77777777" w:rsidR="00E218F2" w:rsidRPr="00A301D1" w:rsidRDefault="001E7AED"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Salmeterol insan</w:t>
      </w:r>
      <w:r w:rsidR="00707E19" w:rsidRPr="00A301D1">
        <w:rPr>
          <w:rFonts w:ascii="Times New Roman" w:hAnsi="Times New Roman" w:cs="Times New Roman"/>
          <w:sz w:val="24"/>
          <w:szCs w:val="24"/>
          <w:lang w:val="az-Latn-AZ"/>
        </w:rPr>
        <w:t xml:space="preserve">da nəfəslə alınan allergenə qarşı cavab reaksiyasının erkən və gecikmiş fazasını ləngidir; </w:t>
      </w:r>
      <w:r w:rsidR="00A31075" w:rsidRPr="00A301D1">
        <w:rPr>
          <w:rFonts w:ascii="Times New Roman" w:hAnsi="Times New Roman" w:cs="Times New Roman"/>
          <w:sz w:val="24"/>
          <w:szCs w:val="24"/>
          <w:lang w:val="az-Latn-AZ"/>
        </w:rPr>
        <w:t xml:space="preserve">bu təsir </w:t>
      </w:r>
      <w:r w:rsidR="00707E19" w:rsidRPr="00A301D1">
        <w:rPr>
          <w:rFonts w:ascii="Times New Roman" w:hAnsi="Times New Roman" w:cs="Times New Roman"/>
          <w:sz w:val="24"/>
          <w:szCs w:val="24"/>
          <w:lang w:val="az-Latn-AZ"/>
        </w:rPr>
        <w:t>tək dozadan sonra, bronxodilatator təsir artıq olmadıqda, 30 saatdan çox davam ed</w:t>
      </w:r>
      <w:r w:rsidR="000847F5" w:rsidRPr="00A301D1">
        <w:rPr>
          <w:rFonts w:ascii="Times New Roman" w:hAnsi="Times New Roman" w:cs="Times New Roman"/>
          <w:sz w:val="24"/>
          <w:szCs w:val="24"/>
          <w:lang w:val="az-Latn-AZ"/>
        </w:rPr>
        <w:t>i</w:t>
      </w:r>
      <w:r w:rsidR="00707E19" w:rsidRPr="00A301D1">
        <w:rPr>
          <w:rFonts w:ascii="Times New Roman" w:hAnsi="Times New Roman" w:cs="Times New Roman"/>
          <w:sz w:val="24"/>
          <w:szCs w:val="24"/>
          <w:lang w:val="az-Latn-AZ"/>
        </w:rPr>
        <w:t xml:space="preserve">r.   </w:t>
      </w:r>
      <w:r w:rsidRPr="00A301D1">
        <w:rPr>
          <w:rFonts w:ascii="Times New Roman" w:hAnsi="Times New Roman" w:cs="Times New Roman"/>
          <w:sz w:val="24"/>
          <w:szCs w:val="24"/>
          <w:lang w:val="az-Latn-AZ"/>
        </w:rPr>
        <w:t xml:space="preserve"> </w:t>
      </w:r>
      <w:r w:rsidR="00707E19" w:rsidRPr="00A301D1">
        <w:rPr>
          <w:rFonts w:ascii="Times New Roman" w:hAnsi="Times New Roman" w:cs="Times New Roman"/>
          <w:sz w:val="24"/>
          <w:szCs w:val="24"/>
          <w:lang w:val="az-Latn-AZ"/>
        </w:rPr>
        <w:t xml:space="preserve">Salmeterolun </w:t>
      </w:r>
      <w:r w:rsidR="004D4F62" w:rsidRPr="00A301D1">
        <w:rPr>
          <w:rFonts w:ascii="Times New Roman" w:hAnsi="Times New Roman" w:cs="Times New Roman"/>
          <w:sz w:val="24"/>
          <w:szCs w:val="24"/>
          <w:lang w:val="az-Latn-AZ"/>
        </w:rPr>
        <w:t>birdəfəlik</w:t>
      </w:r>
      <w:r w:rsidR="00707E19" w:rsidRPr="00A301D1">
        <w:rPr>
          <w:rFonts w:ascii="Times New Roman" w:hAnsi="Times New Roman" w:cs="Times New Roman"/>
          <w:sz w:val="24"/>
          <w:szCs w:val="24"/>
          <w:lang w:val="az-Latn-AZ"/>
        </w:rPr>
        <w:t xml:space="preserve"> qəbulu</w:t>
      </w:r>
      <w:r w:rsidR="004D4F62" w:rsidRPr="00A301D1">
        <w:rPr>
          <w:rFonts w:ascii="Times New Roman" w:hAnsi="Times New Roman" w:cs="Times New Roman"/>
          <w:sz w:val="24"/>
          <w:szCs w:val="24"/>
          <w:lang w:val="az-Latn-AZ"/>
        </w:rPr>
        <w:t xml:space="preserve"> </w:t>
      </w:r>
      <w:r w:rsidR="00011C6E" w:rsidRPr="00A301D1">
        <w:rPr>
          <w:rFonts w:ascii="Times New Roman" w:hAnsi="Times New Roman" w:cs="Times New Roman"/>
          <w:sz w:val="24"/>
          <w:szCs w:val="24"/>
          <w:lang w:val="az-Latn-AZ"/>
        </w:rPr>
        <w:t>b</w:t>
      </w:r>
      <w:r w:rsidR="004D4F62" w:rsidRPr="00A301D1">
        <w:rPr>
          <w:rFonts w:ascii="Times New Roman" w:hAnsi="Times New Roman" w:cs="Times New Roman"/>
          <w:sz w:val="24"/>
          <w:szCs w:val="24"/>
          <w:lang w:val="az-Latn-AZ"/>
        </w:rPr>
        <w:t xml:space="preserve">ronxların hiperreaktivliyini azaldır. </w:t>
      </w:r>
      <w:r w:rsidR="00707E19" w:rsidRPr="00A301D1">
        <w:rPr>
          <w:rFonts w:ascii="Times New Roman" w:hAnsi="Times New Roman" w:cs="Times New Roman"/>
          <w:sz w:val="24"/>
          <w:szCs w:val="24"/>
          <w:lang w:val="az-Latn-AZ"/>
        </w:rPr>
        <w:t xml:space="preserve"> </w:t>
      </w:r>
      <w:r w:rsidR="004D4F62" w:rsidRPr="00A301D1">
        <w:rPr>
          <w:rFonts w:ascii="Times New Roman" w:hAnsi="Times New Roman" w:cs="Times New Roman"/>
          <w:sz w:val="24"/>
          <w:szCs w:val="24"/>
          <w:lang w:val="az-Latn-AZ"/>
        </w:rPr>
        <w:t xml:space="preserve"> </w:t>
      </w:r>
    </w:p>
    <w:p w14:paraId="40910DC5" w14:textId="6410302B" w:rsidR="00E218F2" w:rsidRPr="00A301D1" w:rsidRDefault="007B6B6A"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Bu </w:t>
      </w:r>
      <w:r w:rsidR="002961A7" w:rsidRPr="00A301D1">
        <w:rPr>
          <w:rFonts w:ascii="Times New Roman" w:hAnsi="Times New Roman" w:cs="Times New Roman"/>
          <w:sz w:val="24"/>
          <w:szCs w:val="24"/>
          <w:lang w:val="az-Latn-AZ"/>
        </w:rPr>
        <w:t>xüsusiyyətlər göstərir ki,</w:t>
      </w:r>
      <w:r w:rsidR="000847F5" w:rsidRPr="00A301D1">
        <w:rPr>
          <w:rFonts w:ascii="Times New Roman" w:hAnsi="Times New Roman" w:cs="Times New Roman"/>
          <w:sz w:val="24"/>
          <w:szCs w:val="24"/>
          <w:lang w:val="az-Latn-AZ"/>
        </w:rPr>
        <w:t xml:space="preserve"> salmeterol əlavə qeyri-bronxodilatator təsirə malikdir, lakin tam </w:t>
      </w:r>
      <w:r w:rsidR="008F5021" w:rsidRPr="00A301D1">
        <w:rPr>
          <w:rFonts w:ascii="Times New Roman" w:hAnsi="Times New Roman" w:cs="Times New Roman"/>
          <w:sz w:val="24"/>
          <w:szCs w:val="24"/>
          <w:lang w:val="az-Latn-AZ"/>
        </w:rPr>
        <w:t>Klinik</w:t>
      </w:r>
      <w:r w:rsidR="000847F5" w:rsidRPr="00A301D1">
        <w:rPr>
          <w:rFonts w:ascii="Times New Roman" w:hAnsi="Times New Roman" w:cs="Times New Roman"/>
          <w:sz w:val="24"/>
          <w:szCs w:val="24"/>
          <w:lang w:val="az-Latn-AZ"/>
        </w:rPr>
        <w:t xml:space="preserve"> əhəmiyyəti hələ aydın deyil. Bu mexanizm kortikosteroidlərin iltihabəleyhinə təsirindən fərqlənir. </w:t>
      </w:r>
    </w:p>
    <w:p w14:paraId="17CA17BC" w14:textId="0458B76E" w:rsidR="008C2889" w:rsidRPr="00A301D1" w:rsidRDefault="00FA5081" w:rsidP="00C27958">
      <w:pPr>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Flutikazon propionat</w:t>
      </w:r>
    </w:p>
    <w:p w14:paraId="3EFD409E" w14:textId="77777777" w:rsidR="008C2889" w:rsidRPr="00A301D1" w:rsidRDefault="00982B65"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Tövsiyə olunan dozalarda inhalyasiya vasitəsilə verilən flutikazon </w:t>
      </w:r>
      <w:r w:rsidR="000F1F73" w:rsidRPr="00A301D1">
        <w:rPr>
          <w:rFonts w:ascii="Times New Roman" w:hAnsi="Times New Roman" w:cs="Times New Roman"/>
          <w:sz w:val="24"/>
          <w:szCs w:val="24"/>
          <w:lang w:val="az-Latn-AZ"/>
        </w:rPr>
        <w:t>propionat ağciyərlərdə güclü qlüko</w:t>
      </w:r>
      <w:r w:rsidR="002312A6" w:rsidRPr="00A301D1">
        <w:rPr>
          <w:rFonts w:ascii="Times New Roman" w:hAnsi="Times New Roman" w:cs="Times New Roman"/>
          <w:sz w:val="24"/>
          <w:szCs w:val="24"/>
          <w:lang w:val="az-Latn-AZ"/>
        </w:rPr>
        <w:t>ko</w:t>
      </w:r>
      <w:r w:rsidR="000F1F73" w:rsidRPr="00A301D1">
        <w:rPr>
          <w:rFonts w:ascii="Times New Roman" w:hAnsi="Times New Roman" w:cs="Times New Roman"/>
          <w:sz w:val="24"/>
          <w:szCs w:val="24"/>
          <w:lang w:val="az-Latn-AZ"/>
        </w:rPr>
        <w:t xml:space="preserve">rtikoid iltihabəleyhinə təsirə malikdir və nəticədə kortikosteroidlərin sistem təyini zamanı müşahidə olunan əlavə təsirlər olmadan astmanın simptomlarını və kəskinləşməsini azaldır. </w:t>
      </w:r>
      <w:r w:rsidRPr="00A301D1">
        <w:rPr>
          <w:rFonts w:ascii="Times New Roman" w:hAnsi="Times New Roman" w:cs="Times New Roman"/>
          <w:sz w:val="24"/>
          <w:szCs w:val="24"/>
          <w:lang w:val="az-Latn-AZ"/>
        </w:rPr>
        <w:t xml:space="preserve"> </w:t>
      </w:r>
    </w:p>
    <w:p w14:paraId="668052E2" w14:textId="3BF5B68A" w:rsidR="002717D6" w:rsidRPr="00A301D1" w:rsidRDefault="00643B85"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İn</w:t>
      </w:r>
      <w:r w:rsidR="00502214" w:rsidRPr="00A301D1">
        <w:rPr>
          <w:rFonts w:ascii="Times New Roman" w:hAnsi="Times New Roman" w:cs="Times New Roman"/>
          <w:sz w:val="24"/>
          <w:szCs w:val="24"/>
          <w:lang w:val="az-Latn-AZ"/>
        </w:rPr>
        <w:t>h</w:t>
      </w:r>
      <w:r w:rsidRPr="00A301D1">
        <w:rPr>
          <w:rFonts w:ascii="Times New Roman" w:hAnsi="Times New Roman" w:cs="Times New Roman"/>
          <w:sz w:val="24"/>
          <w:szCs w:val="24"/>
          <w:lang w:val="az-Latn-AZ"/>
        </w:rPr>
        <w:t>alyasion flutikazon propionatın uşaqlarda və böyüklərdə hətta ən yüksək tövsiyə olunan dozalar</w:t>
      </w:r>
      <w:r w:rsidR="00502214" w:rsidRPr="00A301D1">
        <w:rPr>
          <w:rFonts w:ascii="Times New Roman" w:hAnsi="Times New Roman" w:cs="Times New Roman"/>
          <w:sz w:val="24"/>
          <w:szCs w:val="24"/>
          <w:lang w:val="az-Latn-AZ"/>
        </w:rPr>
        <w:t>la</w:t>
      </w:r>
      <w:r w:rsidRPr="00A301D1">
        <w:rPr>
          <w:rFonts w:ascii="Times New Roman" w:hAnsi="Times New Roman" w:cs="Times New Roman"/>
          <w:sz w:val="24"/>
          <w:szCs w:val="24"/>
          <w:lang w:val="az-Latn-AZ"/>
        </w:rPr>
        <w:t xml:space="preserve"> xroniki müalicəsi zamanı adrenokortikal hormonların ifrazı normal miqdarda qalır. </w:t>
      </w:r>
      <w:r w:rsidR="00502214" w:rsidRPr="00A301D1">
        <w:rPr>
          <w:rFonts w:ascii="Times New Roman" w:hAnsi="Times New Roman" w:cs="Times New Roman"/>
          <w:sz w:val="24"/>
          <w:szCs w:val="24"/>
          <w:lang w:val="az-Latn-AZ"/>
        </w:rPr>
        <w:t>Digər inhalyasion steroidlər</w:t>
      </w:r>
      <w:r w:rsidR="00DF7504" w:rsidRPr="00A301D1">
        <w:rPr>
          <w:rFonts w:ascii="Times New Roman" w:hAnsi="Times New Roman" w:cs="Times New Roman"/>
          <w:sz w:val="24"/>
          <w:szCs w:val="24"/>
          <w:lang w:val="az-Latn-AZ"/>
        </w:rPr>
        <w:t>d</w:t>
      </w:r>
      <w:r w:rsidR="00502214" w:rsidRPr="00A301D1">
        <w:rPr>
          <w:rFonts w:ascii="Times New Roman" w:hAnsi="Times New Roman" w:cs="Times New Roman"/>
          <w:sz w:val="24"/>
          <w:szCs w:val="24"/>
          <w:lang w:val="az-Latn-AZ"/>
        </w:rPr>
        <w:t>ə</w:t>
      </w:r>
      <w:r w:rsidR="00DF7504" w:rsidRPr="00A301D1">
        <w:rPr>
          <w:rFonts w:ascii="Times New Roman" w:hAnsi="Times New Roman" w:cs="Times New Roman"/>
          <w:sz w:val="24"/>
          <w:szCs w:val="24"/>
          <w:lang w:val="az-Latn-AZ"/>
        </w:rPr>
        <w:t>n</w:t>
      </w:r>
      <w:r w:rsidR="00502214" w:rsidRPr="00A301D1">
        <w:rPr>
          <w:rFonts w:ascii="Times New Roman" w:hAnsi="Times New Roman" w:cs="Times New Roman"/>
          <w:sz w:val="24"/>
          <w:szCs w:val="24"/>
          <w:lang w:val="az-Latn-AZ"/>
        </w:rPr>
        <w:t xml:space="preserve"> keçid zamanı</w:t>
      </w:r>
      <w:r w:rsidR="00001E39" w:rsidRPr="00A301D1">
        <w:rPr>
          <w:rFonts w:ascii="Times New Roman" w:hAnsi="Times New Roman" w:cs="Times New Roman"/>
          <w:sz w:val="24"/>
          <w:szCs w:val="24"/>
          <w:lang w:val="az-Latn-AZ"/>
        </w:rPr>
        <w:t xml:space="preserve">, keçmişdə və ya hal-hazırda oral steroidlərin fasilələrlə istifadə olunmasından asılı olmayaraq, gündəlik ifraz tədricən yaxşılaşır, bu isə </w:t>
      </w:r>
      <w:r w:rsidR="00AE657C" w:rsidRPr="00A301D1">
        <w:rPr>
          <w:rFonts w:ascii="Times New Roman" w:hAnsi="Times New Roman" w:cs="Times New Roman"/>
          <w:sz w:val="24"/>
          <w:szCs w:val="24"/>
          <w:lang w:val="az-Latn-AZ"/>
        </w:rPr>
        <w:t>inhalyasion flutikazon propionatın istifadəsi zamanı adrenal funksiyanın normal səviyyəyə qayıtdığını göstərir.</w:t>
      </w:r>
      <w:r w:rsidR="00DA65A6" w:rsidRPr="00A301D1">
        <w:rPr>
          <w:rFonts w:ascii="Times New Roman" w:hAnsi="Times New Roman" w:cs="Times New Roman"/>
          <w:sz w:val="24"/>
          <w:szCs w:val="24"/>
          <w:lang w:val="az-Latn-AZ"/>
        </w:rPr>
        <w:t xml:space="preserve"> Xroniki müalicə zamanı adrenal ehtiyat da normada qalır, belə ki stimulyasiya testlərində normal artım ölçülür.</w:t>
      </w:r>
      <w:r w:rsidR="00383CEB" w:rsidRPr="00A301D1">
        <w:rPr>
          <w:rFonts w:ascii="Times New Roman" w:hAnsi="Times New Roman" w:cs="Times New Roman"/>
          <w:sz w:val="24"/>
          <w:szCs w:val="24"/>
          <w:lang w:val="az-Latn-AZ"/>
        </w:rPr>
        <w:t xml:space="preserve"> Buna baxmayaraq, daha öncəki müalicədən sonra adrenal ehtiyatın istənilən qalıq pozulması uzun müddət davam edə bilər və </w:t>
      </w:r>
      <w:r w:rsidR="002312A6" w:rsidRPr="00A301D1">
        <w:rPr>
          <w:rFonts w:ascii="Times New Roman" w:hAnsi="Times New Roman" w:cs="Times New Roman"/>
          <w:sz w:val="24"/>
          <w:szCs w:val="24"/>
          <w:lang w:val="az-Latn-AZ"/>
        </w:rPr>
        <w:t xml:space="preserve">bu, </w:t>
      </w:r>
      <w:r w:rsidR="00383CEB" w:rsidRPr="00A301D1">
        <w:rPr>
          <w:rFonts w:ascii="Times New Roman" w:hAnsi="Times New Roman" w:cs="Times New Roman"/>
          <w:sz w:val="24"/>
          <w:szCs w:val="24"/>
          <w:lang w:val="az-Latn-AZ"/>
        </w:rPr>
        <w:t>nəzər</w:t>
      </w:r>
      <w:r w:rsidR="008A0907" w:rsidRPr="00A301D1">
        <w:rPr>
          <w:rFonts w:ascii="Times New Roman" w:hAnsi="Times New Roman" w:cs="Times New Roman"/>
          <w:sz w:val="24"/>
          <w:szCs w:val="24"/>
          <w:lang w:val="az-Latn-AZ"/>
        </w:rPr>
        <w:t>də</w:t>
      </w:r>
      <w:r w:rsidR="00383CEB" w:rsidRPr="00A301D1">
        <w:rPr>
          <w:rFonts w:ascii="Times New Roman" w:hAnsi="Times New Roman" w:cs="Times New Roman"/>
          <w:sz w:val="24"/>
          <w:szCs w:val="24"/>
          <w:lang w:val="az-Latn-AZ"/>
        </w:rPr>
        <w:t xml:space="preserve"> </w:t>
      </w:r>
      <w:r w:rsidR="008A0907" w:rsidRPr="00A301D1">
        <w:rPr>
          <w:rFonts w:ascii="Times New Roman" w:hAnsi="Times New Roman" w:cs="Times New Roman"/>
          <w:sz w:val="24"/>
          <w:szCs w:val="24"/>
          <w:lang w:val="az-Latn-AZ"/>
        </w:rPr>
        <w:t xml:space="preserve">saxlanmalıdır (bax </w:t>
      </w:r>
      <w:r w:rsidR="008A0907" w:rsidRPr="00A301D1">
        <w:rPr>
          <w:rFonts w:ascii="Times New Roman" w:hAnsi="Times New Roman" w:cs="Times New Roman"/>
          <w:i/>
          <w:iCs/>
          <w:sz w:val="24"/>
          <w:szCs w:val="24"/>
          <w:lang w:val="az-Latn-AZ"/>
        </w:rPr>
        <w:t>“Xüsusi göstərişlər və ehtiyat tədbirləri”</w:t>
      </w:r>
      <w:r w:rsidR="00DE0C80" w:rsidRPr="00A301D1">
        <w:rPr>
          <w:rFonts w:ascii="Times New Roman" w:hAnsi="Times New Roman" w:cs="Times New Roman"/>
          <w:i/>
          <w:iCs/>
          <w:sz w:val="24"/>
          <w:szCs w:val="24"/>
          <w:lang w:val="az-Latn-AZ"/>
        </w:rPr>
        <w:t xml:space="preserve"> </w:t>
      </w:r>
      <w:r w:rsidR="00DE0C80" w:rsidRPr="00A301D1">
        <w:rPr>
          <w:rFonts w:ascii="Times New Roman" w:hAnsi="Times New Roman" w:cs="Times New Roman"/>
          <w:sz w:val="24"/>
          <w:szCs w:val="24"/>
          <w:lang w:val="az-Latn-AZ"/>
        </w:rPr>
        <w:t>bölməsinə</w:t>
      </w:r>
      <w:r w:rsidR="006F7647" w:rsidRPr="00A301D1">
        <w:rPr>
          <w:rFonts w:ascii="Times New Roman" w:hAnsi="Times New Roman" w:cs="Times New Roman"/>
          <w:sz w:val="24"/>
          <w:szCs w:val="24"/>
          <w:lang w:val="az-Latn-AZ"/>
        </w:rPr>
        <w:t>)</w:t>
      </w:r>
      <w:r w:rsidR="008A0907" w:rsidRPr="00A301D1">
        <w:rPr>
          <w:rFonts w:ascii="Times New Roman" w:hAnsi="Times New Roman" w:cs="Times New Roman"/>
          <w:sz w:val="24"/>
          <w:szCs w:val="24"/>
          <w:lang w:val="az-Latn-AZ"/>
        </w:rPr>
        <w:t>.</w:t>
      </w:r>
      <w:r w:rsidR="00383CEB" w:rsidRPr="00A301D1">
        <w:rPr>
          <w:rFonts w:ascii="Times New Roman" w:hAnsi="Times New Roman" w:cs="Times New Roman"/>
          <w:sz w:val="24"/>
          <w:szCs w:val="24"/>
          <w:lang w:val="az-Latn-AZ"/>
        </w:rPr>
        <w:t xml:space="preserve">  </w:t>
      </w:r>
      <w:r w:rsidR="00DA65A6" w:rsidRPr="00A301D1">
        <w:rPr>
          <w:rFonts w:ascii="Times New Roman" w:hAnsi="Times New Roman" w:cs="Times New Roman"/>
          <w:sz w:val="24"/>
          <w:szCs w:val="24"/>
          <w:lang w:val="az-Latn-AZ"/>
        </w:rPr>
        <w:t xml:space="preserve"> </w:t>
      </w:r>
      <w:r w:rsidR="00AE657C" w:rsidRPr="00A301D1">
        <w:rPr>
          <w:rFonts w:ascii="Times New Roman" w:hAnsi="Times New Roman" w:cs="Times New Roman"/>
          <w:sz w:val="24"/>
          <w:szCs w:val="24"/>
          <w:lang w:val="az-Latn-AZ"/>
        </w:rPr>
        <w:t xml:space="preserve">  </w:t>
      </w:r>
      <w:r w:rsidR="00001E39" w:rsidRPr="00A301D1">
        <w:rPr>
          <w:rFonts w:ascii="Times New Roman" w:hAnsi="Times New Roman" w:cs="Times New Roman"/>
          <w:sz w:val="24"/>
          <w:szCs w:val="24"/>
          <w:lang w:val="az-Latn-AZ"/>
        </w:rPr>
        <w:t xml:space="preserve"> </w:t>
      </w:r>
    </w:p>
    <w:p w14:paraId="103A23CF" w14:textId="5A81ADCF" w:rsidR="00FE1895" w:rsidRPr="00A301D1" w:rsidRDefault="00EE51F2" w:rsidP="00C27958">
      <w:pPr>
        <w:spacing w:after="0" w:line="240" w:lineRule="auto"/>
        <w:jc w:val="both"/>
        <w:rPr>
          <w:rFonts w:ascii="Times New Roman" w:hAnsi="Times New Roman" w:cs="Times New Roman"/>
          <w:b/>
          <w:bCs/>
          <w:i/>
          <w:iCs/>
          <w:sz w:val="24"/>
          <w:szCs w:val="24"/>
          <w:lang w:val="az-Latn-AZ"/>
        </w:rPr>
      </w:pPr>
      <w:r w:rsidRPr="00A301D1">
        <w:rPr>
          <w:rFonts w:ascii="Times New Roman" w:hAnsi="Times New Roman" w:cs="Times New Roman"/>
          <w:b/>
          <w:bCs/>
          <w:i/>
          <w:iCs/>
          <w:sz w:val="24"/>
          <w:szCs w:val="24"/>
          <w:lang w:val="az-Latn-AZ"/>
        </w:rPr>
        <w:t>Farmakokinetikası</w:t>
      </w:r>
    </w:p>
    <w:p w14:paraId="217C8149" w14:textId="77777777" w:rsidR="008C2889" w:rsidRPr="00A301D1" w:rsidRDefault="00DE0C8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Heyvanlar və ya insanlarda i</w:t>
      </w:r>
      <w:r w:rsidR="00EE51F2" w:rsidRPr="00A301D1">
        <w:rPr>
          <w:rFonts w:ascii="Times New Roman" w:hAnsi="Times New Roman" w:cs="Times New Roman"/>
          <w:sz w:val="24"/>
          <w:szCs w:val="24"/>
          <w:lang w:val="az-Latn-AZ"/>
        </w:rPr>
        <w:t xml:space="preserve">nhalyasiya yolu ilə </w:t>
      </w:r>
      <w:r w:rsidRPr="00A301D1">
        <w:rPr>
          <w:rFonts w:ascii="Times New Roman" w:hAnsi="Times New Roman" w:cs="Times New Roman"/>
          <w:sz w:val="24"/>
          <w:szCs w:val="24"/>
          <w:lang w:val="az-Latn-AZ"/>
        </w:rPr>
        <w:t xml:space="preserve">birlikdə təyin edilən </w:t>
      </w:r>
      <w:r w:rsidR="00EE51F2" w:rsidRPr="00A301D1">
        <w:rPr>
          <w:rFonts w:ascii="Times New Roman" w:hAnsi="Times New Roman" w:cs="Times New Roman"/>
          <w:sz w:val="24"/>
          <w:szCs w:val="24"/>
          <w:lang w:val="az-Latn-AZ"/>
        </w:rPr>
        <w:t xml:space="preserve">salmeterol və flutikazon propionatın hər bir komponentin farmakokinetikasına təsir </w:t>
      </w:r>
      <w:r w:rsidRPr="00A301D1">
        <w:rPr>
          <w:rFonts w:ascii="Times New Roman" w:hAnsi="Times New Roman" w:cs="Times New Roman"/>
          <w:sz w:val="24"/>
          <w:szCs w:val="24"/>
          <w:lang w:val="az-Latn-AZ"/>
        </w:rPr>
        <w:t>etməsinə</w:t>
      </w:r>
      <w:r w:rsidR="00EE51F2" w:rsidRPr="00A301D1">
        <w:rPr>
          <w:rFonts w:ascii="Times New Roman" w:hAnsi="Times New Roman" w:cs="Times New Roman"/>
          <w:sz w:val="24"/>
          <w:szCs w:val="24"/>
          <w:lang w:val="az-Latn-AZ"/>
        </w:rPr>
        <w:t xml:space="preserve"> </w:t>
      </w:r>
      <w:r w:rsidR="009163D6" w:rsidRPr="00A301D1">
        <w:rPr>
          <w:rFonts w:ascii="Times New Roman" w:hAnsi="Times New Roman" w:cs="Times New Roman"/>
          <w:sz w:val="24"/>
          <w:szCs w:val="24"/>
          <w:lang w:val="az-Latn-AZ"/>
        </w:rPr>
        <w:t>dair</w:t>
      </w:r>
      <w:r w:rsidR="00EE51F2" w:rsidRPr="00A301D1">
        <w:rPr>
          <w:rFonts w:ascii="Times New Roman" w:hAnsi="Times New Roman" w:cs="Times New Roman"/>
          <w:sz w:val="24"/>
          <w:szCs w:val="24"/>
          <w:lang w:val="az-Latn-AZ"/>
        </w:rPr>
        <w:t xml:space="preserve"> heç bir dəlil mövcud deyil. </w:t>
      </w:r>
      <w:r w:rsidR="0034069C" w:rsidRPr="00A301D1">
        <w:rPr>
          <w:rFonts w:ascii="Times New Roman" w:hAnsi="Times New Roman" w:cs="Times New Roman"/>
          <w:sz w:val="24"/>
          <w:szCs w:val="24"/>
          <w:lang w:val="az-Latn-AZ"/>
        </w:rPr>
        <w:t xml:space="preserve"> Buna görə də farmakokinetik </w:t>
      </w:r>
      <w:r w:rsidRPr="00A301D1">
        <w:rPr>
          <w:rFonts w:ascii="Times New Roman" w:hAnsi="Times New Roman" w:cs="Times New Roman"/>
          <w:sz w:val="24"/>
          <w:szCs w:val="24"/>
          <w:lang w:val="az-Latn-AZ"/>
        </w:rPr>
        <w:t>nöqteyi nəzərindən</w:t>
      </w:r>
      <w:r w:rsidR="0034069C" w:rsidRPr="00A301D1">
        <w:rPr>
          <w:rFonts w:ascii="Times New Roman" w:hAnsi="Times New Roman" w:cs="Times New Roman"/>
          <w:sz w:val="24"/>
          <w:szCs w:val="24"/>
          <w:lang w:val="az-Latn-AZ"/>
        </w:rPr>
        <w:t xml:space="preserve"> hər bir komponentə ayrı-ayrılıqda </w:t>
      </w:r>
      <w:r w:rsidRPr="00A301D1">
        <w:rPr>
          <w:rFonts w:ascii="Times New Roman" w:hAnsi="Times New Roman" w:cs="Times New Roman"/>
          <w:sz w:val="24"/>
          <w:szCs w:val="24"/>
          <w:lang w:val="az-Latn-AZ"/>
        </w:rPr>
        <w:t>baxila bilər.</w:t>
      </w:r>
      <w:r w:rsidR="0034069C" w:rsidRPr="00A301D1">
        <w:rPr>
          <w:rFonts w:ascii="Times New Roman" w:hAnsi="Times New Roman" w:cs="Times New Roman"/>
          <w:sz w:val="24"/>
          <w:szCs w:val="24"/>
          <w:lang w:val="az-Latn-AZ"/>
        </w:rPr>
        <w:t xml:space="preserve">    </w:t>
      </w:r>
      <w:r w:rsidR="00EE51F2" w:rsidRPr="00A301D1">
        <w:rPr>
          <w:rFonts w:ascii="Times New Roman" w:hAnsi="Times New Roman" w:cs="Times New Roman"/>
          <w:sz w:val="24"/>
          <w:szCs w:val="24"/>
          <w:lang w:val="az-Latn-AZ"/>
        </w:rPr>
        <w:t xml:space="preserve">  </w:t>
      </w:r>
    </w:p>
    <w:p w14:paraId="40789321" w14:textId="22AD6C70" w:rsidR="008C2889" w:rsidRPr="00A301D1" w:rsidRDefault="00C6428E"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lastRenderedPageBreak/>
        <w:t xml:space="preserve">15 nəfər sağlam şəxs üzərində, plasebo nəzarətli, dərman vasitələrinin qarşılıqlı təsirini öyrənən çarpaz tədqiqatda </w:t>
      </w:r>
      <w:r w:rsidRPr="00A301D1">
        <w:rPr>
          <w:rFonts w:ascii="Times New Roman" w:hAnsi="Times New Roman" w:cs="Times New Roman"/>
          <w:i/>
          <w:iCs/>
          <w:sz w:val="24"/>
          <w:szCs w:val="24"/>
          <w:lang w:val="az-Latn-AZ"/>
        </w:rPr>
        <w:t>SEREVENT</w:t>
      </w:r>
      <w:r w:rsidRPr="00A301D1">
        <w:rPr>
          <w:rFonts w:ascii="Times New Roman" w:hAnsi="Times New Roman" w:cs="Times New Roman"/>
          <w:sz w:val="24"/>
          <w:szCs w:val="24"/>
          <w:lang w:val="az-Latn-AZ"/>
        </w:rPr>
        <w:t xml:space="preserve"> (50 mkq gündə iki dəfə inhalyasiya ilə) və CYP3A4 inhibitoru ketokonazolun (400 mq gündə bir dəfə peroral) 7 gün ərzində yanaşı istifadəsi salmeterolun plazmada təsirinin nəzərə çarpacaq dərəcədə artması ilə</w:t>
      </w:r>
      <w:r w:rsidR="006F0D86" w:rsidRPr="00A301D1">
        <w:rPr>
          <w:rFonts w:ascii="Times New Roman" w:hAnsi="Times New Roman" w:cs="Times New Roman"/>
          <w:sz w:val="24"/>
          <w:szCs w:val="24"/>
          <w:lang w:val="az-Latn-AZ"/>
        </w:rPr>
        <w:t xml:space="preserve"> (1.4-dəfə C</w:t>
      </w:r>
      <w:r w:rsidR="006F0D86" w:rsidRPr="00A301D1">
        <w:rPr>
          <w:rFonts w:ascii="Times New Roman" w:hAnsi="Times New Roman" w:cs="Times New Roman"/>
          <w:sz w:val="24"/>
          <w:szCs w:val="24"/>
          <w:vertAlign w:val="subscript"/>
          <w:lang w:val="az-Latn-AZ"/>
        </w:rPr>
        <w:t>max</w:t>
      </w:r>
      <w:r w:rsidR="006F0D86" w:rsidRPr="00A301D1">
        <w:rPr>
          <w:rFonts w:ascii="Times New Roman" w:hAnsi="Times New Roman" w:cs="Times New Roman"/>
          <w:sz w:val="24"/>
          <w:szCs w:val="24"/>
          <w:lang w:val="az-Latn-AZ"/>
        </w:rPr>
        <w:t xml:space="preserve"> və 15-dəfə AUC)</w:t>
      </w:r>
      <w:r w:rsidRPr="00A301D1">
        <w:rPr>
          <w:rFonts w:ascii="Times New Roman" w:hAnsi="Times New Roman" w:cs="Times New Roman"/>
          <w:sz w:val="24"/>
          <w:szCs w:val="24"/>
          <w:lang w:val="az-Latn-AZ"/>
        </w:rPr>
        <w:t xml:space="preserve"> nəticələnmişdir. </w:t>
      </w:r>
      <w:r w:rsidR="006F0D86" w:rsidRPr="00A301D1">
        <w:rPr>
          <w:rFonts w:ascii="Times New Roman" w:hAnsi="Times New Roman" w:cs="Times New Roman"/>
          <w:sz w:val="24"/>
          <w:szCs w:val="24"/>
          <w:lang w:val="az-Latn-AZ"/>
        </w:rPr>
        <w:t>Təkrar dozaların qəbulu zamanı salmeterolun toplanmasında artım müşahidə olunmamışdır. 3 nəfərdə QT</w:t>
      </w:r>
      <w:r w:rsidR="00AA24A1" w:rsidRPr="00A301D1">
        <w:rPr>
          <w:rFonts w:ascii="Times New Roman" w:hAnsi="Times New Roman" w:cs="Times New Roman"/>
          <w:sz w:val="24"/>
          <w:szCs w:val="24"/>
          <w:lang w:val="az-Latn-AZ"/>
        </w:rPr>
        <w:t>c</w:t>
      </w:r>
      <w:r w:rsidR="006F0D86" w:rsidRPr="00A301D1">
        <w:rPr>
          <w:rFonts w:ascii="Times New Roman" w:hAnsi="Times New Roman" w:cs="Times New Roman"/>
          <w:sz w:val="24"/>
          <w:szCs w:val="24"/>
          <w:lang w:val="az-Latn-AZ"/>
        </w:rPr>
        <w:t xml:space="preserve"> intervalının uzanması və ya sinus taxikardiyası nəticəsində yaranan ürək döyünmə səbəbindən</w:t>
      </w:r>
      <w:r w:rsidR="00EE5ABA" w:rsidRPr="00A301D1">
        <w:rPr>
          <w:rFonts w:ascii="Times New Roman" w:hAnsi="Times New Roman" w:cs="Times New Roman"/>
          <w:sz w:val="24"/>
          <w:szCs w:val="24"/>
          <w:lang w:val="az-Latn-AZ"/>
        </w:rPr>
        <w:t xml:space="preserve"> </w:t>
      </w:r>
      <w:r w:rsidR="00EE5ABA" w:rsidRPr="00A301D1">
        <w:rPr>
          <w:rFonts w:ascii="Times New Roman" w:hAnsi="Times New Roman" w:cs="Times New Roman"/>
          <w:i/>
          <w:iCs/>
          <w:sz w:val="24"/>
          <w:szCs w:val="24"/>
          <w:lang w:val="az-Latn-AZ"/>
        </w:rPr>
        <w:t>SEREVENT</w:t>
      </w:r>
      <w:r w:rsidR="001B6560" w:rsidRPr="00A301D1">
        <w:rPr>
          <w:rFonts w:ascii="Times New Roman" w:hAnsi="Times New Roman" w:cs="Times New Roman"/>
          <w:sz w:val="24"/>
          <w:szCs w:val="24"/>
          <w:lang w:val="az-Latn-AZ"/>
        </w:rPr>
        <w:t xml:space="preserve"> və ketokonazolun yanaşı istifadəsi dayandırılmışdır. Qalan 12 nəfərdə </w:t>
      </w:r>
      <w:r w:rsidR="001B6560" w:rsidRPr="00A301D1">
        <w:rPr>
          <w:rFonts w:ascii="Times New Roman" w:hAnsi="Times New Roman" w:cs="Times New Roman"/>
          <w:i/>
          <w:iCs/>
          <w:sz w:val="24"/>
          <w:szCs w:val="24"/>
          <w:lang w:val="az-Latn-AZ"/>
        </w:rPr>
        <w:t>SEREVENT</w:t>
      </w:r>
      <w:r w:rsidR="001B6560" w:rsidRPr="00A301D1">
        <w:rPr>
          <w:rFonts w:ascii="Times New Roman" w:hAnsi="Times New Roman" w:cs="Times New Roman"/>
          <w:sz w:val="24"/>
          <w:szCs w:val="24"/>
          <w:lang w:val="az-Latn-AZ"/>
        </w:rPr>
        <w:t xml:space="preserve"> və ketokonazolun birgə istifadəsi ürək döyüntülərinin sayına, qanda kaliumun səviyyəsinə və QT</w:t>
      </w:r>
      <w:r w:rsidR="005D44B6" w:rsidRPr="00A301D1">
        <w:rPr>
          <w:rFonts w:ascii="Times New Roman" w:hAnsi="Times New Roman" w:cs="Times New Roman"/>
          <w:sz w:val="24"/>
          <w:szCs w:val="24"/>
          <w:lang w:val="az-Latn-AZ"/>
        </w:rPr>
        <w:t>c</w:t>
      </w:r>
      <w:r w:rsidR="001B6560" w:rsidRPr="00A301D1">
        <w:rPr>
          <w:rFonts w:ascii="Times New Roman" w:hAnsi="Times New Roman" w:cs="Times New Roman"/>
          <w:sz w:val="24"/>
          <w:szCs w:val="24"/>
          <w:lang w:val="az-Latn-AZ"/>
        </w:rPr>
        <w:t xml:space="preserve"> intervalına </w:t>
      </w:r>
      <w:r w:rsidR="008F5021" w:rsidRPr="00A301D1">
        <w:rPr>
          <w:rFonts w:ascii="Times New Roman" w:hAnsi="Times New Roman" w:cs="Times New Roman"/>
          <w:sz w:val="24"/>
          <w:szCs w:val="24"/>
          <w:lang w:val="az-Latn-AZ"/>
        </w:rPr>
        <w:t>Klinik</w:t>
      </w:r>
      <w:r w:rsidR="0084377B" w:rsidRPr="00A301D1">
        <w:rPr>
          <w:rFonts w:ascii="Times New Roman" w:hAnsi="Times New Roman" w:cs="Times New Roman"/>
          <w:sz w:val="24"/>
          <w:szCs w:val="24"/>
          <w:lang w:val="az-Latn-AZ"/>
        </w:rPr>
        <w:t xml:space="preserve"> cəhətdən əhəmiyyətli təsirə səbəb olmamışdır</w:t>
      </w:r>
      <w:r w:rsidR="001B6560" w:rsidRPr="00A301D1">
        <w:rPr>
          <w:rFonts w:ascii="Times New Roman" w:hAnsi="Times New Roman" w:cs="Times New Roman"/>
          <w:sz w:val="24"/>
          <w:szCs w:val="24"/>
          <w:lang w:val="az-Latn-AZ"/>
        </w:rPr>
        <w:t xml:space="preserve"> </w:t>
      </w:r>
      <w:r w:rsidR="008C2889" w:rsidRPr="00A301D1">
        <w:rPr>
          <w:rFonts w:ascii="Times New Roman" w:hAnsi="Times New Roman" w:cs="Times New Roman"/>
          <w:sz w:val="24"/>
          <w:szCs w:val="24"/>
          <w:lang w:val="az-Latn-AZ"/>
        </w:rPr>
        <w:t>(</w:t>
      </w:r>
      <w:r w:rsidR="001B6560" w:rsidRPr="00A301D1">
        <w:rPr>
          <w:rFonts w:ascii="Times New Roman" w:hAnsi="Times New Roman" w:cs="Times New Roman"/>
          <w:sz w:val="24"/>
          <w:szCs w:val="24"/>
          <w:lang w:val="az-Latn-AZ"/>
        </w:rPr>
        <w:t xml:space="preserve">bax </w:t>
      </w:r>
      <w:r w:rsidR="001B6560" w:rsidRPr="00A301D1">
        <w:rPr>
          <w:rFonts w:ascii="Times New Roman" w:hAnsi="Times New Roman" w:cs="Times New Roman"/>
          <w:i/>
          <w:iCs/>
          <w:sz w:val="24"/>
          <w:szCs w:val="24"/>
          <w:lang w:val="az-Latn-AZ"/>
        </w:rPr>
        <w:t>“Xüsusi göstərişlər və ehtiyat tədbirləri”</w:t>
      </w:r>
      <w:r w:rsidR="0084377B" w:rsidRPr="00A301D1">
        <w:rPr>
          <w:rFonts w:ascii="Times New Roman" w:hAnsi="Times New Roman" w:cs="Times New Roman"/>
          <w:i/>
          <w:iCs/>
          <w:sz w:val="24"/>
          <w:szCs w:val="24"/>
          <w:lang w:val="az-Latn-AZ"/>
        </w:rPr>
        <w:t xml:space="preserve"> </w:t>
      </w:r>
      <w:r w:rsidR="0084377B" w:rsidRPr="00A301D1">
        <w:rPr>
          <w:rFonts w:ascii="Times New Roman" w:hAnsi="Times New Roman" w:cs="Times New Roman"/>
          <w:sz w:val="24"/>
          <w:szCs w:val="24"/>
          <w:lang w:val="az-Latn-AZ"/>
        </w:rPr>
        <w:t>bölməsinə</w:t>
      </w:r>
      <w:r w:rsidR="008C2889" w:rsidRPr="00A301D1">
        <w:rPr>
          <w:rFonts w:ascii="Times New Roman" w:hAnsi="Times New Roman" w:cs="Times New Roman"/>
          <w:sz w:val="24"/>
          <w:szCs w:val="24"/>
          <w:lang w:val="az-Latn-AZ"/>
        </w:rPr>
        <w:t>).</w:t>
      </w:r>
    </w:p>
    <w:p w14:paraId="6CB12902" w14:textId="5C68ABE4" w:rsidR="008C2889" w:rsidRPr="00A301D1" w:rsidRDefault="008C2889"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Salmeterol</w:t>
      </w:r>
    </w:p>
    <w:p w14:paraId="637F31A1" w14:textId="0F68DB81" w:rsidR="008C2889" w:rsidRPr="00A301D1" w:rsidRDefault="001B656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Salmeterol lokal olaraq agciyərlərə təsir edir, buna görə də plazmadakı səviyyəsi terapevtik təsirin göstəricisi deyil. Bundan əlavə, </w:t>
      </w:r>
      <w:r w:rsidR="001A7E91" w:rsidRPr="00A301D1">
        <w:rPr>
          <w:rFonts w:ascii="Times New Roman" w:hAnsi="Times New Roman" w:cs="Times New Roman"/>
          <w:sz w:val="24"/>
          <w:szCs w:val="24"/>
          <w:lang w:val="az-Latn-AZ"/>
        </w:rPr>
        <w:t xml:space="preserve">inhalyasiyadan sonra </w:t>
      </w:r>
      <w:r w:rsidRPr="00A301D1">
        <w:rPr>
          <w:rFonts w:ascii="Times New Roman" w:hAnsi="Times New Roman" w:cs="Times New Roman"/>
          <w:sz w:val="24"/>
          <w:szCs w:val="24"/>
          <w:lang w:val="az-Latn-AZ"/>
        </w:rPr>
        <w:t xml:space="preserve">terapevtik dozalarda plazmadakı konsentrasiyası aşağı olduğu üçün </w:t>
      </w:r>
      <w:r w:rsidR="001A7E91" w:rsidRPr="00A301D1">
        <w:rPr>
          <w:rFonts w:ascii="Times New Roman" w:hAnsi="Times New Roman" w:cs="Times New Roman"/>
          <w:sz w:val="24"/>
          <w:szCs w:val="24"/>
          <w:lang w:val="az-Latn-AZ"/>
        </w:rPr>
        <w:t>(təqribən 200 pikoqram/m</w:t>
      </w:r>
      <w:r w:rsidR="00530264" w:rsidRPr="00A301D1">
        <w:rPr>
          <w:rFonts w:ascii="Times New Roman" w:hAnsi="Times New Roman" w:cs="Times New Roman"/>
          <w:sz w:val="24"/>
          <w:szCs w:val="24"/>
          <w:lang w:val="az-Latn-AZ"/>
        </w:rPr>
        <w:t>L</w:t>
      </w:r>
      <w:r w:rsidR="001A7E91" w:rsidRPr="00A301D1">
        <w:rPr>
          <w:rFonts w:ascii="Times New Roman" w:hAnsi="Times New Roman" w:cs="Times New Roman"/>
          <w:sz w:val="24"/>
          <w:szCs w:val="24"/>
          <w:lang w:val="az-Latn-AZ"/>
        </w:rPr>
        <w:t xml:space="preserve"> və ya daha az) </w:t>
      </w:r>
      <w:r w:rsidRPr="00A301D1">
        <w:rPr>
          <w:rFonts w:ascii="Times New Roman" w:hAnsi="Times New Roman" w:cs="Times New Roman"/>
          <w:sz w:val="24"/>
          <w:szCs w:val="24"/>
          <w:lang w:val="az-Latn-AZ"/>
        </w:rPr>
        <w:t xml:space="preserve">dərman vasitəsinin plazmada yoxlanması texniki cəhətdən çətinlik yaratdığına görə salmeterolun farmakokinetikasına dair məlumat məhdud saydadır. </w:t>
      </w:r>
      <w:r w:rsidR="0022544B" w:rsidRPr="00A301D1">
        <w:rPr>
          <w:rFonts w:ascii="Times New Roman" w:hAnsi="Times New Roman" w:cs="Times New Roman"/>
          <w:sz w:val="24"/>
          <w:szCs w:val="24"/>
          <w:lang w:val="az-Latn-AZ"/>
        </w:rPr>
        <w:t xml:space="preserve">Salmeterol ksinofoatın müntəzəm şəkildə qəbulundan sonra </w:t>
      </w:r>
      <w:r w:rsidR="00030F11" w:rsidRPr="00A301D1">
        <w:rPr>
          <w:rFonts w:ascii="Times New Roman" w:hAnsi="Times New Roman" w:cs="Times New Roman"/>
          <w:sz w:val="24"/>
          <w:szCs w:val="24"/>
          <w:lang w:val="az-Latn-AZ"/>
        </w:rPr>
        <w:t xml:space="preserve">qan dövranında </w:t>
      </w:r>
      <w:r w:rsidR="0084377B" w:rsidRPr="00A301D1">
        <w:rPr>
          <w:rFonts w:ascii="Times New Roman" w:hAnsi="Times New Roman" w:cs="Times New Roman"/>
          <w:sz w:val="24"/>
          <w:szCs w:val="24"/>
          <w:lang w:val="az-Latn-AZ"/>
        </w:rPr>
        <w:t>hidroksinaftoik turşu</w:t>
      </w:r>
      <w:r w:rsidR="0067475C" w:rsidRPr="00A301D1">
        <w:rPr>
          <w:rFonts w:ascii="Times New Roman" w:hAnsi="Times New Roman" w:cs="Times New Roman"/>
          <w:sz w:val="24"/>
          <w:szCs w:val="24"/>
          <w:lang w:val="az-Latn-AZ"/>
        </w:rPr>
        <w:t>su</w:t>
      </w:r>
      <w:r w:rsidR="0084377B" w:rsidRPr="00A301D1">
        <w:rPr>
          <w:rFonts w:ascii="Times New Roman" w:hAnsi="Times New Roman" w:cs="Times New Roman"/>
          <w:sz w:val="24"/>
          <w:szCs w:val="24"/>
          <w:lang w:val="az-Latn-AZ"/>
        </w:rPr>
        <w:t xml:space="preserve"> aşkar oluna bilər və </w:t>
      </w:r>
      <w:r w:rsidR="0022544B" w:rsidRPr="00A301D1">
        <w:rPr>
          <w:rFonts w:ascii="Times New Roman" w:hAnsi="Times New Roman" w:cs="Times New Roman"/>
          <w:sz w:val="24"/>
          <w:szCs w:val="24"/>
          <w:lang w:val="az-Latn-AZ"/>
        </w:rPr>
        <w:t>təqri</w:t>
      </w:r>
      <w:r w:rsidR="00030F11" w:rsidRPr="00A301D1">
        <w:rPr>
          <w:rFonts w:ascii="Times New Roman" w:hAnsi="Times New Roman" w:cs="Times New Roman"/>
          <w:sz w:val="24"/>
          <w:szCs w:val="24"/>
          <w:lang w:val="az-Latn-AZ"/>
        </w:rPr>
        <w:t>b</w:t>
      </w:r>
      <w:r w:rsidR="0022544B" w:rsidRPr="00A301D1">
        <w:rPr>
          <w:rFonts w:ascii="Times New Roman" w:hAnsi="Times New Roman" w:cs="Times New Roman"/>
          <w:sz w:val="24"/>
          <w:szCs w:val="24"/>
          <w:lang w:val="az-Latn-AZ"/>
        </w:rPr>
        <w:t>ən 100 nanoqram/m</w:t>
      </w:r>
      <w:r w:rsidR="00530264" w:rsidRPr="00A301D1">
        <w:rPr>
          <w:rFonts w:ascii="Times New Roman" w:hAnsi="Times New Roman" w:cs="Times New Roman"/>
          <w:sz w:val="24"/>
          <w:szCs w:val="24"/>
          <w:lang w:val="az-Latn-AZ"/>
        </w:rPr>
        <w:t>L</w:t>
      </w:r>
      <w:r w:rsidR="0022544B" w:rsidRPr="00A301D1">
        <w:rPr>
          <w:rFonts w:ascii="Times New Roman" w:hAnsi="Times New Roman" w:cs="Times New Roman"/>
          <w:sz w:val="24"/>
          <w:szCs w:val="24"/>
          <w:lang w:val="az-Latn-AZ"/>
        </w:rPr>
        <w:t xml:space="preserve"> sabit konsentrasiyaya </w:t>
      </w:r>
      <w:r w:rsidR="0084377B" w:rsidRPr="00A301D1">
        <w:rPr>
          <w:rFonts w:ascii="Times New Roman" w:hAnsi="Times New Roman" w:cs="Times New Roman"/>
          <w:sz w:val="24"/>
          <w:szCs w:val="24"/>
          <w:lang w:val="az-Latn-AZ"/>
        </w:rPr>
        <w:t>çatır.</w:t>
      </w:r>
      <w:r w:rsidR="0022544B" w:rsidRPr="00A301D1">
        <w:rPr>
          <w:rFonts w:ascii="Times New Roman" w:hAnsi="Times New Roman" w:cs="Times New Roman"/>
          <w:sz w:val="24"/>
          <w:szCs w:val="24"/>
          <w:lang w:val="az-Latn-AZ"/>
        </w:rPr>
        <w:t xml:space="preserve"> </w:t>
      </w:r>
      <w:r w:rsidR="00030F11" w:rsidRPr="00A301D1">
        <w:rPr>
          <w:rFonts w:ascii="Times New Roman" w:hAnsi="Times New Roman" w:cs="Times New Roman"/>
          <w:sz w:val="24"/>
          <w:szCs w:val="24"/>
          <w:lang w:val="az-Latn-AZ"/>
        </w:rPr>
        <w:t>Bu konsentrasiya toksiklik tədqiqatlarında müşahidə olunan sabit konsentrasiyadan</w:t>
      </w:r>
      <w:r w:rsidR="000572CE" w:rsidRPr="00A301D1">
        <w:rPr>
          <w:rFonts w:ascii="Times New Roman" w:hAnsi="Times New Roman" w:cs="Times New Roman"/>
          <w:sz w:val="24"/>
          <w:szCs w:val="24"/>
          <w:lang w:val="az-Latn-AZ"/>
        </w:rPr>
        <w:t xml:space="preserve"> 1000 dəfəyə qədər azdır. Tənəffüs yollarının obstruksiyası olan xəstələrdə uzun müddətli müntəzəm istifadədən sonra (12 aydan çox) zərərli təsirlər müşahidə olunmamışdır.   </w:t>
      </w:r>
    </w:p>
    <w:p w14:paraId="219FC9BA" w14:textId="3DE2FD99" w:rsidR="008C2889" w:rsidRPr="00A301D1" w:rsidRDefault="00D47317"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i/>
          <w:sz w:val="24"/>
          <w:szCs w:val="24"/>
          <w:lang w:val="az-Latn-AZ"/>
        </w:rPr>
        <w:t>İn vitro</w:t>
      </w:r>
      <w:r w:rsidRPr="00A301D1">
        <w:rPr>
          <w:rFonts w:ascii="Times New Roman" w:hAnsi="Times New Roman" w:cs="Times New Roman"/>
          <w:sz w:val="24"/>
          <w:szCs w:val="24"/>
          <w:lang w:val="az-Latn-AZ"/>
        </w:rPr>
        <w:t xml:space="preserve"> </w:t>
      </w:r>
      <w:r w:rsidR="005E4C89" w:rsidRPr="00A301D1">
        <w:rPr>
          <w:rFonts w:ascii="Times New Roman" w:hAnsi="Times New Roman" w:cs="Times New Roman"/>
          <w:sz w:val="24"/>
          <w:szCs w:val="24"/>
          <w:lang w:val="az-Latn-AZ"/>
        </w:rPr>
        <w:t xml:space="preserve">şəraitdə aparılan </w:t>
      </w:r>
      <w:r w:rsidRPr="00A301D1">
        <w:rPr>
          <w:rFonts w:ascii="Times New Roman" w:hAnsi="Times New Roman" w:cs="Times New Roman"/>
          <w:sz w:val="24"/>
          <w:szCs w:val="24"/>
          <w:lang w:val="az-Latn-AZ"/>
        </w:rPr>
        <w:t>tədqiqat göstərmişdir ki,</w:t>
      </w:r>
      <w:r w:rsidR="00072E8D" w:rsidRPr="00A301D1">
        <w:rPr>
          <w:rFonts w:ascii="Times New Roman" w:hAnsi="Times New Roman" w:cs="Times New Roman"/>
          <w:sz w:val="24"/>
          <w:szCs w:val="24"/>
          <w:lang w:val="az-Latn-AZ"/>
        </w:rPr>
        <w:t xml:space="preserve"> salmeterol sitoxrom P</w:t>
      </w:r>
      <w:r w:rsidR="00072E8D" w:rsidRPr="00A301D1">
        <w:rPr>
          <w:rFonts w:ascii="Times New Roman" w:hAnsi="Times New Roman" w:cs="Times New Roman"/>
          <w:sz w:val="24"/>
          <w:szCs w:val="24"/>
          <w:vertAlign w:val="subscript"/>
          <w:lang w:val="az-Latn-AZ"/>
        </w:rPr>
        <w:t>450</w:t>
      </w:r>
      <w:r w:rsidR="008F5A50" w:rsidRPr="00A301D1">
        <w:rPr>
          <w:rFonts w:ascii="Times New Roman" w:hAnsi="Times New Roman" w:cs="Times New Roman"/>
          <w:sz w:val="24"/>
          <w:szCs w:val="24"/>
          <w:vertAlign w:val="subscript"/>
          <w:lang w:val="az-Latn-AZ"/>
        </w:rPr>
        <w:t xml:space="preserve"> </w:t>
      </w:r>
      <w:r w:rsidR="00072E8D" w:rsidRPr="00A301D1">
        <w:rPr>
          <w:rFonts w:ascii="Times New Roman" w:hAnsi="Times New Roman" w:cs="Times New Roman"/>
          <w:sz w:val="24"/>
          <w:szCs w:val="24"/>
          <w:lang w:val="az-Latn-AZ"/>
        </w:rPr>
        <w:t xml:space="preserve">3A4 (CYP3A4) vasitəsilə </w:t>
      </w:r>
      <w:r w:rsidR="00072E8D" w:rsidRPr="00A301D1">
        <w:rPr>
          <w:rFonts w:ascii="Times New Roman" w:hAnsi="Times New Roman" w:cs="Times New Roman"/>
          <w:sz w:val="24"/>
          <w:szCs w:val="24"/>
          <w:lang w:val="en-GB"/>
        </w:rPr>
        <w:sym w:font="Symbol" w:char="F061"/>
      </w:r>
      <w:r w:rsidR="00072E8D" w:rsidRPr="00A301D1">
        <w:rPr>
          <w:rFonts w:ascii="Times New Roman" w:hAnsi="Times New Roman" w:cs="Times New Roman"/>
          <w:sz w:val="24"/>
          <w:szCs w:val="24"/>
          <w:lang w:val="az-Latn-AZ"/>
        </w:rPr>
        <w:t xml:space="preserve">-hidroksisalmeterola qədər intensiv metabolizmə uğrayır (alifatik oksidləşmə). </w:t>
      </w:r>
      <w:r w:rsidR="006769E4" w:rsidRPr="00A301D1">
        <w:rPr>
          <w:rFonts w:ascii="Times New Roman" w:hAnsi="Times New Roman" w:cs="Times New Roman"/>
          <w:sz w:val="24"/>
          <w:szCs w:val="24"/>
          <w:lang w:val="az-Latn-AZ"/>
        </w:rPr>
        <w:t xml:space="preserve">Sağlam könüllülərdə </w:t>
      </w:r>
      <w:r w:rsidR="004574D2" w:rsidRPr="00A301D1">
        <w:rPr>
          <w:rFonts w:ascii="Times New Roman" w:hAnsi="Times New Roman" w:cs="Times New Roman"/>
          <w:sz w:val="24"/>
          <w:szCs w:val="24"/>
          <w:lang w:val="az-Latn-AZ"/>
        </w:rPr>
        <w:t xml:space="preserve">salmeterol və eritromisinin təkrar dozasının verilməsi ilə aparılan tədqiqatda gündə 3 dəfə 500 mq dozada eritromisinin qəbulu farmakodinamik təsirdə </w:t>
      </w:r>
      <w:r w:rsidR="008F5021" w:rsidRPr="00A301D1">
        <w:rPr>
          <w:rFonts w:ascii="Times New Roman" w:hAnsi="Times New Roman" w:cs="Times New Roman"/>
          <w:sz w:val="24"/>
          <w:szCs w:val="24"/>
          <w:lang w:val="az-Latn-AZ"/>
        </w:rPr>
        <w:t>Klinik</w:t>
      </w:r>
      <w:r w:rsidR="004574D2" w:rsidRPr="00A301D1">
        <w:rPr>
          <w:rFonts w:ascii="Times New Roman" w:hAnsi="Times New Roman" w:cs="Times New Roman"/>
          <w:sz w:val="24"/>
          <w:szCs w:val="24"/>
          <w:lang w:val="az-Latn-AZ"/>
        </w:rPr>
        <w:t xml:space="preserve"> cəhətdən əhəmiyyətli dəyişikliyə səbəb olmamışdır. Buna baxmayaraq, </w:t>
      </w:r>
      <w:r w:rsidR="00C80BC0" w:rsidRPr="00A301D1">
        <w:rPr>
          <w:rFonts w:ascii="Times New Roman" w:hAnsi="Times New Roman" w:cs="Times New Roman"/>
          <w:sz w:val="24"/>
          <w:szCs w:val="24"/>
          <w:lang w:val="az-Latn-AZ"/>
        </w:rPr>
        <w:t xml:space="preserve">salmeterol-ketokonazolun qarşılıqlı təsiri ilə bağlı tədqiqat salmeterolun plazmada təsirinin əhəmiyyətli dərəcədə artması ilə nəticələnmişdir (bax </w:t>
      </w:r>
      <w:r w:rsidR="00C80BC0" w:rsidRPr="00A301D1">
        <w:rPr>
          <w:rFonts w:ascii="Times New Roman" w:hAnsi="Times New Roman" w:cs="Times New Roman"/>
          <w:i/>
          <w:iCs/>
          <w:sz w:val="24"/>
          <w:szCs w:val="24"/>
          <w:lang w:val="az-Latn-AZ"/>
        </w:rPr>
        <w:t>“Xüsusi göstərişlər və e</w:t>
      </w:r>
      <w:r w:rsidR="005B411B" w:rsidRPr="00A301D1">
        <w:rPr>
          <w:rFonts w:ascii="Times New Roman" w:hAnsi="Times New Roman" w:cs="Times New Roman"/>
          <w:i/>
          <w:iCs/>
          <w:sz w:val="24"/>
          <w:szCs w:val="24"/>
          <w:lang w:val="az-Latn-AZ"/>
        </w:rPr>
        <w:t>h</w:t>
      </w:r>
      <w:r w:rsidR="00C80BC0" w:rsidRPr="00A301D1">
        <w:rPr>
          <w:rFonts w:ascii="Times New Roman" w:hAnsi="Times New Roman" w:cs="Times New Roman"/>
          <w:i/>
          <w:iCs/>
          <w:sz w:val="24"/>
          <w:szCs w:val="24"/>
          <w:lang w:val="az-Latn-AZ"/>
        </w:rPr>
        <w:t>tiyat tədbirləri”</w:t>
      </w:r>
      <w:r w:rsidR="00C80BC0" w:rsidRPr="00A301D1">
        <w:rPr>
          <w:rFonts w:ascii="Times New Roman" w:hAnsi="Times New Roman" w:cs="Times New Roman"/>
          <w:sz w:val="24"/>
          <w:szCs w:val="24"/>
          <w:lang w:val="az-Latn-AZ"/>
        </w:rPr>
        <w:t xml:space="preserve"> və </w:t>
      </w:r>
      <w:r w:rsidR="00C80BC0" w:rsidRPr="00A301D1">
        <w:rPr>
          <w:rFonts w:ascii="Times New Roman" w:hAnsi="Times New Roman" w:cs="Times New Roman"/>
          <w:i/>
          <w:iCs/>
          <w:sz w:val="24"/>
          <w:szCs w:val="24"/>
          <w:lang w:val="az-Latn-AZ"/>
        </w:rPr>
        <w:t>“</w:t>
      </w:r>
      <w:r w:rsidR="008B02F4" w:rsidRPr="00A301D1">
        <w:rPr>
          <w:rFonts w:ascii="Times New Roman" w:hAnsi="Times New Roman" w:cs="Times New Roman"/>
          <w:i/>
          <w:iCs/>
          <w:sz w:val="24"/>
          <w:szCs w:val="24"/>
          <w:lang w:val="az-Latn-AZ"/>
        </w:rPr>
        <w:t>Digər d</w:t>
      </w:r>
      <w:r w:rsidR="00C80BC0" w:rsidRPr="00A301D1">
        <w:rPr>
          <w:rFonts w:ascii="Times New Roman" w:hAnsi="Times New Roman" w:cs="Times New Roman"/>
          <w:i/>
          <w:iCs/>
          <w:sz w:val="24"/>
          <w:szCs w:val="24"/>
          <w:lang w:val="az-Latn-AZ"/>
        </w:rPr>
        <w:t>ərman vasitələri</w:t>
      </w:r>
      <w:r w:rsidR="008B02F4" w:rsidRPr="00A301D1">
        <w:rPr>
          <w:rFonts w:ascii="Times New Roman" w:hAnsi="Times New Roman" w:cs="Times New Roman"/>
          <w:i/>
          <w:iCs/>
          <w:sz w:val="24"/>
          <w:szCs w:val="24"/>
          <w:lang w:val="az-Latn-AZ"/>
        </w:rPr>
        <w:t xml:space="preserve"> ilə</w:t>
      </w:r>
      <w:r w:rsidR="00C80BC0" w:rsidRPr="00A301D1">
        <w:rPr>
          <w:rFonts w:ascii="Times New Roman" w:hAnsi="Times New Roman" w:cs="Times New Roman"/>
          <w:i/>
          <w:iCs/>
          <w:sz w:val="24"/>
          <w:szCs w:val="24"/>
          <w:lang w:val="az-Latn-AZ"/>
        </w:rPr>
        <w:t xml:space="preserve"> qarşlıqlı təsiri”</w:t>
      </w:r>
      <w:r w:rsidR="00B4263A" w:rsidRPr="00A301D1">
        <w:rPr>
          <w:rFonts w:ascii="Times New Roman" w:hAnsi="Times New Roman" w:cs="Times New Roman"/>
          <w:sz w:val="24"/>
          <w:szCs w:val="24"/>
          <w:lang w:val="az-Latn-AZ"/>
        </w:rPr>
        <w:t xml:space="preserve"> bölmə</w:t>
      </w:r>
      <w:r w:rsidR="008B02F4" w:rsidRPr="00A301D1">
        <w:rPr>
          <w:rFonts w:ascii="Times New Roman" w:hAnsi="Times New Roman" w:cs="Times New Roman"/>
          <w:sz w:val="24"/>
          <w:szCs w:val="24"/>
          <w:lang w:val="az-Latn-AZ"/>
        </w:rPr>
        <w:t>lərinə</w:t>
      </w:r>
      <w:r w:rsidR="00C80BC0" w:rsidRPr="00A301D1">
        <w:rPr>
          <w:rFonts w:ascii="Times New Roman" w:hAnsi="Times New Roman" w:cs="Times New Roman"/>
          <w:sz w:val="24"/>
          <w:szCs w:val="24"/>
          <w:lang w:val="az-Latn-AZ"/>
        </w:rPr>
        <w:t>)</w:t>
      </w:r>
      <w:r w:rsidR="008C2889" w:rsidRPr="00A301D1">
        <w:rPr>
          <w:rFonts w:ascii="Times New Roman" w:hAnsi="Times New Roman" w:cs="Times New Roman"/>
          <w:sz w:val="24"/>
          <w:szCs w:val="24"/>
          <w:lang w:val="az-Latn-AZ"/>
        </w:rPr>
        <w:t xml:space="preserve">. </w:t>
      </w:r>
    </w:p>
    <w:p w14:paraId="0A0AAF0D" w14:textId="369728EA" w:rsidR="008C2889" w:rsidRPr="00A301D1" w:rsidRDefault="008C2889"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Fluti</w:t>
      </w:r>
      <w:r w:rsidR="005B411B" w:rsidRPr="00A301D1">
        <w:rPr>
          <w:rFonts w:ascii="Times New Roman" w:hAnsi="Times New Roman" w:cs="Times New Roman"/>
          <w:i/>
          <w:iCs/>
          <w:sz w:val="24"/>
          <w:szCs w:val="24"/>
          <w:lang w:val="az-Latn-AZ"/>
        </w:rPr>
        <w:t>k</w:t>
      </w:r>
      <w:r w:rsidRPr="00A301D1">
        <w:rPr>
          <w:rFonts w:ascii="Times New Roman" w:hAnsi="Times New Roman" w:cs="Times New Roman"/>
          <w:i/>
          <w:iCs/>
          <w:sz w:val="24"/>
          <w:szCs w:val="24"/>
          <w:lang w:val="az-Latn-AZ"/>
        </w:rPr>
        <w:t>a</w:t>
      </w:r>
      <w:r w:rsidR="005B411B" w:rsidRPr="00A301D1">
        <w:rPr>
          <w:rFonts w:ascii="Times New Roman" w:hAnsi="Times New Roman" w:cs="Times New Roman"/>
          <w:i/>
          <w:iCs/>
          <w:sz w:val="24"/>
          <w:szCs w:val="24"/>
          <w:lang w:val="az-Latn-AZ"/>
        </w:rPr>
        <w:t>z</w:t>
      </w:r>
      <w:r w:rsidRPr="00A301D1">
        <w:rPr>
          <w:rFonts w:ascii="Times New Roman" w:hAnsi="Times New Roman" w:cs="Times New Roman"/>
          <w:i/>
          <w:iCs/>
          <w:sz w:val="24"/>
          <w:szCs w:val="24"/>
          <w:lang w:val="az-Latn-AZ"/>
        </w:rPr>
        <w:t>on propionat</w:t>
      </w:r>
    </w:p>
    <w:p w14:paraId="56EA4E54" w14:textId="683CA706" w:rsidR="00A9426C" w:rsidRPr="00A301D1" w:rsidRDefault="005B411B"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Mövcud olan hər bir </w:t>
      </w:r>
      <w:r w:rsidR="005E64CE" w:rsidRPr="00A301D1">
        <w:rPr>
          <w:rFonts w:ascii="Times New Roman" w:hAnsi="Times New Roman" w:cs="Times New Roman"/>
          <w:sz w:val="24"/>
          <w:szCs w:val="24"/>
          <w:lang w:val="az-Latn-AZ"/>
        </w:rPr>
        <w:t>inhalyasion qurğular üçün flutikazon propionatın mütləq biomənimsənilməsi inhalyasion və venadaxili istifadə</w:t>
      </w:r>
      <w:r w:rsidR="00062A93" w:rsidRPr="00A301D1">
        <w:rPr>
          <w:rFonts w:ascii="Times New Roman" w:hAnsi="Times New Roman" w:cs="Times New Roman"/>
          <w:sz w:val="24"/>
          <w:szCs w:val="24"/>
          <w:lang w:val="az-Latn-AZ"/>
        </w:rPr>
        <w:t>si</w:t>
      </w:r>
      <w:r w:rsidR="005E64CE" w:rsidRPr="00A301D1">
        <w:rPr>
          <w:rFonts w:ascii="Times New Roman" w:hAnsi="Times New Roman" w:cs="Times New Roman"/>
          <w:sz w:val="24"/>
          <w:szCs w:val="24"/>
          <w:lang w:val="az-Latn-AZ"/>
        </w:rPr>
        <w:t xml:space="preserve"> zamanı farmakokinetik məlumatlar</w:t>
      </w:r>
      <w:r w:rsidR="004E4670" w:rsidRPr="00A301D1">
        <w:rPr>
          <w:rFonts w:ascii="Times New Roman" w:hAnsi="Times New Roman" w:cs="Times New Roman"/>
          <w:sz w:val="24"/>
          <w:szCs w:val="24"/>
          <w:lang w:val="az-Latn-AZ"/>
        </w:rPr>
        <w:t xml:space="preserve"> </w:t>
      </w:r>
      <w:r w:rsidR="005E64CE" w:rsidRPr="00A301D1">
        <w:rPr>
          <w:rFonts w:ascii="Times New Roman" w:hAnsi="Times New Roman" w:cs="Times New Roman"/>
          <w:sz w:val="24"/>
          <w:szCs w:val="24"/>
          <w:lang w:val="az-Latn-AZ"/>
        </w:rPr>
        <w:t>tədqiqatlar</w:t>
      </w:r>
      <w:r w:rsidR="004E4670" w:rsidRPr="00A301D1">
        <w:rPr>
          <w:rFonts w:ascii="Times New Roman" w:hAnsi="Times New Roman" w:cs="Times New Roman"/>
          <w:sz w:val="24"/>
          <w:szCs w:val="24"/>
          <w:lang w:val="az-Latn-AZ"/>
        </w:rPr>
        <w:t>daxili və tədqiqatlararası təhlil edilmişdir</w:t>
      </w:r>
      <w:r w:rsidR="005E64CE" w:rsidRPr="00A301D1">
        <w:rPr>
          <w:rFonts w:ascii="Times New Roman" w:hAnsi="Times New Roman" w:cs="Times New Roman"/>
          <w:sz w:val="24"/>
          <w:szCs w:val="24"/>
          <w:lang w:val="az-Latn-AZ"/>
        </w:rPr>
        <w:t>. Sağlam böyük şəxslərdə</w:t>
      </w:r>
      <w:r w:rsidR="002A63B3" w:rsidRPr="00A301D1">
        <w:rPr>
          <w:rFonts w:ascii="Times New Roman" w:hAnsi="Times New Roman" w:cs="Times New Roman"/>
          <w:sz w:val="24"/>
          <w:szCs w:val="24"/>
          <w:lang w:val="az-Latn-AZ"/>
        </w:rPr>
        <w:t xml:space="preserve"> </w:t>
      </w:r>
      <w:r w:rsidR="00AB200B" w:rsidRPr="00A301D1">
        <w:rPr>
          <w:rFonts w:ascii="Times New Roman" w:hAnsi="Times New Roman" w:cs="Times New Roman"/>
          <w:sz w:val="24"/>
          <w:szCs w:val="24"/>
          <w:lang w:val="az-Latn-AZ"/>
        </w:rPr>
        <w:t>mütləq biomənimsənilmə müvafiq olaraq flutikazon propionat Akuhaler/Diskus üçün (7.8%), flutikazon propionat Diskhaler üçün (9.0%), flutikazon propionat Evohaler üçün (10.9%), salmeterol-flutikazon propionat Evohaler üçün (5.3%) və salmeterol-flutikazon propionat Akuhaler/Diskus üçün (5.5%) hesablanmışdır. Astma və ya AXOX olan xəstələrdə inhalyas</w:t>
      </w:r>
      <w:r w:rsidR="00D07E34" w:rsidRPr="00A301D1">
        <w:rPr>
          <w:rFonts w:ascii="Times New Roman" w:hAnsi="Times New Roman" w:cs="Times New Roman"/>
          <w:sz w:val="24"/>
          <w:szCs w:val="24"/>
          <w:lang w:val="az-Latn-AZ"/>
        </w:rPr>
        <w:t>iya yolu ilə</w:t>
      </w:r>
      <w:r w:rsidR="00AB200B" w:rsidRPr="00A301D1">
        <w:rPr>
          <w:rFonts w:ascii="Times New Roman" w:hAnsi="Times New Roman" w:cs="Times New Roman"/>
          <w:sz w:val="24"/>
          <w:szCs w:val="24"/>
          <w:lang w:val="az-Latn-AZ"/>
        </w:rPr>
        <w:t xml:space="preserve"> flutikazon propionat</w:t>
      </w:r>
      <w:r w:rsidR="000F4040" w:rsidRPr="00A301D1">
        <w:rPr>
          <w:rFonts w:ascii="Times New Roman" w:hAnsi="Times New Roman" w:cs="Times New Roman"/>
          <w:sz w:val="24"/>
          <w:szCs w:val="24"/>
          <w:lang w:val="az-Latn-AZ"/>
        </w:rPr>
        <w:t xml:space="preserve">ın </w:t>
      </w:r>
      <w:r w:rsidR="00D07E34" w:rsidRPr="00A301D1">
        <w:rPr>
          <w:rFonts w:ascii="Times New Roman" w:hAnsi="Times New Roman" w:cs="Times New Roman"/>
          <w:sz w:val="24"/>
          <w:szCs w:val="24"/>
          <w:lang w:val="az-Latn-AZ"/>
        </w:rPr>
        <w:t xml:space="preserve">yeridilməsi zamanı </w:t>
      </w:r>
      <w:r w:rsidR="000F4040" w:rsidRPr="00A301D1">
        <w:rPr>
          <w:rFonts w:ascii="Times New Roman" w:hAnsi="Times New Roman" w:cs="Times New Roman"/>
          <w:sz w:val="24"/>
          <w:szCs w:val="24"/>
          <w:lang w:val="az-Latn-AZ"/>
        </w:rPr>
        <w:t xml:space="preserve">sistem təsiri </w:t>
      </w:r>
      <w:r w:rsidR="00D07E34" w:rsidRPr="00A301D1">
        <w:rPr>
          <w:rFonts w:ascii="Times New Roman" w:hAnsi="Times New Roman" w:cs="Times New Roman"/>
          <w:sz w:val="24"/>
          <w:szCs w:val="24"/>
          <w:lang w:val="az-Latn-AZ"/>
        </w:rPr>
        <w:t xml:space="preserve">aşağı olduğu müşahidə olunub. </w:t>
      </w:r>
      <w:r w:rsidR="000F4040" w:rsidRPr="00A301D1">
        <w:rPr>
          <w:rFonts w:ascii="Times New Roman" w:hAnsi="Times New Roman" w:cs="Times New Roman"/>
          <w:sz w:val="24"/>
          <w:szCs w:val="24"/>
          <w:lang w:val="az-Latn-AZ"/>
        </w:rPr>
        <w:t>Sistem</w:t>
      </w:r>
      <w:r w:rsidR="00523214" w:rsidRPr="00A301D1">
        <w:rPr>
          <w:rFonts w:ascii="Times New Roman" w:hAnsi="Times New Roman" w:cs="Times New Roman"/>
          <w:sz w:val="24"/>
          <w:szCs w:val="24"/>
          <w:lang w:val="az-Latn-AZ"/>
        </w:rPr>
        <w:t>li</w:t>
      </w:r>
      <w:r w:rsidR="000F4040" w:rsidRPr="00A301D1">
        <w:rPr>
          <w:rFonts w:ascii="Times New Roman" w:hAnsi="Times New Roman" w:cs="Times New Roman"/>
          <w:sz w:val="24"/>
          <w:szCs w:val="24"/>
          <w:lang w:val="az-Latn-AZ"/>
        </w:rPr>
        <w:t xml:space="preserve"> absorbsiya əsasən ağciyərlər vasitəsilə baş verir və ilkin olaraq sürətli, daha sonra isə davamlıdır. İnhalyasiya olunan dozanın qalan hissəsi udula bilər, lakin suda həll olması aşağı olduğu üçün və </w:t>
      </w:r>
      <w:r w:rsidR="00652BFD" w:rsidRPr="00A301D1">
        <w:rPr>
          <w:rFonts w:ascii="Times New Roman" w:hAnsi="Times New Roman" w:cs="Times New Roman"/>
          <w:sz w:val="24"/>
          <w:szCs w:val="24"/>
          <w:lang w:val="az-Latn-AZ"/>
        </w:rPr>
        <w:t>pre-sistem metabolizmə uğradığı üçün, ağızdan biomənimsənilməsi 1%-dən az olduğuna görə sistem</w:t>
      </w:r>
      <w:r w:rsidR="00D0574B" w:rsidRPr="00A301D1">
        <w:rPr>
          <w:rFonts w:ascii="Times New Roman" w:hAnsi="Times New Roman" w:cs="Times New Roman"/>
          <w:sz w:val="24"/>
          <w:szCs w:val="24"/>
          <w:lang w:val="az-Latn-AZ"/>
        </w:rPr>
        <w:t>li</w:t>
      </w:r>
      <w:r w:rsidR="00652BFD" w:rsidRPr="00A301D1">
        <w:rPr>
          <w:rFonts w:ascii="Times New Roman" w:hAnsi="Times New Roman" w:cs="Times New Roman"/>
          <w:sz w:val="24"/>
          <w:szCs w:val="24"/>
          <w:lang w:val="az-Latn-AZ"/>
        </w:rPr>
        <w:t xml:space="preserve"> təsiri minimal olur. </w:t>
      </w:r>
      <w:r w:rsidR="00B33953" w:rsidRPr="00A301D1">
        <w:rPr>
          <w:rFonts w:ascii="Times New Roman" w:hAnsi="Times New Roman" w:cs="Times New Roman"/>
          <w:sz w:val="24"/>
          <w:szCs w:val="24"/>
          <w:lang w:val="az-Latn-AZ"/>
        </w:rPr>
        <w:t xml:space="preserve">İnhalyasiya </w:t>
      </w:r>
      <w:r w:rsidR="002272A0" w:rsidRPr="00A301D1">
        <w:rPr>
          <w:rFonts w:ascii="Times New Roman" w:hAnsi="Times New Roman" w:cs="Times New Roman"/>
          <w:sz w:val="24"/>
          <w:szCs w:val="24"/>
          <w:lang w:val="az-Latn-AZ"/>
        </w:rPr>
        <w:t>olunan doza artdıqca sistem</w:t>
      </w:r>
      <w:r w:rsidR="00307D1B" w:rsidRPr="00A301D1">
        <w:rPr>
          <w:rFonts w:ascii="Times New Roman" w:hAnsi="Times New Roman" w:cs="Times New Roman"/>
          <w:sz w:val="24"/>
          <w:szCs w:val="24"/>
          <w:lang w:val="az-Latn-AZ"/>
        </w:rPr>
        <w:t>li</w:t>
      </w:r>
      <w:r w:rsidR="002272A0" w:rsidRPr="00A301D1">
        <w:rPr>
          <w:rFonts w:ascii="Times New Roman" w:hAnsi="Times New Roman" w:cs="Times New Roman"/>
          <w:sz w:val="24"/>
          <w:szCs w:val="24"/>
          <w:lang w:val="az-Latn-AZ"/>
        </w:rPr>
        <w:t xml:space="preserve"> təsiri xətti olaraq artır. </w:t>
      </w:r>
      <w:r w:rsidR="000E62F1" w:rsidRPr="00A301D1">
        <w:rPr>
          <w:rFonts w:ascii="Times New Roman" w:hAnsi="Times New Roman" w:cs="Times New Roman"/>
          <w:sz w:val="24"/>
          <w:szCs w:val="24"/>
          <w:lang w:val="az-Latn-AZ"/>
        </w:rPr>
        <w:t>Flutikazon propionatın dispozisiyası yüksək plazma klirensi (1150 m</w:t>
      </w:r>
      <w:r w:rsidR="00BC3E01" w:rsidRPr="00A301D1">
        <w:rPr>
          <w:rFonts w:ascii="Times New Roman" w:hAnsi="Times New Roman" w:cs="Times New Roman"/>
          <w:sz w:val="24"/>
          <w:szCs w:val="24"/>
          <w:lang w:val="az-Latn-AZ"/>
        </w:rPr>
        <w:t>L</w:t>
      </w:r>
      <w:r w:rsidR="000E62F1" w:rsidRPr="00A301D1">
        <w:rPr>
          <w:rFonts w:ascii="Times New Roman" w:hAnsi="Times New Roman" w:cs="Times New Roman"/>
          <w:sz w:val="24"/>
          <w:szCs w:val="24"/>
          <w:lang w:val="az-Latn-AZ"/>
        </w:rPr>
        <w:t>/dəq), sabit vəziyyətdə</w:t>
      </w:r>
      <w:r w:rsidR="00060BA3" w:rsidRPr="00A301D1">
        <w:rPr>
          <w:rFonts w:ascii="Times New Roman" w:hAnsi="Times New Roman" w:cs="Times New Roman"/>
          <w:sz w:val="24"/>
          <w:szCs w:val="24"/>
          <w:lang w:val="az-Latn-AZ"/>
        </w:rPr>
        <w:t xml:space="preserve"> geniş həcmdə paylanması (təqribən 300 </w:t>
      </w:r>
      <w:r w:rsidR="00BC3E01" w:rsidRPr="00A301D1">
        <w:rPr>
          <w:rFonts w:ascii="Times New Roman" w:hAnsi="Times New Roman" w:cs="Times New Roman"/>
          <w:sz w:val="24"/>
          <w:szCs w:val="24"/>
          <w:lang w:val="az-Latn-AZ"/>
        </w:rPr>
        <w:t>L</w:t>
      </w:r>
      <w:r w:rsidR="00060BA3" w:rsidRPr="00A301D1">
        <w:rPr>
          <w:rFonts w:ascii="Times New Roman" w:hAnsi="Times New Roman" w:cs="Times New Roman"/>
          <w:sz w:val="24"/>
          <w:szCs w:val="24"/>
          <w:lang w:val="az-Latn-AZ"/>
        </w:rPr>
        <w:t>) və yarımparçalanma dövrünün təqribən 8</w:t>
      </w:r>
      <w:r w:rsidR="00881C4A" w:rsidRPr="00A301D1">
        <w:rPr>
          <w:rFonts w:ascii="Times New Roman" w:hAnsi="Times New Roman" w:cs="Times New Roman"/>
          <w:sz w:val="24"/>
          <w:szCs w:val="24"/>
          <w:lang w:val="az-Latn-AZ"/>
        </w:rPr>
        <w:t xml:space="preserve"> </w:t>
      </w:r>
      <w:r w:rsidR="00060BA3" w:rsidRPr="00A301D1">
        <w:rPr>
          <w:rFonts w:ascii="Times New Roman" w:hAnsi="Times New Roman" w:cs="Times New Roman"/>
          <w:sz w:val="24"/>
          <w:szCs w:val="24"/>
          <w:lang w:val="az-Latn-AZ"/>
        </w:rPr>
        <w:t>saat olması ilə xarakterizə olunur. Plazmada zülallarla birləşməsi orta dərəcədə yüksəkdir (91%). Flutikazon propionat sitoxrom P</w:t>
      </w:r>
      <w:r w:rsidR="00060BA3" w:rsidRPr="00A301D1">
        <w:rPr>
          <w:rFonts w:ascii="Times New Roman" w:hAnsi="Times New Roman" w:cs="Times New Roman"/>
          <w:sz w:val="24"/>
          <w:szCs w:val="24"/>
          <w:vertAlign w:val="subscript"/>
          <w:lang w:val="az-Latn-AZ"/>
        </w:rPr>
        <w:t>450</w:t>
      </w:r>
      <w:r w:rsidR="00060BA3" w:rsidRPr="00A301D1">
        <w:rPr>
          <w:rFonts w:ascii="Times New Roman" w:hAnsi="Times New Roman" w:cs="Times New Roman"/>
          <w:sz w:val="24"/>
          <w:szCs w:val="24"/>
          <w:lang w:val="az-Latn-AZ"/>
        </w:rPr>
        <w:t xml:space="preserve"> sisteminin CYP3A4 fermenti vasitəsilə əsasən</w:t>
      </w:r>
      <w:r w:rsidR="00881C4A" w:rsidRPr="00A301D1">
        <w:rPr>
          <w:rFonts w:ascii="Times New Roman" w:hAnsi="Times New Roman" w:cs="Times New Roman"/>
          <w:sz w:val="24"/>
          <w:szCs w:val="24"/>
          <w:lang w:val="az-Latn-AZ"/>
        </w:rPr>
        <w:t xml:space="preserve"> qeyri-aktiv karbo</w:t>
      </w:r>
      <w:r w:rsidR="00BA0765" w:rsidRPr="00A301D1">
        <w:rPr>
          <w:rFonts w:ascii="Times New Roman" w:hAnsi="Times New Roman" w:cs="Times New Roman"/>
          <w:sz w:val="24"/>
          <w:szCs w:val="24"/>
          <w:lang w:val="az-Latn-AZ"/>
        </w:rPr>
        <w:t>n</w:t>
      </w:r>
      <w:r w:rsidR="00881C4A" w:rsidRPr="00A301D1">
        <w:rPr>
          <w:rFonts w:ascii="Times New Roman" w:hAnsi="Times New Roman" w:cs="Times New Roman"/>
          <w:sz w:val="24"/>
          <w:szCs w:val="24"/>
          <w:lang w:val="az-Latn-AZ"/>
        </w:rPr>
        <w:t xml:space="preserve"> turşusu metabolitinə qədər </w:t>
      </w:r>
      <w:r w:rsidR="00A10FD6" w:rsidRPr="00A301D1">
        <w:rPr>
          <w:rFonts w:ascii="Times New Roman" w:hAnsi="Times New Roman" w:cs="Times New Roman"/>
          <w:sz w:val="24"/>
          <w:szCs w:val="24"/>
          <w:lang w:val="az-Latn-AZ"/>
        </w:rPr>
        <w:t>metabolizmə uğrayaraq, qan</w:t>
      </w:r>
      <w:r w:rsidR="00BA0765" w:rsidRPr="00A301D1">
        <w:rPr>
          <w:rFonts w:ascii="Times New Roman" w:hAnsi="Times New Roman" w:cs="Times New Roman"/>
          <w:sz w:val="24"/>
          <w:szCs w:val="24"/>
          <w:lang w:val="az-Latn-AZ"/>
        </w:rPr>
        <w:t xml:space="preserve"> dövranından çox sürətlə xaric olunur.  </w:t>
      </w:r>
      <w:r w:rsidR="00A10FD6" w:rsidRPr="00A301D1">
        <w:rPr>
          <w:rFonts w:ascii="Times New Roman" w:hAnsi="Times New Roman" w:cs="Times New Roman"/>
          <w:sz w:val="24"/>
          <w:szCs w:val="24"/>
          <w:lang w:val="az-Latn-AZ"/>
        </w:rPr>
        <w:t xml:space="preserve">  </w:t>
      </w:r>
      <w:r w:rsidR="00060BA3" w:rsidRPr="00A301D1">
        <w:rPr>
          <w:rFonts w:ascii="Times New Roman" w:hAnsi="Times New Roman" w:cs="Times New Roman"/>
          <w:sz w:val="24"/>
          <w:szCs w:val="24"/>
          <w:lang w:val="az-Latn-AZ"/>
        </w:rPr>
        <w:t xml:space="preserve"> </w:t>
      </w:r>
    </w:p>
    <w:p w14:paraId="538EA794" w14:textId="5FEDCE63" w:rsidR="002717D6" w:rsidRPr="00A301D1" w:rsidRDefault="00BA0765"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Flutikazon propionatın böyrək klirensi əhəmiyyətsiz dərəcədədir (&lt;0</w:t>
      </w:r>
      <w:r w:rsidR="00DA51B8" w:rsidRPr="00A301D1">
        <w:rPr>
          <w:rFonts w:ascii="Times New Roman" w:hAnsi="Times New Roman" w:cs="Times New Roman"/>
          <w:sz w:val="24"/>
          <w:szCs w:val="24"/>
          <w:lang w:val="az-Latn-AZ"/>
        </w:rPr>
        <w:t>,</w:t>
      </w:r>
      <w:r w:rsidRPr="00A301D1">
        <w:rPr>
          <w:rFonts w:ascii="Times New Roman" w:hAnsi="Times New Roman" w:cs="Times New Roman"/>
          <w:sz w:val="24"/>
          <w:szCs w:val="24"/>
          <w:lang w:val="az-Latn-AZ"/>
        </w:rPr>
        <w:t>2%)</w:t>
      </w:r>
      <w:r w:rsidR="004A5500" w:rsidRPr="00A301D1">
        <w:rPr>
          <w:rFonts w:ascii="Times New Roman" w:hAnsi="Times New Roman" w:cs="Times New Roman"/>
          <w:sz w:val="24"/>
          <w:szCs w:val="24"/>
          <w:lang w:val="az-Latn-AZ"/>
        </w:rPr>
        <w:t xml:space="preserve"> və metabolit şəklində 5%-dən azdır. CYP3A4 inhibitorları ilə </w:t>
      </w:r>
      <w:r w:rsidR="000613B7" w:rsidRPr="00A301D1">
        <w:rPr>
          <w:rFonts w:ascii="Times New Roman" w:hAnsi="Times New Roman" w:cs="Times New Roman"/>
          <w:sz w:val="24"/>
          <w:szCs w:val="24"/>
          <w:lang w:val="az-Latn-AZ"/>
        </w:rPr>
        <w:t>b</w:t>
      </w:r>
      <w:r w:rsidR="004A5500" w:rsidRPr="00A301D1">
        <w:rPr>
          <w:rFonts w:ascii="Times New Roman" w:hAnsi="Times New Roman" w:cs="Times New Roman"/>
          <w:sz w:val="24"/>
          <w:szCs w:val="24"/>
          <w:lang w:val="az-Latn-AZ"/>
        </w:rPr>
        <w:t xml:space="preserve">irlikdə təyin edildikdə ehtiyatlı olmaq tövsiyə olunur, belə ki flutikazon propionatın sistem təsiri arta bilər.  </w:t>
      </w:r>
    </w:p>
    <w:p w14:paraId="2593C216" w14:textId="535DE107" w:rsidR="00A9426C" w:rsidRPr="00A301D1" w:rsidRDefault="001A21D0" w:rsidP="00C27958">
      <w:pPr>
        <w:autoSpaceDE w:val="0"/>
        <w:autoSpaceDN w:val="0"/>
        <w:adjustRightInd w:val="0"/>
        <w:spacing w:after="0" w:line="240" w:lineRule="auto"/>
        <w:jc w:val="both"/>
        <w:rPr>
          <w:rFonts w:ascii="Times New Roman" w:hAnsi="Times New Roman" w:cs="Times New Roman"/>
          <w:i/>
          <w:iCs/>
          <w:sz w:val="24"/>
          <w:szCs w:val="24"/>
          <w:lang w:val="fr-FR"/>
        </w:rPr>
      </w:pPr>
      <w:r w:rsidRPr="00A301D1">
        <w:rPr>
          <w:rFonts w:ascii="Times New Roman" w:hAnsi="Times New Roman" w:cs="Times New Roman"/>
          <w:i/>
          <w:iCs/>
          <w:sz w:val="24"/>
          <w:szCs w:val="24"/>
          <w:lang w:val="fr-FR"/>
        </w:rPr>
        <w:t xml:space="preserve">Xüsusi pasiyent qrupları </w:t>
      </w:r>
    </w:p>
    <w:p w14:paraId="30898ADA" w14:textId="335F1A81" w:rsidR="00A9426C" w:rsidRPr="00A301D1" w:rsidRDefault="00A9426C" w:rsidP="00C27958">
      <w:pPr>
        <w:autoSpaceDE w:val="0"/>
        <w:autoSpaceDN w:val="0"/>
        <w:adjustRightInd w:val="0"/>
        <w:spacing w:after="0" w:line="240" w:lineRule="auto"/>
        <w:jc w:val="both"/>
        <w:rPr>
          <w:rFonts w:ascii="Times New Roman" w:hAnsi="Times New Roman" w:cs="Times New Roman"/>
          <w:i/>
          <w:iCs/>
          <w:sz w:val="24"/>
          <w:szCs w:val="24"/>
          <w:lang w:val="fr-FR"/>
        </w:rPr>
      </w:pPr>
      <w:r w:rsidRPr="00A301D1">
        <w:rPr>
          <w:rFonts w:ascii="Times New Roman" w:hAnsi="Times New Roman" w:cs="Times New Roman"/>
          <w:i/>
          <w:iCs/>
          <w:sz w:val="24"/>
          <w:szCs w:val="24"/>
          <w:lang w:val="fr-FR"/>
        </w:rPr>
        <w:t>SERET</w:t>
      </w:r>
      <w:r w:rsidR="004E4040" w:rsidRPr="00A301D1">
        <w:rPr>
          <w:rFonts w:ascii="Times New Roman" w:hAnsi="Times New Roman" w:cs="Times New Roman"/>
          <w:i/>
          <w:iCs/>
          <w:sz w:val="24"/>
          <w:szCs w:val="24"/>
          <w:lang w:val="fr-FR"/>
        </w:rPr>
        <w:t>İ</w:t>
      </w:r>
      <w:r w:rsidRPr="00A301D1">
        <w:rPr>
          <w:rFonts w:ascii="Times New Roman" w:hAnsi="Times New Roman" w:cs="Times New Roman"/>
          <w:i/>
          <w:iCs/>
          <w:sz w:val="24"/>
          <w:szCs w:val="24"/>
          <w:lang w:val="fr-FR"/>
        </w:rPr>
        <w:t>D</w:t>
      </w:r>
    </w:p>
    <w:p w14:paraId="27A0A444" w14:textId="62AAC17B" w:rsidR="00A9426C" w:rsidRPr="00A301D1" w:rsidRDefault="00A9426C" w:rsidP="00C27958">
      <w:pPr>
        <w:autoSpaceDE w:val="0"/>
        <w:autoSpaceDN w:val="0"/>
        <w:adjustRightInd w:val="0"/>
        <w:spacing w:after="0" w:line="240" w:lineRule="auto"/>
        <w:jc w:val="both"/>
        <w:rPr>
          <w:rFonts w:ascii="Times New Roman" w:hAnsi="Times New Roman" w:cs="Times New Roman"/>
          <w:i/>
          <w:iCs/>
          <w:sz w:val="24"/>
          <w:szCs w:val="24"/>
          <w:lang w:val="fr-FR"/>
        </w:rPr>
      </w:pPr>
      <w:r w:rsidRPr="00A301D1">
        <w:rPr>
          <w:rFonts w:ascii="Times New Roman" w:hAnsi="Times New Roman" w:cs="Times New Roman"/>
          <w:i/>
          <w:iCs/>
          <w:sz w:val="24"/>
          <w:szCs w:val="24"/>
          <w:lang w:val="fr-FR"/>
        </w:rPr>
        <w:t>A</w:t>
      </w:r>
      <w:r w:rsidR="001A21D0" w:rsidRPr="00A301D1">
        <w:rPr>
          <w:rFonts w:ascii="Times New Roman" w:hAnsi="Times New Roman" w:cs="Times New Roman"/>
          <w:i/>
          <w:iCs/>
          <w:sz w:val="24"/>
          <w:szCs w:val="24"/>
          <w:lang w:val="fr-FR"/>
        </w:rPr>
        <w:t>k</w:t>
      </w:r>
      <w:r w:rsidRPr="00A301D1">
        <w:rPr>
          <w:rFonts w:ascii="Times New Roman" w:hAnsi="Times New Roman" w:cs="Times New Roman"/>
          <w:i/>
          <w:iCs/>
          <w:sz w:val="24"/>
          <w:szCs w:val="24"/>
          <w:lang w:val="fr-FR"/>
        </w:rPr>
        <w:t>uhaler/Diskus</w:t>
      </w:r>
    </w:p>
    <w:p w14:paraId="58CA7ABA" w14:textId="00026F01" w:rsidR="00A9426C" w:rsidRPr="00A301D1" w:rsidRDefault="001A21D0"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 xml:space="preserve">Astmalı şəxslərə dair alınan məlumatlardan (FP üzrə 9 </w:t>
      </w:r>
      <w:r w:rsidR="008F5021" w:rsidRPr="00A301D1">
        <w:rPr>
          <w:rFonts w:ascii="Times New Roman" w:hAnsi="Times New Roman" w:cs="Times New Roman"/>
          <w:sz w:val="24"/>
          <w:szCs w:val="24"/>
          <w:lang w:val="fr-FR"/>
        </w:rPr>
        <w:t>Klinik</w:t>
      </w:r>
      <w:r w:rsidRPr="00A301D1">
        <w:rPr>
          <w:rFonts w:ascii="Times New Roman" w:hAnsi="Times New Roman" w:cs="Times New Roman"/>
          <w:sz w:val="24"/>
          <w:szCs w:val="24"/>
          <w:lang w:val="fr-FR"/>
        </w:rPr>
        <w:t xml:space="preserve"> tədqiqat və salmeterol üzrə 5 tədqiqat) istifadə etməklə populyasiyada farmakokinetik analiz aparılmışdır və aşağıdakı nəticələr əldə olunmuşdur:  </w:t>
      </w:r>
    </w:p>
    <w:p w14:paraId="6AD309FC" w14:textId="33A1E2E7" w:rsidR="00A9426C" w:rsidRPr="00A301D1" w:rsidRDefault="001A3506" w:rsidP="00853565">
      <w:pPr>
        <w:pStyle w:val="a5"/>
        <w:numPr>
          <w:ilvl w:val="0"/>
          <w:numId w:val="10"/>
        </w:numPr>
        <w:autoSpaceDE w:val="0"/>
        <w:autoSpaceDN w:val="0"/>
        <w:adjustRightInd w:val="0"/>
        <w:spacing w:after="0" w:line="240" w:lineRule="auto"/>
        <w:ind w:left="284" w:hanging="284"/>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lastRenderedPageBreak/>
        <w:t xml:space="preserve">FP-ın təklikdə (100 mkq) istifadəsi ilə müqayisədə </w:t>
      </w:r>
      <w:r w:rsidRPr="00A301D1">
        <w:rPr>
          <w:rFonts w:ascii="Times New Roman" w:hAnsi="Times New Roman" w:cs="Times New Roman"/>
          <w:i/>
          <w:iCs/>
          <w:sz w:val="24"/>
          <w:szCs w:val="24"/>
          <w:lang w:val="fr-FR"/>
        </w:rPr>
        <w:t>SERETİD</w:t>
      </w:r>
      <w:r w:rsidRPr="00A301D1">
        <w:rPr>
          <w:rFonts w:ascii="Times New Roman" w:hAnsi="Times New Roman" w:cs="Times New Roman"/>
          <w:sz w:val="24"/>
          <w:szCs w:val="24"/>
          <w:lang w:val="fr-FR"/>
        </w:rPr>
        <w:t>-in (50/100 mkq) istifadəsi zamanı yeniyetmələrdə və böyüklərdə (nis</w:t>
      </w:r>
      <w:r w:rsidR="00906186" w:rsidRPr="00A301D1">
        <w:rPr>
          <w:rFonts w:ascii="Times New Roman" w:hAnsi="Times New Roman" w:cs="Times New Roman"/>
          <w:sz w:val="24"/>
          <w:szCs w:val="24"/>
          <w:lang w:val="fr-FR"/>
        </w:rPr>
        <w:t>b</w:t>
      </w:r>
      <w:r w:rsidRPr="00A301D1">
        <w:rPr>
          <w:rFonts w:ascii="Times New Roman" w:hAnsi="Times New Roman" w:cs="Times New Roman"/>
          <w:sz w:val="24"/>
          <w:szCs w:val="24"/>
          <w:lang w:val="fr-FR"/>
        </w:rPr>
        <w:t>ət 1</w:t>
      </w:r>
      <w:r w:rsidR="00DA51B8" w:rsidRPr="00A301D1">
        <w:rPr>
          <w:rFonts w:ascii="Times New Roman" w:hAnsi="Times New Roman" w:cs="Times New Roman"/>
          <w:sz w:val="24"/>
          <w:szCs w:val="24"/>
          <w:lang w:val="fr-FR"/>
        </w:rPr>
        <w:t>,</w:t>
      </w:r>
      <w:r w:rsidRPr="00A301D1">
        <w:rPr>
          <w:rFonts w:ascii="Times New Roman" w:hAnsi="Times New Roman" w:cs="Times New Roman"/>
          <w:sz w:val="24"/>
          <w:szCs w:val="24"/>
          <w:lang w:val="fr-FR"/>
        </w:rPr>
        <w:t>52 [90% CI 1</w:t>
      </w:r>
      <w:r w:rsidR="00DA51B8" w:rsidRPr="00A301D1">
        <w:rPr>
          <w:rFonts w:ascii="Times New Roman" w:hAnsi="Times New Roman" w:cs="Times New Roman"/>
          <w:sz w:val="24"/>
          <w:szCs w:val="24"/>
          <w:lang w:val="fr-FR"/>
        </w:rPr>
        <w:t>,</w:t>
      </w:r>
      <w:r w:rsidRPr="00A301D1">
        <w:rPr>
          <w:rFonts w:ascii="Times New Roman" w:hAnsi="Times New Roman" w:cs="Times New Roman"/>
          <w:sz w:val="24"/>
          <w:szCs w:val="24"/>
          <w:lang w:val="fr-FR"/>
        </w:rPr>
        <w:t>08, 2</w:t>
      </w:r>
      <w:r w:rsidR="00DA51B8" w:rsidRPr="00A301D1">
        <w:rPr>
          <w:rFonts w:ascii="Times New Roman" w:hAnsi="Times New Roman" w:cs="Times New Roman"/>
          <w:sz w:val="24"/>
          <w:szCs w:val="24"/>
          <w:lang w:val="fr-FR"/>
        </w:rPr>
        <w:t>,</w:t>
      </w:r>
      <w:r w:rsidRPr="00A301D1">
        <w:rPr>
          <w:rFonts w:ascii="Times New Roman" w:hAnsi="Times New Roman" w:cs="Times New Roman"/>
          <w:sz w:val="24"/>
          <w:szCs w:val="24"/>
          <w:lang w:val="fr-FR"/>
        </w:rPr>
        <w:t xml:space="preserve">13), həmçinin uşaqlarda (nisbət 1.20 [90% CI 1.06, 1.37]) FP-ın təsiri daha yüksək idi.  </w:t>
      </w:r>
    </w:p>
    <w:p w14:paraId="3D32EF46" w14:textId="7BB7FE2B" w:rsidR="00A9426C" w:rsidRPr="00A301D1" w:rsidRDefault="007F0FE5" w:rsidP="00853565">
      <w:pPr>
        <w:pStyle w:val="a5"/>
        <w:numPr>
          <w:ilvl w:val="0"/>
          <w:numId w:val="10"/>
        </w:numPr>
        <w:autoSpaceDE w:val="0"/>
        <w:autoSpaceDN w:val="0"/>
        <w:adjustRightInd w:val="0"/>
        <w:spacing w:after="0" w:line="240" w:lineRule="auto"/>
        <w:ind w:left="284" w:hanging="284"/>
        <w:jc w:val="both"/>
        <w:rPr>
          <w:rFonts w:ascii="Times New Roman" w:hAnsi="Times New Roman" w:cs="Times New Roman"/>
          <w:sz w:val="24"/>
          <w:szCs w:val="24"/>
          <w:lang w:val="fr-FR"/>
        </w:rPr>
      </w:pPr>
      <w:r w:rsidRPr="00A301D1">
        <w:rPr>
          <w:rFonts w:ascii="Times New Roman" w:hAnsi="Times New Roman" w:cs="Times New Roman"/>
          <w:i/>
          <w:iCs/>
          <w:sz w:val="24"/>
          <w:szCs w:val="24"/>
          <w:lang w:val="fr-FR"/>
        </w:rPr>
        <w:t xml:space="preserve">SERETİD </w:t>
      </w:r>
      <w:r w:rsidRPr="00A301D1">
        <w:rPr>
          <w:rFonts w:ascii="Times New Roman" w:hAnsi="Times New Roman" w:cs="Times New Roman"/>
          <w:sz w:val="24"/>
          <w:szCs w:val="24"/>
          <w:lang w:val="fr-FR"/>
        </w:rPr>
        <w:t xml:space="preserve">(50/100 mkq) qəbul edən </w:t>
      </w:r>
      <w:r w:rsidR="00F806B5" w:rsidRPr="00A301D1">
        <w:rPr>
          <w:rFonts w:ascii="Times New Roman" w:hAnsi="Times New Roman" w:cs="Times New Roman"/>
          <w:sz w:val="24"/>
          <w:szCs w:val="24"/>
          <w:lang w:val="fr-FR"/>
        </w:rPr>
        <w:t>yeniyetmə və böyüklərlə m</w:t>
      </w:r>
      <w:r w:rsidR="00F806B5" w:rsidRPr="00A301D1">
        <w:rPr>
          <w:rFonts w:ascii="Times New Roman" w:hAnsi="Times New Roman" w:cs="Times New Roman"/>
          <w:sz w:val="24"/>
          <w:szCs w:val="24"/>
          <w:lang w:val="az-Latn-AZ"/>
        </w:rPr>
        <w:t xml:space="preserve">üqayisədə </w:t>
      </w:r>
      <w:r w:rsidR="00F806B5" w:rsidRPr="00A301D1">
        <w:rPr>
          <w:rFonts w:ascii="Times New Roman" w:hAnsi="Times New Roman" w:cs="Times New Roman"/>
          <w:sz w:val="24"/>
          <w:szCs w:val="24"/>
          <w:lang w:val="fr-FR"/>
        </w:rPr>
        <w:t>(nisbət 1</w:t>
      </w:r>
      <w:r w:rsidR="00DA51B8" w:rsidRPr="00A301D1">
        <w:rPr>
          <w:rFonts w:ascii="Times New Roman" w:hAnsi="Times New Roman" w:cs="Times New Roman"/>
          <w:sz w:val="24"/>
          <w:szCs w:val="24"/>
          <w:lang w:val="fr-FR"/>
        </w:rPr>
        <w:t>,</w:t>
      </w:r>
      <w:r w:rsidR="00F806B5" w:rsidRPr="00A301D1">
        <w:rPr>
          <w:rFonts w:ascii="Times New Roman" w:hAnsi="Times New Roman" w:cs="Times New Roman"/>
          <w:sz w:val="24"/>
          <w:szCs w:val="24"/>
          <w:lang w:val="fr-FR"/>
        </w:rPr>
        <w:t>63 [90% CI 1</w:t>
      </w:r>
      <w:r w:rsidR="00DA51B8" w:rsidRPr="00A301D1">
        <w:rPr>
          <w:rFonts w:ascii="Times New Roman" w:hAnsi="Times New Roman" w:cs="Times New Roman"/>
          <w:sz w:val="24"/>
          <w:szCs w:val="24"/>
          <w:lang w:val="fr-FR"/>
        </w:rPr>
        <w:t>,</w:t>
      </w:r>
      <w:r w:rsidR="00F806B5" w:rsidRPr="00A301D1">
        <w:rPr>
          <w:rFonts w:ascii="Times New Roman" w:hAnsi="Times New Roman" w:cs="Times New Roman"/>
          <w:sz w:val="24"/>
          <w:szCs w:val="24"/>
          <w:lang w:val="fr-FR"/>
        </w:rPr>
        <w:t>35</w:t>
      </w:r>
      <w:r w:rsidR="00DA51B8" w:rsidRPr="00A301D1">
        <w:rPr>
          <w:rFonts w:ascii="Times New Roman" w:hAnsi="Times New Roman" w:cs="Times New Roman"/>
          <w:sz w:val="24"/>
          <w:szCs w:val="24"/>
          <w:lang w:val="fr-FR"/>
        </w:rPr>
        <w:t>;</w:t>
      </w:r>
      <w:r w:rsidR="00F806B5" w:rsidRPr="00A301D1">
        <w:rPr>
          <w:rFonts w:ascii="Times New Roman" w:hAnsi="Times New Roman" w:cs="Times New Roman"/>
          <w:sz w:val="24"/>
          <w:szCs w:val="24"/>
          <w:lang w:val="fr-FR"/>
        </w:rPr>
        <w:t xml:space="preserve"> 1</w:t>
      </w:r>
      <w:r w:rsidR="00DA51B8" w:rsidRPr="00A301D1">
        <w:rPr>
          <w:rFonts w:ascii="Times New Roman" w:hAnsi="Times New Roman" w:cs="Times New Roman"/>
          <w:sz w:val="24"/>
          <w:szCs w:val="24"/>
          <w:lang w:val="fr-FR"/>
        </w:rPr>
        <w:t>,</w:t>
      </w:r>
      <w:r w:rsidR="00F806B5" w:rsidRPr="00A301D1">
        <w:rPr>
          <w:rFonts w:ascii="Times New Roman" w:hAnsi="Times New Roman" w:cs="Times New Roman"/>
          <w:sz w:val="24"/>
          <w:szCs w:val="24"/>
          <w:lang w:val="fr-FR"/>
        </w:rPr>
        <w:t xml:space="preserve">96]), </w:t>
      </w:r>
      <w:r w:rsidRPr="00A301D1">
        <w:rPr>
          <w:rFonts w:ascii="Times New Roman" w:hAnsi="Times New Roman" w:cs="Times New Roman"/>
          <w:sz w:val="24"/>
          <w:szCs w:val="24"/>
          <w:lang w:val="fr-FR"/>
        </w:rPr>
        <w:t>uşaqlarda</w:t>
      </w:r>
      <w:r w:rsidR="00F806B5" w:rsidRPr="00A301D1">
        <w:rPr>
          <w:rFonts w:ascii="Times New Roman" w:hAnsi="Times New Roman" w:cs="Times New Roman"/>
          <w:sz w:val="24"/>
          <w:szCs w:val="24"/>
          <w:lang w:val="fr-FR"/>
        </w:rPr>
        <w:t xml:space="preserve"> FP-ın daha yüksək təsiri müşahidə olunmuşdur. </w:t>
      </w:r>
    </w:p>
    <w:p w14:paraId="66122B77" w14:textId="2B3494B1" w:rsidR="00A9426C" w:rsidRPr="00A301D1" w:rsidRDefault="00F806B5" w:rsidP="00853565">
      <w:pPr>
        <w:pStyle w:val="a5"/>
        <w:numPr>
          <w:ilvl w:val="0"/>
          <w:numId w:val="10"/>
        </w:numPr>
        <w:autoSpaceDE w:val="0"/>
        <w:autoSpaceDN w:val="0"/>
        <w:adjustRightInd w:val="0"/>
        <w:spacing w:after="0" w:line="240" w:lineRule="auto"/>
        <w:ind w:left="284" w:hanging="284"/>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 xml:space="preserve">Bu məlumatların </w:t>
      </w:r>
      <w:r w:rsidR="008F5021" w:rsidRPr="00A301D1">
        <w:rPr>
          <w:rFonts w:ascii="Times New Roman" w:hAnsi="Times New Roman" w:cs="Times New Roman"/>
          <w:sz w:val="24"/>
          <w:szCs w:val="24"/>
          <w:lang w:val="fr-FR"/>
        </w:rPr>
        <w:t>Klinik</w:t>
      </w:r>
      <w:r w:rsidRPr="00A301D1">
        <w:rPr>
          <w:rFonts w:ascii="Times New Roman" w:hAnsi="Times New Roman" w:cs="Times New Roman"/>
          <w:sz w:val="24"/>
          <w:szCs w:val="24"/>
          <w:lang w:val="fr-FR"/>
        </w:rPr>
        <w:t xml:space="preserve"> əhəmiyyəti dəqiq məlum deyil, lakin həm yeniyetmələr və böyüklərdə, həm də uşaqlarda </w:t>
      </w:r>
      <w:r w:rsidR="008F4E30" w:rsidRPr="00A301D1">
        <w:rPr>
          <w:rFonts w:ascii="Times New Roman" w:hAnsi="Times New Roman" w:cs="Times New Roman"/>
          <w:sz w:val="24"/>
          <w:szCs w:val="24"/>
          <w:lang w:val="fr-FR"/>
        </w:rPr>
        <w:t xml:space="preserve">12 həftəyə qədər davam edən, </w:t>
      </w:r>
      <w:r w:rsidR="008F4E30" w:rsidRPr="00A301D1">
        <w:rPr>
          <w:rFonts w:ascii="Times New Roman" w:hAnsi="Times New Roman" w:cs="Times New Roman"/>
          <w:i/>
          <w:iCs/>
          <w:sz w:val="24"/>
          <w:szCs w:val="24"/>
          <w:lang w:val="fr-FR"/>
        </w:rPr>
        <w:t xml:space="preserve">SERETİD </w:t>
      </w:r>
      <w:r w:rsidR="008F4E30" w:rsidRPr="00A301D1">
        <w:rPr>
          <w:rFonts w:ascii="Times New Roman" w:hAnsi="Times New Roman" w:cs="Times New Roman"/>
          <w:sz w:val="24"/>
          <w:szCs w:val="24"/>
          <w:lang w:val="fr-FR"/>
        </w:rPr>
        <w:t xml:space="preserve">(50/100 mkq) və FP (100 mkq) ilə müalicəni müqayisə edən </w:t>
      </w:r>
      <w:r w:rsidR="008F5021" w:rsidRPr="00A301D1">
        <w:rPr>
          <w:rFonts w:ascii="Times New Roman" w:hAnsi="Times New Roman" w:cs="Times New Roman"/>
          <w:sz w:val="24"/>
          <w:szCs w:val="24"/>
          <w:lang w:val="fr-FR"/>
        </w:rPr>
        <w:t>Klinik</w:t>
      </w:r>
      <w:r w:rsidR="008F4E30" w:rsidRPr="00A301D1">
        <w:rPr>
          <w:rFonts w:ascii="Times New Roman" w:hAnsi="Times New Roman" w:cs="Times New Roman"/>
          <w:sz w:val="24"/>
          <w:szCs w:val="24"/>
          <w:lang w:val="fr-FR"/>
        </w:rPr>
        <w:t xml:space="preserve"> tədqiqatlarda HPA (hipotalamo-hipofiz-adrenal sistem) sisteminə təsirdə fərq müşahidə olunmamışdır.  </w:t>
      </w:r>
      <w:r w:rsidRPr="00A301D1">
        <w:rPr>
          <w:rFonts w:ascii="Times New Roman" w:hAnsi="Times New Roman" w:cs="Times New Roman"/>
          <w:sz w:val="24"/>
          <w:szCs w:val="24"/>
          <w:lang w:val="fr-FR"/>
        </w:rPr>
        <w:t xml:space="preserve">  </w:t>
      </w:r>
      <w:r w:rsidR="00A23A6F" w:rsidRPr="00A301D1">
        <w:rPr>
          <w:rFonts w:ascii="Times New Roman" w:hAnsi="Times New Roman" w:cs="Times New Roman"/>
          <w:sz w:val="24"/>
          <w:szCs w:val="24"/>
          <w:lang w:val="fr-FR"/>
        </w:rPr>
        <w:t xml:space="preserve"> </w:t>
      </w:r>
    </w:p>
    <w:p w14:paraId="621A68AB" w14:textId="5458FF67" w:rsidR="00A9426C" w:rsidRPr="00A301D1" w:rsidRDefault="00322D4A" w:rsidP="00853565">
      <w:pPr>
        <w:pStyle w:val="a5"/>
        <w:numPr>
          <w:ilvl w:val="0"/>
          <w:numId w:val="10"/>
        </w:numPr>
        <w:autoSpaceDE w:val="0"/>
        <w:autoSpaceDN w:val="0"/>
        <w:adjustRightInd w:val="0"/>
        <w:spacing w:after="0" w:line="240" w:lineRule="auto"/>
        <w:ind w:left="284" w:hanging="284"/>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 xml:space="preserve">FP-ın təsiri </w:t>
      </w:r>
      <w:r w:rsidR="000929B7" w:rsidRPr="00A301D1">
        <w:rPr>
          <w:rFonts w:ascii="Times New Roman" w:hAnsi="Times New Roman" w:cs="Times New Roman"/>
          <w:sz w:val="24"/>
          <w:szCs w:val="24"/>
          <w:lang w:val="fr-FR"/>
        </w:rPr>
        <w:t xml:space="preserve">daha yüksək </w:t>
      </w:r>
      <w:r w:rsidR="000929B7" w:rsidRPr="00A301D1">
        <w:rPr>
          <w:rFonts w:ascii="Times New Roman" w:hAnsi="Times New Roman" w:cs="Times New Roman"/>
          <w:i/>
          <w:iCs/>
          <w:sz w:val="24"/>
          <w:szCs w:val="24"/>
          <w:lang w:val="fr-FR"/>
        </w:rPr>
        <w:t xml:space="preserve">SERETİD </w:t>
      </w:r>
      <w:r w:rsidR="000929B7" w:rsidRPr="00A301D1">
        <w:rPr>
          <w:rFonts w:ascii="Times New Roman" w:hAnsi="Times New Roman" w:cs="Times New Roman"/>
          <w:sz w:val="24"/>
          <w:szCs w:val="24"/>
          <w:lang w:val="fr-FR"/>
        </w:rPr>
        <w:t xml:space="preserve">50/500 mkq doza ilə müqayisədə tək FP-ın ekvivalent dozasının qəbulu zamanı eyni idi.    </w:t>
      </w:r>
    </w:p>
    <w:p w14:paraId="2A2E4C4D" w14:textId="496D3F43" w:rsidR="00A9426C" w:rsidRPr="00A301D1" w:rsidRDefault="00831215" w:rsidP="00853565">
      <w:pPr>
        <w:pStyle w:val="a5"/>
        <w:numPr>
          <w:ilvl w:val="0"/>
          <w:numId w:val="10"/>
        </w:numPr>
        <w:autoSpaceDE w:val="0"/>
        <w:autoSpaceDN w:val="0"/>
        <w:adjustRightInd w:val="0"/>
        <w:spacing w:after="0" w:line="240" w:lineRule="auto"/>
        <w:ind w:left="284" w:hanging="284"/>
        <w:jc w:val="both"/>
        <w:rPr>
          <w:rFonts w:ascii="Times New Roman" w:hAnsi="Times New Roman" w:cs="Times New Roman"/>
          <w:sz w:val="24"/>
          <w:szCs w:val="24"/>
          <w:lang w:val="fr-FR"/>
        </w:rPr>
      </w:pPr>
      <w:r w:rsidRPr="00A301D1">
        <w:rPr>
          <w:rFonts w:ascii="Times New Roman" w:hAnsi="Times New Roman" w:cs="Times New Roman"/>
          <w:i/>
          <w:iCs/>
          <w:sz w:val="24"/>
          <w:szCs w:val="24"/>
          <w:lang w:val="fr-FR"/>
        </w:rPr>
        <w:t xml:space="preserve">SERETİD </w:t>
      </w:r>
      <w:r w:rsidRPr="00A301D1">
        <w:rPr>
          <w:rFonts w:ascii="Times New Roman" w:hAnsi="Times New Roman" w:cs="Times New Roman"/>
          <w:sz w:val="24"/>
          <w:szCs w:val="24"/>
          <w:lang w:val="fr-FR"/>
        </w:rPr>
        <w:t>(50/100 mkq) qəbul edən uşaqlarda</w:t>
      </w:r>
      <w:r w:rsidR="00680918" w:rsidRPr="00A301D1">
        <w:rPr>
          <w:rFonts w:ascii="Times New Roman" w:hAnsi="Times New Roman" w:cs="Times New Roman"/>
          <w:sz w:val="24"/>
          <w:szCs w:val="24"/>
          <w:lang w:val="fr-FR"/>
        </w:rPr>
        <w:t>,</w:t>
      </w:r>
      <w:r w:rsidR="00E31553" w:rsidRPr="00A301D1">
        <w:rPr>
          <w:rFonts w:ascii="Times New Roman" w:hAnsi="Times New Roman" w:cs="Times New Roman"/>
          <w:sz w:val="24"/>
          <w:szCs w:val="24"/>
          <w:lang w:val="fr-FR"/>
        </w:rPr>
        <w:t xml:space="preserve"> </w:t>
      </w:r>
      <w:r w:rsidR="0056739A" w:rsidRPr="00A301D1">
        <w:rPr>
          <w:rFonts w:ascii="Times New Roman" w:hAnsi="Times New Roman" w:cs="Times New Roman"/>
          <w:sz w:val="24"/>
          <w:szCs w:val="24"/>
          <w:lang w:val="fr-FR"/>
        </w:rPr>
        <w:t xml:space="preserve">yeniyetmələr və böyüklərlə müqayisədə (nisbət 1.23 [90% CI 1.10, 1.38]) salmeterolun daha yüksək təsiri müşahidə olunmuşdur.  </w:t>
      </w:r>
      <w:r w:rsidRPr="00A301D1">
        <w:rPr>
          <w:rFonts w:ascii="Times New Roman" w:hAnsi="Times New Roman" w:cs="Times New Roman"/>
          <w:sz w:val="24"/>
          <w:szCs w:val="24"/>
          <w:lang w:val="fr-FR"/>
        </w:rPr>
        <w:t xml:space="preserve">   </w:t>
      </w:r>
    </w:p>
    <w:p w14:paraId="2EF758B3" w14:textId="34480B24" w:rsidR="002717D6" w:rsidRPr="00A301D1" w:rsidRDefault="007D3BA9" w:rsidP="00853565">
      <w:pPr>
        <w:pStyle w:val="a5"/>
        <w:numPr>
          <w:ilvl w:val="0"/>
          <w:numId w:val="10"/>
        </w:numPr>
        <w:autoSpaceDE w:val="0"/>
        <w:autoSpaceDN w:val="0"/>
        <w:adjustRightInd w:val="0"/>
        <w:spacing w:after="0" w:line="240" w:lineRule="auto"/>
        <w:ind w:left="284" w:hanging="284"/>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 xml:space="preserve">Bu məlumatların </w:t>
      </w:r>
      <w:r w:rsidR="008F5021" w:rsidRPr="00A301D1">
        <w:rPr>
          <w:rFonts w:ascii="Times New Roman" w:hAnsi="Times New Roman" w:cs="Times New Roman"/>
          <w:sz w:val="24"/>
          <w:szCs w:val="24"/>
          <w:lang w:val="fr-FR"/>
        </w:rPr>
        <w:t>Klinik</w:t>
      </w:r>
      <w:r w:rsidRPr="00A301D1">
        <w:rPr>
          <w:rFonts w:ascii="Times New Roman" w:hAnsi="Times New Roman" w:cs="Times New Roman"/>
          <w:sz w:val="24"/>
          <w:szCs w:val="24"/>
          <w:lang w:val="fr-FR"/>
        </w:rPr>
        <w:t xml:space="preserve"> əhəmiyyəti dəqiq məlum deyil, lakin 12 həftəyə qədər aparılan tədqiqatlarda ürək-damar sisteminə təsirdə və tremora dair məlumatlarda </w:t>
      </w:r>
      <w:r w:rsidR="00CA4182" w:rsidRPr="00A301D1">
        <w:rPr>
          <w:rFonts w:ascii="Times New Roman" w:hAnsi="Times New Roman" w:cs="Times New Roman"/>
          <w:sz w:val="24"/>
          <w:szCs w:val="24"/>
          <w:lang w:val="fr-FR"/>
        </w:rPr>
        <w:t>b</w:t>
      </w:r>
      <w:r w:rsidRPr="00A301D1">
        <w:rPr>
          <w:rFonts w:ascii="Times New Roman" w:hAnsi="Times New Roman" w:cs="Times New Roman"/>
          <w:sz w:val="24"/>
          <w:szCs w:val="24"/>
          <w:lang w:val="fr-FR"/>
        </w:rPr>
        <w:t>öyüklər, yeniyetmələr və uşaqlar arasında fərq müşahidə olunmamışdır.</w:t>
      </w:r>
    </w:p>
    <w:p w14:paraId="115809F0" w14:textId="06835297" w:rsidR="00A9426C" w:rsidRPr="00A301D1" w:rsidRDefault="00CA4182" w:rsidP="00C27958">
      <w:pPr>
        <w:spacing w:after="0" w:line="240" w:lineRule="auto"/>
        <w:ind w:left="-98" w:firstLine="98"/>
        <w:jc w:val="both"/>
        <w:rPr>
          <w:rFonts w:ascii="Times New Roman" w:eastAsia="Times New Roman" w:hAnsi="Times New Roman" w:cs="Times New Roman"/>
          <w:bCs/>
          <w:i/>
          <w:iCs/>
          <w:sz w:val="24"/>
          <w:szCs w:val="24"/>
          <w:lang w:val="fr-FR" w:eastAsia="en-GB"/>
        </w:rPr>
      </w:pPr>
      <w:r w:rsidRPr="00A301D1">
        <w:rPr>
          <w:rFonts w:ascii="Times New Roman" w:eastAsia="Times New Roman" w:hAnsi="Times New Roman" w:cs="Times New Roman"/>
          <w:bCs/>
          <w:i/>
          <w:iCs/>
          <w:sz w:val="24"/>
          <w:szCs w:val="24"/>
          <w:lang w:val="fr-FR" w:eastAsia="en-GB"/>
        </w:rPr>
        <w:t>Klinikayaqədər</w:t>
      </w:r>
      <w:r w:rsidR="00202DD3" w:rsidRPr="00A301D1">
        <w:rPr>
          <w:rFonts w:ascii="Times New Roman" w:eastAsia="Times New Roman" w:hAnsi="Times New Roman" w:cs="Times New Roman"/>
          <w:bCs/>
          <w:i/>
          <w:iCs/>
          <w:sz w:val="24"/>
          <w:szCs w:val="24"/>
          <w:lang w:val="fr-FR" w:eastAsia="en-GB"/>
        </w:rPr>
        <w:t>ki</w:t>
      </w:r>
      <w:r w:rsidRPr="00A301D1">
        <w:rPr>
          <w:rFonts w:ascii="Times New Roman" w:eastAsia="Times New Roman" w:hAnsi="Times New Roman" w:cs="Times New Roman"/>
          <w:bCs/>
          <w:i/>
          <w:iCs/>
          <w:sz w:val="24"/>
          <w:szCs w:val="24"/>
          <w:lang w:val="fr-FR" w:eastAsia="en-GB"/>
        </w:rPr>
        <w:t xml:space="preserve"> məlumatları  </w:t>
      </w:r>
    </w:p>
    <w:p w14:paraId="7981F162" w14:textId="4219BED2" w:rsidR="000A3BA3" w:rsidRPr="00A301D1" w:rsidRDefault="00CA4182"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 xml:space="preserve">Salmeterol ksinofoat və flutikazon propionat heyvanlar üzərində aparılan toksiklik sınaqlarında geniş tədqiq edilmişdir. Əhəmiyyət kəsb edən toksiklik yalnız insanlar üçün tövsiyə olunan dozalardan yüksək dozalarda yaranırdı və </w:t>
      </w:r>
      <w:r w:rsidR="008F5021" w:rsidRPr="00A301D1">
        <w:rPr>
          <w:rFonts w:ascii="Times New Roman" w:hAnsi="Times New Roman" w:cs="Times New Roman"/>
          <w:sz w:val="24"/>
          <w:szCs w:val="24"/>
          <w:lang w:val="fr-FR"/>
        </w:rPr>
        <w:t>β</w:t>
      </w:r>
      <w:r w:rsidRPr="00A301D1">
        <w:rPr>
          <w:rFonts w:ascii="Times New Roman" w:hAnsi="Times New Roman" w:cs="Times New Roman"/>
          <w:sz w:val="24"/>
          <w:szCs w:val="24"/>
          <w:vertAlign w:val="subscript"/>
          <w:lang w:val="fr-FR"/>
        </w:rPr>
        <w:t>2</w:t>
      </w:r>
      <w:r w:rsidRPr="00A301D1">
        <w:rPr>
          <w:rFonts w:ascii="Times New Roman" w:hAnsi="Times New Roman" w:cs="Times New Roman"/>
          <w:sz w:val="24"/>
          <w:szCs w:val="24"/>
          <w:lang w:val="fr-FR"/>
        </w:rPr>
        <w:t>-adrenores</w:t>
      </w:r>
      <w:r w:rsidR="00D83FB1" w:rsidRPr="00A301D1">
        <w:rPr>
          <w:rFonts w:ascii="Times New Roman" w:hAnsi="Times New Roman" w:cs="Times New Roman"/>
          <w:sz w:val="24"/>
          <w:szCs w:val="24"/>
          <w:lang w:val="fr-FR"/>
        </w:rPr>
        <w:t>ep</w:t>
      </w:r>
      <w:r w:rsidRPr="00A301D1">
        <w:rPr>
          <w:rFonts w:ascii="Times New Roman" w:hAnsi="Times New Roman" w:cs="Times New Roman"/>
          <w:sz w:val="24"/>
          <w:szCs w:val="24"/>
          <w:lang w:val="fr-FR"/>
        </w:rPr>
        <w:t>torların güclü aqonisti və qlüko</w:t>
      </w:r>
      <w:r w:rsidR="0033280F" w:rsidRPr="00A301D1">
        <w:rPr>
          <w:rFonts w:ascii="Times New Roman" w:hAnsi="Times New Roman" w:cs="Times New Roman"/>
          <w:sz w:val="24"/>
          <w:szCs w:val="24"/>
          <w:lang w:val="fr-FR"/>
        </w:rPr>
        <w:t>ko</w:t>
      </w:r>
      <w:r w:rsidRPr="00A301D1">
        <w:rPr>
          <w:rFonts w:ascii="Times New Roman" w:hAnsi="Times New Roman" w:cs="Times New Roman"/>
          <w:sz w:val="24"/>
          <w:szCs w:val="24"/>
          <w:lang w:val="fr-FR"/>
        </w:rPr>
        <w:t>rtikosteroidl</w:t>
      </w:r>
      <w:r w:rsidR="00B45C82" w:rsidRPr="00A301D1">
        <w:rPr>
          <w:rFonts w:ascii="Times New Roman" w:hAnsi="Times New Roman" w:cs="Times New Roman"/>
          <w:sz w:val="24"/>
          <w:szCs w:val="24"/>
          <w:lang w:val="fr-FR"/>
        </w:rPr>
        <w:t>ə</w:t>
      </w:r>
      <w:r w:rsidRPr="00A301D1">
        <w:rPr>
          <w:rFonts w:ascii="Times New Roman" w:hAnsi="Times New Roman" w:cs="Times New Roman"/>
          <w:sz w:val="24"/>
          <w:szCs w:val="24"/>
          <w:lang w:val="fr-FR"/>
        </w:rPr>
        <w:t xml:space="preserve">rin qəbulu zamanı </w:t>
      </w:r>
      <w:r w:rsidR="00B45C82" w:rsidRPr="00A301D1">
        <w:rPr>
          <w:rFonts w:ascii="Times New Roman" w:hAnsi="Times New Roman" w:cs="Times New Roman"/>
          <w:sz w:val="24"/>
          <w:szCs w:val="24"/>
          <w:lang w:val="fr-FR"/>
        </w:rPr>
        <w:t xml:space="preserve">gözlənilən təsirlər idi. </w:t>
      </w:r>
      <w:r w:rsidR="00B470CF" w:rsidRPr="00A301D1">
        <w:rPr>
          <w:rFonts w:ascii="Times New Roman" w:hAnsi="Times New Roman" w:cs="Times New Roman"/>
          <w:sz w:val="24"/>
          <w:szCs w:val="24"/>
          <w:lang w:val="fr-FR"/>
        </w:rPr>
        <w:t>Nə s</w:t>
      </w:r>
      <w:r w:rsidR="00B45C82" w:rsidRPr="00A301D1">
        <w:rPr>
          <w:rFonts w:ascii="Times New Roman" w:hAnsi="Times New Roman" w:cs="Times New Roman"/>
          <w:sz w:val="24"/>
          <w:szCs w:val="24"/>
          <w:lang w:val="fr-FR"/>
        </w:rPr>
        <w:t xml:space="preserve">almeterol ksinofoat </w:t>
      </w:r>
      <w:r w:rsidR="00B470CF" w:rsidRPr="00A301D1">
        <w:rPr>
          <w:rFonts w:ascii="Times New Roman" w:hAnsi="Times New Roman" w:cs="Times New Roman"/>
          <w:sz w:val="24"/>
          <w:szCs w:val="24"/>
          <w:lang w:val="fr-FR"/>
        </w:rPr>
        <w:t xml:space="preserve">nə də </w:t>
      </w:r>
      <w:r w:rsidR="00B45C82" w:rsidRPr="00A301D1">
        <w:rPr>
          <w:rFonts w:ascii="Times New Roman" w:hAnsi="Times New Roman" w:cs="Times New Roman"/>
          <w:sz w:val="24"/>
          <w:szCs w:val="24"/>
          <w:lang w:val="fr-FR"/>
        </w:rPr>
        <w:t xml:space="preserve">flutikazon propionat genetik toksiklik potensialı nümayiş etdirməmişdir.  </w:t>
      </w:r>
    </w:p>
    <w:p w14:paraId="09163B75" w14:textId="3C83EAAC" w:rsidR="00A9426C" w:rsidRPr="00A301D1" w:rsidRDefault="00B45C82"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Uzunmüddətli tədqiqatlarda</w:t>
      </w:r>
      <w:r w:rsidR="00BD090C" w:rsidRPr="00A301D1">
        <w:rPr>
          <w:rFonts w:ascii="Times New Roman" w:hAnsi="Times New Roman" w:cs="Times New Roman"/>
          <w:sz w:val="24"/>
          <w:szCs w:val="24"/>
          <w:lang w:val="fr-FR"/>
        </w:rPr>
        <w:t xml:space="preserve"> salmeterol ksinofoat </w:t>
      </w:r>
      <w:r w:rsidR="00C27DC9" w:rsidRPr="00A301D1">
        <w:rPr>
          <w:rFonts w:ascii="Times New Roman" w:hAnsi="Times New Roman" w:cs="Times New Roman"/>
          <w:sz w:val="24"/>
          <w:szCs w:val="24"/>
          <w:lang w:val="fr-FR"/>
        </w:rPr>
        <w:t>siçovulların mezovariumunun (yumurtalıq müsariqəsi) və siçanların uşaqlığının saya əzələsində xoşxassəli şişlərin yaranmasına səbə</w:t>
      </w:r>
      <w:r w:rsidR="00DA51B8" w:rsidRPr="00A301D1">
        <w:rPr>
          <w:rFonts w:ascii="Times New Roman" w:hAnsi="Times New Roman" w:cs="Times New Roman"/>
          <w:sz w:val="24"/>
          <w:szCs w:val="24"/>
          <w:lang w:val="fr-FR"/>
        </w:rPr>
        <w:t xml:space="preserve">b olmuşdur. </w:t>
      </w:r>
    </w:p>
    <w:p w14:paraId="34F3BEE9" w14:textId="77777777" w:rsidR="00A9426C" w:rsidRPr="00A301D1" w:rsidRDefault="00C27DC9"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Gəmiricilər dərmanların təsiri ilə şişlərin yaranmasına qarşı həssasdırlar. Salmeterolu insan üçün əhəmiyyət kəsb edən onkogen təhlükə yaratmadığı düşünülür</w:t>
      </w:r>
      <w:r w:rsidR="00A9426C" w:rsidRPr="00A301D1">
        <w:rPr>
          <w:rFonts w:ascii="Times New Roman" w:hAnsi="Times New Roman" w:cs="Times New Roman"/>
          <w:sz w:val="24"/>
          <w:szCs w:val="24"/>
          <w:lang w:val="fr-FR"/>
        </w:rPr>
        <w:t>.</w:t>
      </w:r>
    </w:p>
    <w:p w14:paraId="05EFCE75" w14:textId="21654211" w:rsidR="00A9426C" w:rsidRPr="00A301D1" w:rsidRDefault="00ED15C2"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Yüksək dozalarda salmeterol və flutikazon propionatın birlikdə təyini ürək-damar sisteminə bəzi təsirlərlə nəticələnmişdir.</w:t>
      </w:r>
      <w:r w:rsidR="00497AF9" w:rsidRPr="00A301D1">
        <w:rPr>
          <w:rFonts w:ascii="Times New Roman" w:hAnsi="Times New Roman" w:cs="Times New Roman"/>
          <w:sz w:val="24"/>
          <w:szCs w:val="24"/>
          <w:lang w:val="fr-FR"/>
        </w:rPr>
        <w:t xml:space="preserve"> Siçovllarda yaranan qulaqcıqların </w:t>
      </w:r>
      <w:r w:rsidR="004B6576" w:rsidRPr="00A301D1">
        <w:rPr>
          <w:rFonts w:ascii="Times New Roman" w:hAnsi="Times New Roman" w:cs="Times New Roman"/>
          <w:sz w:val="24"/>
          <w:szCs w:val="24"/>
          <w:lang w:val="fr-FR"/>
        </w:rPr>
        <w:t>yüngül</w:t>
      </w:r>
      <w:r w:rsidR="00497AF9" w:rsidRPr="00A301D1">
        <w:rPr>
          <w:rFonts w:ascii="Times New Roman" w:hAnsi="Times New Roman" w:cs="Times New Roman"/>
          <w:sz w:val="24"/>
          <w:szCs w:val="24"/>
          <w:lang w:val="fr-FR"/>
        </w:rPr>
        <w:t xml:space="preserve"> dərəcəli miokarditi və </w:t>
      </w:r>
      <w:r w:rsidR="004B6576" w:rsidRPr="00A301D1">
        <w:rPr>
          <w:rFonts w:ascii="Times New Roman" w:hAnsi="Times New Roman" w:cs="Times New Roman"/>
          <w:sz w:val="24"/>
          <w:szCs w:val="24"/>
          <w:lang w:val="fr-FR"/>
        </w:rPr>
        <w:t>fokal</w:t>
      </w:r>
      <w:r w:rsidR="00497AF9" w:rsidRPr="00A301D1">
        <w:rPr>
          <w:rFonts w:ascii="Times New Roman" w:hAnsi="Times New Roman" w:cs="Times New Roman"/>
          <w:sz w:val="24"/>
          <w:szCs w:val="24"/>
          <w:lang w:val="fr-FR"/>
        </w:rPr>
        <w:t xml:space="preserve"> koronar arterit keçici xarakter</w:t>
      </w:r>
      <w:r w:rsidR="004B6576" w:rsidRPr="00A301D1">
        <w:rPr>
          <w:rFonts w:ascii="Times New Roman" w:hAnsi="Times New Roman" w:cs="Times New Roman"/>
          <w:sz w:val="24"/>
          <w:szCs w:val="24"/>
          <w:lang w:val="fr-FR"/>
        </w:rPr>
        <w:t xml:space="preserve"> daşıyırdı və müntəzəm qəbuldan sonra aradan qalxırdı. </w:t>
      </w:r>
      <w:r w:rsidR="00E043DE" w:rsidRPr="00A301D1">
        <w:rPr>
          <w:rFonts w:ascii="Times New Roman" w:hAnsi="Times New Roman" w:cs="Times New Roman"/>
          <w:sz w:val="24"/>
          <w:szCs w:val="24"/>
          <w:lang w:val="fr-FR"/>
        </w:rPr>
        <w:t xml:space="preserve">İtlərdə salmeterolun tək istifadəsi ilə müqayisədə </w:t>
      </w:r>
      <w:r w:rsidR="00D23756" w:rsidRPr="00A301D1">
        <w:rPr>
          <w:rFonts w:ascii="Times New Roman" w:hAnsi="Times New Roman" w:cs="Times New Roman"/>
          <w:sz w:val="24"/>
          <w:szCs w:val="24"/>
          <w:lang w:val="fr-FR"/>
        </w:rPr>
        <w:t xml:space="preserve">flutikazon propionatla </w:t>
      </w:r>
      <w:r w:rsidR="00E043DE" w:rsidRPr="00A301D1">
        <w:rPr>
          <w:rFonts w:ascii="Times New Roman" w:hAnsi="Times New Roman" w:cs="Times New Roman"/>
          <w:sz w:val="24"/>
          <w:szCs w:val="24"/>
          <w:lang w:val="fr-FR"/>
        </w:rPr>
        <w:t xml:space="preserve">yanaşı istifadə zamanı ürək döyüntülərinin sayı daha çox artmışdır. İnsanlar üzərində aparılan tədqiqatlarda </w:t>
      </w:r>
      <w:r w:rsidR="00680918" w:rsidRPr="00A301D1">
        <w:rPr>
          <w:rFonts w:ascii="Times New Roman" w:hAnsi="Times New Roman" w:cs="Times New Roman"/>
          <w:sz w:val="24"/>
          <w:szCs w:val="24"/>
          <w:lang w:val="fr-FR"/>
        </w:rPr>
        <w:t xml:space="preserve">ürək-damar sisteminə </w:t>
      </w:r>
      <w:r w:rsidR="008F5021" w:rsidRPr="00A301D1">
        <w:rPr>
          <w:rFonts w:ascii="Times New Roman" w:hAnsi="Times New Roman" w:cs="Times New Roman"/>
          <w:sz w:val="24"/>
          <w:szCs w:val="24"/>
          <w:lang w:val="fr-FR"/>
        </w:rPr>
        <w:t>Klinik</w:t>
      </w:r>
      <w:r w:rsidR="00E043DE" w:rsidRPr="00A301D1">
        <w:rPr>
          <w:rFonts w:ascii="Times New Roman" w:hAnsi="Times New Roman" w:cs="Times New Roman"/>
          <w:sz w:val="24"/>
          <w:szCs w:val="24"/>
          <w:lang w:val="fr-FR"/>
        </w:rPr>
        <w:t xml:space="preserve"> əhəmiyyətə malik təsirlər müşahidə olunmamışdır.  </w:t>
      </w:r>
    </w:p>
    <w:p w14:paraId="5BD021DD" w14:textId="77777777" w:rsidR="00A9426C" w:rsidRPr="00A301D1" w:rsidRDefault="00B21224"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 xml:space="preserve">Yanaşı istifadə heyvanlarda </w:t>
      </w:r>
      <w:r w:rsidR="00DC29D4" w:rsidRPr="00A301D1">
        <w:rPr>
          <w:rFonts w:ascii="Times New Roman" w:hAnsi="Times New Roman" w:cs="Times New Roman"/>
          <w:sz w:val="24"/>
          <w:szCs w:val="24"/>
          <w:lang w:val="fr-FR"/>
        </w:rPr>
        <w:t xml:space="preserve">digər </w:t>
      </w:r>
      <w:r w:rsidRPr="00A301D1">
        <w:rPr>
          <w:rFonts w:ascii="Times New Roman" w:hAnsi="Times New Roman" w:cs="Times New Roman"/>
          <w:sz w:val="24"/>
          <w:szCs w:val="24"/>
          <w:lang w:val="fr-FR"/>
        </w:rPr>
        <w:t>siniflə</w:t>
      </w:r>
      <w:r w:rsidR="00DC29D4" w:rsidRPr="00A301D1">
        <w:rPr>
          <w:rFonts w:ascii="Times New Roman" w:hAnsi="Times New Roman" w:cs="Times New Roman"/>
          <w:sz w:val="24"/>
          <w:szCs w:val="24"/>
          <w:lang w:val="fr-FR"/>
        </w:rPr>
        <w:t>rə</w:t>
      </w:r>
      <w:r w:rsidRPr="00A301D1">
        <w:rPr>
          <w:rFonts w:ascii="Times New Roman" w:hAnsi="Times New Roman" w:cs="Times New Roman"/>
          <w:sz w:val="24"/>
          <w:szCs w:val="24"/>
          <w:lang w:val="fr-FR"/>
        </w:rPr>
        <w:t xml:space="preserve"> </w:t>
      </w:r>
      <w:r w:rsidR="00DC29D4" w:rsidRPr="00A301D1">
        <w:rPr>
          <w:rFonts w:ascii="Times New Roman" w:hAnsi="Times New Roman" w:cs="Times New Roman"/>
          <w:sz w:val="24"/>
          <w:szCs w:val="24"/>
          <w:lang w:val="fr-FR"/>
        </w:rPr>
        <w:t>məxsus</w:t>
      </w:r>
      <w:r w:rsidRPr="00A301D1">
        <w:rPr>
          <w:rFonts w:ascii="Times New Roman" w:hAnsi="Times New Roman" w:cs="Times New Roman"/>
          <w:sz w:val="24"/>
          <w:szCs w:val="24"/>
          <w:lang w:val="fr-FR"/>
        </w:rPr>
        <w:t xml:space="preserve"> toksiklik effektlərini dəyişməmişdir.  </w:t>
      </w:r>
    </w:p>
    <w:p w14:paraId="5AB00070" w14:textId="4E4EA0D4" w:rsidR="00A9426C" w:rsidRPr="00A301D1" w:rsidRDefault="00530332"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Tərkibində CFC olmayan HFA</w:t>
      </w:r>
      <w:r w:rsidR="00C25335"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 xml:space="preserve">134a propellenti iki il ərzində hər gün buxarın təsirinə məruz qalan xəstələrdə və bir çox heyvanlarda yaranan çox yüksək konsentrasiyalarda toksiki təsir göstərmir. </w:t>
      </w:r>
    </w:p>
    <w:p w14:paraId="2D0DAAC5" w14:textId="77777777" w:rsidR="00A9426C" w:rsidRPr="00A301D1" w:rsidRDefault="00A9426C" w:rsidP="00C27958">
      <w:pPr>
        <w:spacing w:after="0" w:line="240" w:lineRule="auto"/>
        <w:jc w:val="both"/>
        <w:rPr>
          <w:rFonts w:ascii="Times New Roman" w:hAnsi="Times New Roman" w:cs="Times New Roman"/>
          <w:bCs/>
          <w:sz w:val="24"/>
          <w:szCs w:val="24"/>
          <w:lang w:val="az-Latn-AZ"/>
        </w:rPr>
      </w:pPr>
    </w:p>
    <w:p w14:paraId="005D187E" w14:textId="264525FA" w:rsidR="000A514D" w:rsidRPr="00A301D1" w:rsidRDefault="003453C0"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İstifadəsinə göstərişlər</w:t>
      </w:r>
    </w:p>
    <w:p w14:paraId="45CEB512" w14:textId="761A7CE2" w:rsidR="009355E0" w:rsidRPr="00A301D1" w:rsidRDefault="00DA13E7" w:rsidP="008F5A50">
      <w:pPr>
        <w:overflowPunct w:val="0"/>
        <w:autoSpaceDE w:val="0"/>
        <w:autoSpaceDN w:val="0"/>
        <w:adjustRightInd w:val="0"/>
        <w:spacing w:after="0"/>
        <w:textAlignment w:val="baseline"/>
        <w:rPr>
          <w:rFonts w:ascii="Times New Roman" w:hAnsi="Times New Roman" w:cs="Times New Roman"/>
          <w:bCs/>
          <w:color w:val="000000" w:themeColor="text1"/>
          <w:sz w:val="24"/>
          <w:szCs w:val="24"/>
          <w:lang w:val="az-Latn-AZ"/>
        </w:rPr>
      </w:pPr>
      <w:r w:rsidRPr="00A301D1">
        <w:rPr>
          <w:rFonts w:ascii="Times New Roman" w:hAnsi="Times New Roman" w:cs="Times New Roman"/>
          <w:i/>
          <w:iCs/>
          <w:color w:val="000000" w:themeColor="text1"/>
          <w:sz w:val="24"/>
          <w:szCs w:val="24"/>
          <w:lang w:val="az-Latn-AZ"/>
        </w:rPr>
        <w:t>Dərman forması:</w:t>
      </w:r>
      <w:r w:rsidRPr="00A301D1">
        <w:rPr>
          <w:rFonts w:ascii="Times New Roman" w:hAnsi="Times New Roman" w:cs="Times New Roman"/>
          <w:color w:val="000000" w:themeColor="text1"/>
          <w:sz w:val="24"/>
          <w:szCs w:val="24"/>
          <w:lang w:val="az-Latn-AZ"/>
        </w:rPr>
        <w:t xml:space="preserve"> inhalyasiya üçün dozalanmış aerozol</w:t>
      </w:r>
    </w:p>
    <w:p w14:paraId="0E8153D9" w14:textId="00AC2F41" w:rsidR="002C2CE9" w:rsidRPr="00A301D1" w:rsidRDefault="003453C0">
      <w:pPr>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Astma</w:t>
      </w:r>
      <w:r w:rsidR="002C2CE9" w:rsidRPr="00A301D1">
        <w:rPr>
          <w:rFonts w:ascii="Times New Roman" w:hAnsi="Times New Roman" w:cs="Times New Roman"/>
          <w:i/>
          <w:iCs/>
          <w:sz w:val="24"/>
          <w:szCs w:val="24"/>
          <w:lang w:val="az-Latn-AZ"/>
        </w:rPr>
        <w:t xml:space="preserve"> (</w:t>
      </w:r>
      <w:r w:rsidRPr="00A301D1">
        <w:rPr>
          <w:rFonts w:ascii="Times New Roman" w:hAnsi="Times New Roman" w:cs="Times New Roman"/>
          <w:i/>
          <w:iCs/>
          <w:sz w:val="24"/>
          <w:szCs w:val="24"/>
          <w:lang w:val="az-Latn-AZ"/>
        </w:rPr>
        <w:t xml:space="preserve">Tənəffüs yollarının geriyədönən obstruktiv xəstəliyi) </w:t>
      </w:r>
    </w:p>
    <w:p w14:paraId="127A568C" w14:textId="77777777" w:rsidR="002C2CE9" w:rsidRPr="00A301D1" w:rsidRDefault="00FC34E7"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i/>
          <w:iCs/>
          <w:sz w:val="24"/>
          <w:szCs w:val="24"/>
          <w:lang w:val="az-Latn-AZ"/>
        </w:rPr>
        <w:t xml:space="preserve">SERETİD </w:t>
      </w:r>
      <w:r w:rsidRPr="00A301D1">
        <w:rPr>
          <w:rFonts w:ascii="Times New Roman" w:hAnsi="Times New Roman" w:cs="Times New Roman"/>
          <w:sz w:val="24"/>
          <w:szCs w:val="24"/>
          <w:lang w:val="az-Latn-AZ"/>
        </w:rPr>
        <w:t>astmanın müntəzəm müalicəsi üçün göstərişdir (</w:t>
      </w:r>
      <w:r w:rsidR="00530E69" w:rsidRPr="00A301D1">
        <w:rPr>
          <w:rFonts w:ascii="Times New Roman" w:hAnsi="Times New Roman" w:cs="Times New Roman"/>
          <w:sz w:val="24"/>
          <w:szCs w:val="24"/>
          <w:lang w:val="az-Latn-AZ"/>
        </w:rPr>
        <w:t>Tənəffüs yollarının geriyədönən obstruktiv xəstəliyi</w:t>
      </w:r>
      <w:r w:rsidRPr="00A301D1">
        <w:rPr>
          <w:rFonts w:ascii="Times New Roman" w:hAnsi="Times New Roman" w:cs="Times New Roman"/>
          <w:sz w:val="24"/>
          <w:szCs w:val="24"/>
          <w:lang w:val="az-Latn-AZ"/>
        </w:rPr>
        <w:t>)</w:t>
      </w:r>
      <w:r w:rsidR="00530E69"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 xml:space="preserve"> </w:t>
      </w:r>
    </w:p>
    <w:p w14:paraId="7A56E8DE" w14:textId="3D6F6307" w:rsidR="002C2CE9" w:rsidRPr="00A301D1" w:rsidRDefault="00530E69" w:rsidP="00C27958">
      <w:pPr>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Buraya aşağıdakılar aiddir</w:t>
      </w:r>
      <w:r w:rsidR="008D0628" w:rsidRPr="00A301D1">
        <w:rPr>
          <w:rFonts w:ascii="Times New Roman" w:hAnsi="Times New Roman" w:cs="Times New Roman"/>
          <w:i/>
          <w:iCs/>
          <w:sz w:val="24"/>
          <w:szCs w:val="24"/>
          <w:lang w:val="az-Latn-AZ"/>
        </w:rPr>
        <w:t>:</w:t>
      </w:r>
    </w:p>
    <w:p w14:paraId="73307EE4" w14:textId="56D1B383" w:rsidR="002C2CE9" w:rsidRPr="00A301D1" w:rsidRDefault="008D0628"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u</w:t>
      </w:r>
      <w:r w:rsidR="00530E69" w:rsidRPr="00A301D1">
        <w:rPr>
          <w:rFonts w:ascii="Times New Roman" w:hAnsi="Times New Roman" w:cs="Times New Roman"/>
          <w:sz w:val="24"/>
          <w:szCs w:val="24"/>
          <w:lang w:val="az-Latn-AZ"/>
        </w:rPr>
        <w:t xml:space="preserve">zunmüddətli təsirə malik </w:t>
      </w:r>
      <w:r w:rsidR="008F5021" w:rsidRPr="00A301D1">
        <w:rPr>
          <w:rFonts w:ascii="Times New Roman" w:hAnsi="Times New Roman" w:cs="Times New Roman"/>
          <w:sz w:val="24"/>
          <w:szCs w:val="24"/>
          <w:lang w:val="az-Latn-AZ"/>
        </w:rPr>
        <w:t>β</w:t>
      </w:r>
      <w:r w:rsidR="00530E69" w:rsidRPr="00A301D1">
        <w:rPr>
          <w:rFonts w:ascii="Times New Roman" w:hAnsi="Times New Roman" w:cs="Times New Roman"/>
          <w:sz w:val="24"/>
          <w:szCs w:val="24"/>
          <w:lang w:val="az-Latn-AZ"/>
        </w:rPr>
        <w:t>-aqonistləri və inhalyasion kortikosteroidləri effektiv dəstəkləyici dozada alan xəstələr</w:t>
      </w:r>
      <w:r w:rsidR="0075101A" w:rsidRPr="00A301D1">
        <w:rPr>
          <w:rFonts w:ascii="Times New Roman" w:hAnsi="Times New Roman" w:cs="Times New Roman"/>
          <w:sz w:val="24"/>
          <w:szCs w:val="24"/>
          <w:lang w:val="az-Latn-AZ"/>
        </w:rPr>
        <w:t>.</w:t>
      </w:r>
      <w:r w:rsidR="00530E69" w:rsidRPr="00A301D1">
        <w:rPr>
          <w:rFonts w:ascii="Times New Roman" w:hAnsi="Times New Roman" w:cs="Times New Roman"/>
          <w:sz w:val="24"/>
          <w:szCs w:val="24"/>
          <w:lang w:val="az-Latn-AZ"/>
        </w:rPr>
        <w:t xml:space="preserve"> </w:t>
      </w:r>
    </w:p>
    <w:p w14:paraId="2680F8FA" w14:textId="77777777" w:rsidR="002C2CE9" w:rsidRPr="00A301D1" w:rsidRDefault="00530E69"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Hal-hazırda inhalyasion kortikosteroidlərlə müalicə fonunda simptomları olan xəstələr</w:t>
      </w:r>
      <w:r w:rsidR="0075101A" w:rsidRPr="00A301D1">
        <w:rPr>
          <w:rFonts w:ascii="Times New Roman" w:hAnsi="Times New Roman" w:cs="Times New Roman"/>
          <w:sz w:val="24"/>
          <w:szCs w:val="24"/>
          <w:lang w:val="az-Latn-AZ"/>
        </w:rPr>
        <w:t>.</w:t>
      </w:r>
      <w:r w:rsidRPr="00A301D1">
        <w:rPr>
          <w:rFonts w:ascii="Times New Roman" w:hAnsi="Times New Roman" w:cs="Times New Roman"/>
          <w:sz w:val="24"/>
          <w:szCs w:val="24"/>
          <w:lang w:val="az-Latn-AZ"/>
        </w:rPr>
        <w:t xml:space="preserve">  </w:t>
      </w:r>
    </w:p>
    <w:p w14:paraId="3CDC43F2" w14:textId="77777777" w:rsidR="00816CAD" w:rsidRPr="00A301D1" w:rsidRDefault="00816CAD"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Müntəzəm olaraq bronxodilatatorlar qəbul edən inhalyasion kortikosteroidlərə ehtiyacı olan xəstələr</w:t>
      </w:r>
      <w:r w:rsidR="0075101A" w:rsidRPr="00A301D1">
        <w:rPr>
          <w:rFonts w:ascii="Times New Roman" w:hAnsi="Times New Roman" w:cs="Times New Roman"/>
          <w:sz w:val="24"/>
          <w:szCs w:val="24"/>
          <w:lang w:val="az-Latn-AZ"/>
        </w:rPr>
        <w:t>.</w:t>
      </w:r>
    </w:p>
    <w:p w14:paraId="69276C6F" w14:textId="77777777" w:rsidR="002C2CE9" w:rsidRPr="00A301D1" w:rsidRDefault="00816CAD" w:rsidP="00C27958">
      <w:pPr>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Ağciyərlərin Xroniki Obstruktiv Xəstəliyi (AXOX)</w:t>
      </w:r>
    </w:p>
    <w:p w14:paraId="2877D024" w14:textId="77777777" w:rsidR="002C2CE9" w:rsidRPr="00A301D1" w:rsidRDefault="00DE5E3B" w:rsidP="00C27958">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i/>
          <w:iCs/>
          <w:sz w:val="24"/>
          <w:szCs w:val="24"/>
          <w:lang w:val="az-Latn-AZ"/>
        </w:rPr>
        <w:t xml:space="preserve">SERETİD </w:t>
      </w:r>
      <w:r w:rsidRPr="00A301D1">
        <w:rPr>
          <w:rFonts w:ascii="Times New Roman" w:hAnsi="Times New Roman" w:cs="Times New Roman"/>
          <w:sz w:val="24"/>
          <w:szCs w:val="24"/>
          <w:lang w:val="az-Latn-AZ"/>
        </w:rPr>
        <w:t>xroniki bronxit və emfizema daxil olmaqla</w:t>
      </w:r>
      <w:r w:rsidR="00B53192"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ağciyərlərin xroniki obstruktiv xəstəliyi</w:t>
      </w:r>
      <w:r w:rsidR="00B53192" w:rsidRPr="00A301D1">
        <w:rPr>
          <w:rFonts w:ascii="Times New Roman" w:hAnsi="Times New Roman" w:cs="Times New Roman"/>
          <w:sz w:val="24"/>
          <w:szCs w:val="24"/>
          <w:lang w:val="az-Latn-AZ"/>
        </w:rPr>
        <w:t xml:space="preserve">nin (AXOX) müntəzəm müalicəsi üçün göstərişdir və bütün səbəblərdən ölüm gösəricisini azaltdığını nümayiş etdirmişdir. </w:t>
      </w:r>
      <w:r w:rsidRPr="00A301D1">
        <w:rPr>
          <w:rFonts w:ascii="Times New Roman" w:hAnsi="Times New Roman" w:cs="Times New Roman"/>
          <w:sz w:val="24"/>
          <w:szCs w:val="24"/>
          <w:lang w:val="az-Latn-AZ"/>
        </w:rPr>
        <w:t xml:space="preserve"> </w:t>
      </w:r>
    </w:p>
    <w:p w14:paraId="1778CB8C" w14:textId="77777777" w:rsidR="002C2CE9" w:rsidRPr="00A301D1" w:rsidRDefault="002C2CE9" w:rsidP="00C27958">
      <w:pPr>
        <w:spacing w:after="0" w:line="240" w:lineRule="auto"/>
        <w:jc w:val="both"/>
        <w:rPr>
          <w:rFonts w:ascii="Times New Roman" w:hAnsi="Times New Roman" w:cs="Times New Roman"/>
          <w:sz w:val="24"/>
          <w:szCs w:val="24"/>
          <w:lang w:val="az-Latn-AZ"/>
        </w:rPr>
      </w:pPr>
    </w:p>
    <w:p w14:paraId="102584DE" w14:textId="77777777" w:rsidR="000A514D" w:rsidRPr="00A301D1" w:rsidRDefault="00644582"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 xml:space="preserve">Əks göstərişlər </w:t>
      </w:r>
    </w:p>
    <w:p w14:paraId="0A66E54F" w14:textId="77777777" w:rsidR="00C47B72" w:rsidRPr="00A301D1" w:rsidRDefault="00644582"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i/>
          <w:iCs/>
          <w:sz w:val="24"/>
          <w:szCs w:val="24"/>
          <w:lang w:val="az-Latn-AZ"/>
        </w:rPr>
        <w:t xml:space="preserve">SERETİD </w:t>
      </w:r>
      <w:r w:rsidRPr="00A301D1">
        <w:rPr>
          <w:rFonts w:ascii="Times New Roman" w:hAnsi="Times New Roman" w:cs="Times New Roman"/>
          <w:sz w:val="24"/>
          <w:szCs w:val="24"/>
          <w:lang w:val="az-Latn-AZ"/>
        </w:rPr>
        <w:t xml:space="preserve">anamnezində preparatın tərkibindəki hər hansı maddəyə qarşı hiperhəssaslığı olan hər bir xəstədə əks göstərişdir. </w:t>
      </w:r>
    </w:p>
    <w:p w14:paraId="2877C511" w14:textId="77777777" w:rsidR="002C2CE9" w:rsidRPr="00A301D1" w:rsidRDefault="002C2CE9" w:rsidP="00C27958">
      <w:pPr>
        <w:spacing w:after="0" w:line="240" w:lineRule="auto"/>
        <w:jc w:val="both"/>
        <w:rPr>
          <w:rFonts w:ascii="Times New Roman" w:hAnsi="Times New Roman" w:cs="Times New Roman"/>
          <w:sz w:val="24"/>
          <w:szCs w:val="24"/>
          <w:lang w:val="az-Latn-AZ"/>
        </w:rPr>
      </w:pPr>
    </w:p>
    <w:p w14:paraId="31F70AE6" w14:textId="77777777" w:rsidR="008239D6" w:rsidRPr="00A301D1" w:rsidRDefault="008239D6" w:rsidP="00C27958">
      <w:pPr>
        <w:spacing w:after="0" w:line="240" w:lineRule="auto"/>
        <w:jc w:val="both"/>
        <w:rPr>
          <w:rFonts w:ascii="Times New Roman" w:hAnsi="Times New Roman" w:cs="Times New Roman"/>
          <w:b/>
          <w:sz w:val="24"/>
          <w:szCs w:val="24"/>
          <w:lang w:val="az-Latn-AZ"/>
        </w:rPr>
      </w:pPr>
    </w:p>
    <w:p w14:paraId="15CFEDF4" w14:textId="15A9E65C" w:rsidR="000A514D" w:rsidRPr="00A301D1" w:rsidRDefault="00434219"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 xml:space="preserve">Xüsusi </w:t>
      </w:r>
      <w:r w:rsidR="00D83FB1" w:rsidRPr="00A301D1">
        <w:rPr>
          <w:rFonts w:ascii="Times New Roman" w:hAnsi="Times New Roman" w:cs="Times New Roman"/>
          <w:b/>
          <w:sz w:val="24"/>
          <w:szCs w:val="24"/>
          <w:lang w:val="az-Latn-AZ"/>
        </w:rPr>
        <w:t>g</w:t>
      </w:r>
      <w:r w:rsidRPr="00A301D1">
        <w:rPr>
          <w:rFonts w:ascii="Times New Roman" w:hAnsi="Times New Roman" w:cs="Times New Roman"/>
          <w:b/>
          <w:sz w:val="24"/>
          <w:szCs w:val="24"/>
          <w:lang w:val="az-Latn-AZ"/>
        </w:rPr>
        <w:t>östərişlər və ehtiyat tədbirləri</w:t>
      </w:r>
    </w:p>
    <w:p w14:paraId="64E855C5" w14:textId="77777777" w:rsidR="002C2CE9" w:rsidRPr="00A301D1" w:rsidRDefault="00434219"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i/>
          <w:iCs/>
          <w:sz w:val="24"/>
          <w:szCs w:val="24"/>
          <w:lang w:val="az-Latn-AZ"/>
        </w:rPr>
        <w:t xml:space="preserve">SERETİD </w:t>
      </w:r>
      <w:r w:rsidRPr="00A301D1">
        <w:rPr>
          <w:rFonts w:ascii="Times New Roman" w:hAnsi="Times New Roman" w:cs="Times New Roman"/>
          <w:sz w:val="24"/>
          <w:szCs w:val="24"/>
          <w:lang w:val="az-Latn-AZ"/>
        </w:rPr>
        <w:t xml:space="preserve">Evohaler sürətli və qısamüddətli bronxodilatatorların tələb olunduğu (məsələn, salbutamol) kəskin simptomların aradan qaldırılması üçün nəzərdə tutulmayıb. Xəstələrə hər zaman simptomları yüngülləşdirən dərmanları </w:t>
      </w:r>
      <w:r w:rsidR="009904E9" w:rsidRPr="00A301D1">
        <w:rPr>
          <w:rFonts w:ascii="Times New Roman" w:hAnsi="Times New Roman" w:cs="Times New Roman"/>
          <w:sz w:val="24"/>
          <w:szCs w:val="24"/>
          <w:lang w:val="az-Latn-AZ"/>
        </w:rPr>
        <w:t xml:space="preserve">yanında saxlamaları tövsiyə olunmalıdır. </w:t>
      </w:r>
      <w:r w:rsidRPr="00A301D1">
        <w:rPr>
          <w:rFonts w:ascii="Times New Roman" w:hAnsi="Times New Roman" w:cs="Times New Roman"/>
          <w:sz w:val="24"/>
          <w:szCs w:val="24"/>
          <w:lang w:val="az-Latn-AZ"/>
        </w:rPr>
        <w:t xml:space="preserve"> </w:t>
      </w:r>
    </w:p>
    <w:p w14:paraId="402F663F" w14:textId="77777777" w:rsidR="002C2CE9" w:rsidRPr="00A301D1" w:rsidRDefault="00D83FB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Simptomların aradan qaldırılması üçün q</w:t>
      </w:r>
      <w:r w:rsidR="009904E9" w:rsidRPr="00A301D1">
        <w:rPr>
          <w:rFonts w:ascii="Times New Roman" w:hAnsi="Times New Roman" w:cs="Times New Roman"/>
          <w:sz w:val="24"/>
          <w:szCs w:val="24"/>
          <w:lang w:val="az-Latn-AZ"/>
        </w:rPr>
        <w:t>ısa təsir müddətli bronxodilatatorların istifadəsinin art</w:t>
      </w:r>
      <w:r w:rsidRPr="00A301D1">
        <w:rPr>
          <w:rFonts w:ascii="Times New Roman" w:hAnsi="Times New Roman" w:cs="Times New Roman"/>
          <w:sz w:val="24"/>
          <w:szCs w:val="24"/>
          <w:lang w:val="az-Latn-AZ"/>
        </w:rPr>
        <w:t xml:space="preserve">ması nəzarətin pisləşməsini göstərir və xəstələr həkim tərəfindən yenidən müayinə olunmalıdır. </w:t>
      </w:r>
    </w:p>
    <w:p w14:paraId="75724624" w14:textId="77777777" w:rsidR="002C2CE9" w:rsidRPr="00A301D1" w:rsidRDefault="00D83FB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Astmaya nəzarətin qəflətən və proqressiv pisləşməsi həyat üçün təhlükəlidir və xəstə həkim tərəfindən müayinə olunmalıdır. </w:t>
      </w:r>
      <w:r w:rsidR="00F91342" w:rsidRPr="00A301D1">
        <w:rPr>
          <w:rFonts w:ascii="Times New Roman" w:hAnsi="Times New Roman" w:cs="Times New Roman"/>
          <w:sz w:val="24"/>
          <w:szCs w:val="24"/>
          <w:lang w:val="az-Latn-AZ"/>
        </w:rPr>
        <w:t>Kortikosteroidlərin dozasının artırılması</w:t>
      </w:r>
      <w:r w:rsidR="009D3FEA" w:rsidRPr="00A301D1">
        <w:rPr>
          <w:rFonts w:ascii="Times New Roman" w:hAnsi="Times New Roman" w:cs="Times New Roman"/>
          <w:sz w:val="24"/>
          <w:szCs w:val="24"/>
          <w:lang w:val="az-Latn-AZ"/>
        </w:rPr>
        <w:t xml:space="preserve"> nəzərə alınmalıdır. Həmçinin </w:t>
      </w:r>
      <w:r w:rsidR="009D3FEA" w:rsidRPr="00A301D1">
        <w:rPr>
          <w:rFonts w:ascii="Times New Roman" w:hAnsi="Times New Roman" w:cs="Times New Roman"/>
          <w:i/>
          <w:iCs/>
          <w:sz w:val="24"/>
          <w:szCs w:val="24"/>
          <w:lang w:val="az-Latn-AZ"/>
        </w:rPr>
        <w:t>SERETİD</w:t>
      </w:r>
      <w:r w:rsidR="009D3FEA" w:rsidRPr="00A301D1">
        <w:rPr>
          <w:rFonts w:ascii="Times New Roman" w:hAnsi="Times New Roman" w:cs="Times New Roman"/>
          <w:sz w:val="24"/>
          <w:szCs w:val="24"/>
          <w:lang w:val="az-Latn-AZ"/>
        </w:rPr>
        <w:t xml:space="preserve">-in hal-hazırda qəbul edilən dozası astmaya adekvat nəzarəti təmin etmirsə, xəstə həkim tərəfindən yenidən müayinə olunmalıdır.  </w:t>
      </w:r>
    </w:p>
    <w:p w14:paraId="3BF9C951" w14:textId="6BE7E433" w:rsidR="002C2CE9" w:rsidRPr="00A301D1" w:rsidRDefault="00A95B95"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Xəstələrdə astmanın kəskinləşmə riski olduğu üçün, </w:t>
      </w:r>
      <w:r w:rsidRPr="00A301D1">
        <w:rPr>
          <w:rFonts w:ascii="Times New Roman" w:hAnsi="Times New Roman" w:cs="Times New Roman"/>
          <w:i/>
          <w:iCs/>
          <w:sz w:val="24"/>
          <w:szCs w:val="24"/>
          <w:lang w:val="az-Latn-AZ"/>
        </w:rPr>
        <w:t xml:space="preserve">SERETİD </w:t>
      </w:r>
      <w:r w:rsidRPr="00A301D1">
        <w:rPr>
          <w:rFonts w:ascii="Times New Roman" w:hAnsi="Times New Roman" w:cs="Times New Roman"/>
          <w:sz w:val="24"/>
          <w:szCs w:val="24"/>
          <w:lang w:val="az-Latn-AZ"/>
        </w:rPr>
        <w:t>ilə müalicə qəflətən</w:t>
      </w:r>
      <w:r w:rsidR="006D33CF"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 xml:space="preserve">dayandırılmamalıdır, doza həkim nəzarəti altında tədricən azaldılmalıdır. AXOX olan xəstələr üçün müalicənin dayandırılması simptomatik dekompensasiya ilə assosiasiya oluna bilər və həkim tərəfindən nəzarətdə saxlanmalıdır.  </w:t>
      </w:r>
    </w:p>
    <w:p w14:paraId="78ACF42D" w14:textId="6FE1F82F" w:rsidR="002C2CE9" w:rsidRPr="00A301D1" w:rsidRDefault="00C85F4D"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i/>
          <w:iCs/>
          <w:sz w:val="24"/>
          <w:szCs w:val="24"/>
          <w:lang w:val="az-Latn-AZ"/>
        </w:rPr>
        <w:t xml:space="preserve">SERETİD </w:t>
      </w:r>
      <w:r w:rsidR="006D33CF" w:rsidRPr="00A301D1">
        <w:rPr>
          <w:rFonts w:ascii="Times New Roman" w:hAnsi="Times New Roman" w:cs="Times New Roman"/>
          <w:sz w:val="24"/>
          <w:szCs w:val="24"/>
          <w:lang w:val="az-Latn-AZ"/>
        </w:rPr>
        <w:t>qəbul edən</w:t>
      </w:r>
      <w:r w:rsidRPr="00A301D1">
        <w:rPr>
          <w:rFonts w:ascii="Times New Roman" w:hAnsi="Times New Roman" w:cs="Times New Roman"/>
          <w:sz w:val="24"/>
          <w:szCs w:val="24"/>
          <w:lang w:val="az-Latn-AZ"/>
        </w:rPr>
        <w:t xml:space="preserve"> AXOX olan xəstələr üzər</w:t>
      </w:r>
      <w:r w:rsidR="000613B7" w:rsidRPr="00A301D1">
        <w:rPr>
          <w:rFonts w:ascii="Times New Roman" w:hAnsi="Times New Roman" w:cs="Times New Roman"/>
          <w:sz w:val="24"/>
          <w:szCs w:val="24"/>
          <w:lang w:val="az-Latn-AZ"/>
        </w:rPr>
        <w:t>i</w:t>
      </w:r>
      <w:r w:rsidRPr="00A301D1">
        <w:rPr>
          <w:rFonts w:ascii="Times New Roman" w:hAnsi="Times New Roman" w:cs="Times New Roman"/>
          <w:sz w:val="24"/>
          <w:szCs w:val="24"/>
          <w:lang w:val="az-Latn-AZ"/>
        </w:rPr>
        <w:t xml:space="preserve">ndə aparılan tədqiqatlarda pnevmoniya hallarının artması qeyd olunmuşdur (bax </w:t>
      </w:r>
      <w:r w:rsidRPr="00A301D1">
        <w:rPr>
          <w:rFonts w:ascii="Times New Roman" w:hAnsi="Times New Roman" w:cs="Times New Roman"/>
          <w:i/>
          <w:iCs/>
          <w:sz w:val="24"/>
          <w:szCs w:val="24"/>
          <w:lang w:val="az-Latn-AZ"/>
        </w:rPr>
        <w:t>“Əlavə təsirlər”</w:t>
      </w:r>
      <w:r w:rsidRPr="00A301D1">
        <w:rPr>
          <w:rFonts w:ascii="Times New Roman" w:hAnsi="Times New Roman" w:cs="Times New Roman"/>
          <w:sz w:val="24"/>
          <w:szCs w:val="24"/>
          <w:lang w:val="az-Latn-AZ"/>
        </w:rPr>
        <w:t xml:space="preserve"> bölməsinə). </w:t>
      </w:r>
      <w:r w:rsidR="00EA7EE4" w:rsidRPr="00A301D1">
        <w:rPr>
          <w:rFonts w:ascii="Times New Roman" w:hAnsi="Times New Roman" w:cs="Times New Roman"/>
          <w:sz w:val="24"/>
          <w:szCs w:val="24"/>
          <w:lang w:val="az-Latn-AZ"/>
        </w:rPr>
        <w:t xml:space="preserve">Həkimlər AXOX olan xəstələrdə pnevmoniyanın yaranma ehtimalını nəzərdə saxlamalıdır, belə ki əksər hallarda pnevmoniya və kəskinləşmənin </w:t>
      </w:r>
      <w:r w:rsidR="008F5021" w:rsidRPr="00A301D1">
        <w:rPr>
          <w:rFonts w:ascii="Times New Roman" w:hAnsi="Times New Roman" w:cs="Times New Roman"/>
          <w:sz w:val="24"/>
          <w:szCs w:val="24"/>
          <w:lang w:val="az-Latn-AZ"/>
        </w:rPr>
        <w:t>Klinik</w:t>
      </w:r>
      <w:r w:rsidR="00EA7EE4" w:rsidRPr="00A301D1">
        <w:rPr>
          <w:rFonts w:ascii="Times New Roman" w:hAnsi="Times New Roman" w:cs="Times New Roman"/>
          <w:sz w:val="24"/>
          <w:szCs w:val="24"/>
          <w:lang w:val="az-Latn-AZ"/>
        </w:rPr>
        <w:t xml:space="preserve"> təzahürləri üst-üstə düşür. </w:t>
      </w:r>
    </w:p>
    <w:p w14:paraId="1E2054B1" w14:textId="77777777" w:rsidR="002C2CE9" w:rsidRPr="00A301D1" w:rsidRDefault="00EF308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Tərkibində kortikosteroidlər olan bütün inhalyasion dərman vasitələri kimi </w:t>
      </w:r>
      <w:r w:rsidRPr="00A301D1">
        <w:rPr>
          <w:rFonts w:ascii="Times New Roman" w:hAnsi="Times New Roman" w:cs="Times New Roman"/>
          <w:i/>
          <w:iCs/>
          <w:sz w:val="24"/>
          <w:szCs w:val="24"/>
          <w:lang w:val="az-Latn-AZ"/>
        </w:rPr>
        <w:t xml:space="preserve">SERETİD </w:t>
      </w:r>
      <w:r w:rsidR="004B7B31" w:rsidRPr="00A301D1">
        <w:rPr>
          <w:rFonts w:ascii="Times New Roman" w:hAnsi="Times New Roman" w:cs="Times New Roman"/>
          <w:sz w:val="24"/>
          <w:szCs w:val="24"/>
          <w:lang w:val="az-Latn-AZ"/>
        </w:rPr>
        <w:t xml:space="preserve">ağciyərlərin </w:t>
      </w:r>
      <w:r w:rsidRPr="00A301D1">
        <w:rPr>
          <w:rFonts w:ascii="Times New Roman" w:hAnsi="Times New Roman" w:cs="Times New Roman"/>
          <w:sz w:val="24"/>
          <w:szCs w:val="24"/>
          <w:lang w:val="az-Latn-AZ"/>
        </w:rPr>
        <w:t xml:space="preserve">aktiv və ya latent vərəmi olan xəstələrə ehtiyatla təyin olunmalıdır. </w:t>
      </w:r>
    </w:p>
    <w:p w14:paraId="595DC4F8" w14:textId="77777777" w:rsidR="002C2CE9" w:rsidRPr="00A301D1" w:rsidRDefault="00D06B3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i/>
          <w:iCs/>
          <w:sz w:val="24"/>
          <w:szCs w:val="24"/>
          <w:lang w:val="az-Latn-AZ"/>
        </w:rPr>
        <w:t xml:space="preserve">SERETİD </w:t>
      </w:r>
      <w:r w:rsidRPr="00A301D1">
        <w:rPr>
          <w:rFonts w:ascii="Times New Roman" w:hAnsi="Times New Roman" w:cs="Times New Roman"/>
          <w:sz w:val="24"/>
          <w:szCs w:val="24"/>
          <w:lang w:val="az-Latn-AZ"/>
        </w:rPr>
        <w:t xml:space="preserve">tireotoksikozu olan xəstələrə ehtiyatla təyin olunmalıdır.  </w:t>
      </w:r>
    </w:p>
    <w:p w14:paraId="7D5A408C" w14:textId="77777777" w:rsidR="00C47B72" w:rsidRPr="00A301D1" w:rsidRDefault="008C2B9D"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Bütün simpatomimetik dərmanların qəbulu zamanı olduğu kimi, xüsusilə yüksək dozalarda bəzi hallarda ürək-damar sisteminə olan təsirlər, məsələn </w:t>
      </w:r>
      <w:r w:rsidR="003C7615" w:rsidRPr="00A301D1">
        <w:rPr>
          <w:rFonts w:ascii="Times New Roman" w:hAnsi="Times New Roman" w:cs="Times New Roman"/>
          <w:sz w:val="24"/>
          <w:szCs w:val="24"/>
          <w:lang w:val="az-Latn-AZ"/>
        </w:rPr>
        <w:t xml:space="preserve">sistolik </w:t>
      </w:r>
      <w:r w:rsidRPr="00A301D1">
        <w:rPr>
          <w:rFonts w:ascii="Times New Roman" w:hAnsi="Times New Roman" w:cs="Times New Roman"/>
          <w:sz w:val="24"/>
          <w:szCs w:val="24"/>
          <w:lang w:val="az-Latn-AZ"/>
        </w:rPr>
        <w:t xml:space="preserve">qan təzyiqinin və ürək döyüntülərinin sayının artması müşahidə oluna bilər. </w:t>
      </w:r>
      <w:r w:rsidR="0010005D" w:rsidRPr="00A301D1">
        <w:rPr>
          <w:rFonts w:ascii="Times New Roman" w:hAnsi="Times New Roman" w:cs="Times New Roman"/>
          <w:sz w:val="24"/>
          <w:szCs w:val="24"/>
          <w:lang w:val="az-Latn-AZ"/>
        </w:rPr>
        <w:t xml:space="preserve">Buna görə də ürək-damar xəstəlikləri olan pasiyentlərdə </w:t>
      </w:r>
      <w:r w:rsidR="0010005D" w:rsidRPr="00A301D1">
        <w:rPr>
          <w:rFonts w:ascii="Times New Roman" w:hAnsi="Times New Roman" w:cs="Times New Roman"/>
          <w:i/>
          <w:iCs/>
          <w:sz w:val="24"/>
          <w:szCs w:val="24"/>
          <w:lang w:val="az-Latn-AZ"/>
        </w:rPr>
        <w:t xml:space="preserve">SERETİD </w:t>
      </w:r>
      <w:r w:rsidR="0010005D" w:rsidRPr="00A301D1">
        <w:rPr>
          <w:rFonts w:ascii="Times New Roman" w:hAnsi="Times New Roman" w:cs="Times New Roman"/>
          <w:sz w:val="24"/>
          <w:szCs w:val="24"/>
          <w:lang w:val="az-Latn-AZ"/>
        </w:rPr>
        <w:t xml:space="preserve">ehtiyatla istifadə olunmalıdır.  </w:t>
      </w:r>
    </w:p>
    <w:p w14:paraId="0A6B2EA1" w14:textId="65492F52" w:rsidR="002C2CE9" w:rsidRPr="00A301D1" w:rsidRDefault="0062177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Bütün simpatomimetik dərman vasitələrinin yüksək dozalarda qəbulu zamanı </w:t>
      </w:r>
      <w:r w:rsidR="00C45873" w:rsidRPr="00A301D1">
        <w:rPr>
          <w:rFonts w:ascii="Times New Roman" w:hAnsi="Times New Roman" w:cs="Times New Roman"/>
          <w:sz w:val="24"/>
          <w:szCs w:val="24"/>
          <w:lang w:val="az-Latn-AZ"/>
        </w:rPr>
        <w:t xml:space="preserve">qan </w:t>
      </w:r>
      <w:r w:rsidRPr="00A301D1">
        <w:rPr>
          <w:rFonts w:ascii="Times New Roman" w:hAnsi="Times New Roman" w:cs="Times New Roman"/>
          <w:sz w:val="24"/>
          <w:szCs w:val="24"/>
          <w:lang w:val="az-Latn-AZ"/>
        </w:rPr>
        <w:t>zərdab</w:t>
      </w:r>
      <w:r w:rsidR="00C45873" w:rsidRPr="00A301D1">
        <w:rPr>
          <w:rFonts w:ascii="Times New Roman" w:hAnsi="Times New Roman" w:cs="Times New Roman"/>
          <w:sz w:val="24"/>
          <w:szCs w:val="24"/>
          <w:lang w:val="az-Latn-AZ"/>
        </w:rPr>
        <w:t>ın</w:t>
      </w:r>
      <w:r w:rsidRPr="00A301D1">
        <w:rPr>
          <w:rFonts w:ascii="Times New Roman" w:hAnsi="Times New Roman" w:cs="Times New Roman"/>
          <w:sz w:val="24"/>
          <w:szCs w:val="24"/>
          <w:lang w:val="az-Latn-AZ"/>
        </w:rPr>
        <w:t xml:space="preserve">da kaliumun miqdarının keçici </w:t>
      </w:r>
      <w:r w:rsidR="00C45873" w:rsidRPr="00A301D1">
        <w:rPr>
          <w:rFonts w:ascii="Times New Roman" w:hAnsi="Times New Roman" w:cs="Times New Roman"/>
          <w:sz w:val="24"/>
          <w:szCs w:val="24"/>
          <w:lang w:val="az-Latn-AZ"/>
        </w:rPr>
        <w:t xml:space="preserve">düşməsini </w:t>
      </w:r>
      <w:r w:rsidRPr="00A301D1">
        <w:rPr>
          <w:rFonts w:ascii="Times New Roman" w:hAnsi="Times New Roman" w:cs="Times New Roman"/>
          <w:sz w:val="24"/>
          <w:szCs w:val="24"/>
          <w:lang w:val="az-Latn-AZ"/>
        </w:rPr>
        <w:t>müşahidə olun</w:t>
      </w:r>
      <w:r w:rsidR="000D3A00" w:rsidRPr="00A301D1">
        <w:rPr>
          <w:rFonts w:ascii="Times New Roman" w:hAnsi="Times New Roman" w:cs="Times New Roman"/>
          <w:sz w:val="24"/>
          <w:szCs w:val="24"/>
          <w:lang w:val="az-Latn-AZ"/>
        </w:rPr>
        <w:t>a bilər</w:t>
      </w:r>
      <w:r w:rsidRPr="00A301D1">
        <w:rPr>
          <w:rFonts w:ascii="Times New Roman" w:hAnsi="Times New Roman" w:cs="Times New Roman"/>
          <w:sz w:val="24"/>
          <w:szCs w:val="24"/>
          <w:lang w:val="az-Latn-AZ"/>
        </w:rPr>
        <w:t xml:space="preserve">. Buna görə də zərdabda kaliumun miqdarının </w:t>
      </w:r>
      <w:r w:rsidR="00850D08" w:rsidRPr="00A301D1">
        <w:rPr>
          <w:rFonts w:ascii="Times New Roman" w:hAnsi="Times New Roman" w:cs="Times New Roman"/>
          <w:sz w:val="24"/>
          <w:szCs w:val="24"/>
          <w:lang w:val="az-Latn-AZ"/>
        </w:rPr>
        <w:t xml:space="preserve">aşağı </w:t>
      </w:r>
      <w:r w:rsidR="00F67F65" w:rsidRPr="00A301D1">
        <w:rPr>
          <w:rFonts w:ascii="Times New Roman" w:hAnsi="Times New Roman" w:cs="Times New Roman"/>
          <w:sz w:val="24"/>
          <w:szCs w:val="24"/>
          <w:lang w:val="az-Latn-AZ"/>
        </w:rPr>
        <w:t xml:space="preserve">düşməsinə </w:t>
      </w:r>
      <w:r w:rsidR="00850D08" w:rsidRPr="00A301D1">
        <w:rPr>
          <w:rFonts w:ascii="Times New Roman" w:hAnsi="Times New Roman" w:cs="Times New Roman"/>
          <w:sz w:val="24"/>
          <w:szCs w:val="24"/>
          <w:lang w:val="az-Latn-AZ"/>
        </w:rPr>
        <w:t xml:space="preserve">meyilli </w:t>
      </w:r>
      <w:r w:rsidR="00F67F65" w:rsidRPr="00A301D1">
        <w:rPr>
          <w:rFonts w:ascii="Times New Roman" w:hAnsi="Times New Roman" w:cs="Times New Roman"/>
          <w:sz w:val="24"/>
          <w:szCs w:val="24"/>
          <w:lang w:val="az-Latn-AZ"/>
        </w:rPr>
        <w:t xml:space="preserve">olan </w:t>
      </w:r>
      <w:r w:rsidR="00850D08" w:rsidRPr="00A301D1">
        <w:rPr>
          <w:rFonts w:ascii="Times New Roman" w:hAnsi="Times New Roman" w:cs="Times New Roman"/>
          <w:sz w:val="24"/>
          <w:szCs w:val="24"/>
          <w:lang w:val="az-Latn-AZ"/>
        </w:rPr>
        <w:t xml:space="preserve">xəstələrdə </w:t>
      </w:r>
      <w:r w:rsidR="00850D08" w:rsidRPr="00A301D1">
        <w:rPr>
          <w:rFonts w:ascii="Times New Roman" w:hAnsi="Times New Roman" w:cs="Times New Roman"/>
          <w:i/>
          <w:iCs/>
          <w:sz w:val="24"/>
          <w:szCs w:val="24"/>
          <w:lang w:val="az-Latn-AZ"/>
        </w:rPr>
        <w:t xml:space="preserve">SERETİD </w:t>
      </w:r>
      <w:r w:rsidR="00850D08" w:rsidRPr="00A301D1">
        <w:rPr>
          <w:rFonts w:ascii="Times New Roman" w:hAnsi="Times New Roman" w:cs="Times New Roman"/>
          <w:sz w:val="24"/>
          <w:szCs w:val="24"/>
          <w:lang w:val="az-Latn-AZ"/>
        </w:rPr>
        <w:t xml:space="preserve">ehtiyatla istifadə olunmalıdır. </w:t>
      </w:r>
      <w:r w:rsidRPr="00A301D1">
        <w:rPr>
          <w:rFonts w:ascii="Times New Roman" w:hAnsi="Times New Roman" w:cs="Times New Roman"/>
          <w:sz w:val="24"/>
          <w:szCs w:val="24"/>
          <w:lang w:val="az-Latn-AZ"/>
        </w:rPr>
        <w:t xml:space="preserve"> </w:t>
      </w:r>
    </w:p>
    <w:p w14:paraId="0DEAF276" w14:textId="7135D0AD" w:rsidR="002C2CE9" w:rsidRPr="00A301D1" w:rsidRDefault="00903E98"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Sistem</w:t>
      </w:r>
      <w:r w:rsidR="002F240E" w:rsidRPr="00A301D1">
        <w:rPr>
          <w:rFonts w:ascii="Times New Roman" w:hAnsi="Times New Roman" w:cs="Times New Roman"/>
          <w:sz w:val="24"/>
          <w:szCs w:val="24"/>
          <w:lang w:val="az-Latn-AZ"/>
        </w:rPr>
        <w:t>li</w:t>
      </w:r>
      <w:r w:rsidRPr="00A301D1">
        <w:rPr>
          <w:rFonts w:ascii="Times New Roman" w:hAnsi="Times New Roman" w:cs="Times New Roman"/>
          <w:sz w:val="24"/>
          <w:szCs w:val="24"/>
          <w:lang w:val="az-Latn-AZ"/>
        </w:rPr>
        <w:t xml:space="preserve"> təsirlər istənilən inhalyasion kortikosteroidlərin xüsusilə yüksək dozalarda və uzun müddətli təyini zamanı yarana bilər; bu təsirlərin yaranma ehtimalı peroral kortikosteroidlərə nisbətən daha azdır (bax </w:t>
      </w:r>
      <w:r w:rsidRPr="00A301D1">
        <w:rPr>
          <w:rFonts w:ascii="Times New Roman" w:hAnsi="Times New Roman" w:cs="Times New Roman"/>
          <w:i/>
          <w:iCs/>
          <w:sz w:val="24"/>
          <w:szCs w:val="24"/>
          <w:lang w:val="az-Latn-AZ"/>
        </w:rPr>
        <w:t>“Doza həddinin aşılması”</w:t>
      </w:r>
      <w:r w:rsidRPr="00A301D1">
        <w:rPr>
          <w:rFonts w:ascii="Times New Roman" w:hAnsi="Times New Roman" w:cs="Times New Roman"/>
          <w:sz w:val="24"/>
          <w:szCs w:val="24"/>
          <w:lang w:val="az-Latn-AZ"/>
        </w:rPr>
        <w:t xml:space="preserve"> bölməsinə).</w:t>
      </w:r>
      <w:r w:rsidR="00C12B12" w:rsidRPr="00A301D1">
        <w:rPr>
          <w:rFonts w:ascii="Times New Roman" w:hAnsi="Times New Roman" w:cs="Times New Roman"/>
          <w:sz w:val="24"/>
          <w:szCs w:val="24"/>
          <w:lang w:val="az-Latn-AZ"/>
        </w:rPr>
        <w:t xml:space="preserve"> Yarana biləcək </w:t>
      </w:r>
      <w:r w:rsidR="00C54CBB" w:rsidRPr="00A301D1">
        <w:rPr>
          <w:rFonts w:ascii="Times New Roman" w:hAnsi="Times New Roman" w:cs="Times New Roman"/>
          <w:sz w:val="24"/>
          <w:szCs w:val="24"/>
          <w:lang w:val="az-Latn-AZ"/>
        </w:rPr>
        <w:t xml:space="preserve">sistemli </w:t>
      </w:r>
      <w:r w:rsidR="00C12B12" w:rsidRPr="00A301D1">
        <w:rPr>
          <w:rFonts w:ascii="Times New Roman" w:hAnsi="Times New Roman" w:cs="Times New Roman"/>
          <w:sz w:val="24"/>
          <w:szCs w:val="24"/>
          <w:lang w:val="az-Latn-AZ"/>
        </w:rPr>
        <w:t xml:space="preserve">təsirlərə Kuşinq sindromu, Kuşinq sindromuna bənzər əlamətlər, adrenal supressiya, uşaqlarda və yeniyetmələrdə boy artımının ləngiməsi, sümüklərdə mineral sıxlığının azalması, katarakta, qlaukoma və mərkəzi seroz xorioretinopatiya aiddir.  </w:t>
      </w:r>
      <w:r w:rsidRPr="00A301D1">
        <w:rPr>
          <w:rFonts w:ascii="Times New Roman" w:hAnsi="Times New Roman" w:cs="Times New Roman"/>
          <w:sz w:val="24"/>
          <w:szCs w:val="24"/>
          <w:lang w:val="az-Latn-AZ"/>
        </w:rPr>
        <w:t xml:space="preserve">   </w:t>
      </w:r>
    </w:p>
    <w:p w14:paraId="09644B26" w14:textId="77777777" w:rsidR="002C2CE9" w:rsidRPr="00A301D1" w:rsidRDefault="003A750D"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Buna görə də astma olan xəstələrdə inhalyasion kortikosteroidin dozasını effektiv nəzarəti təmin etmək üçün kifayət edən minimal dozaya qədər titrləmək zəruridir.  </w:t>
      </w:r>
    </w:p>
    <w:p w14:paraId="67A39FB5" w14:textId="267F419C" w:rsidR="002C2CE9" w:rsidRPr="00A301D1" w:rsidRDefault="00E17AD8"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Stressə səbəb ola biləcək t</w:t>
      </w:r>
      <w:r w:rsidR="0001081F" w:rsidRPr="00A301D1">
        <w:rPr>
          <w:rFonts w:ascii="Times New Roman" w:hAnsi="Times New Roman" w:cs="Times New Roman"/>
          <w:sz w:val="24"/>
          <w:szCs w:val="24"/>
          <w:lang w:val="az-Latn-AZ"/>
        </w:rPr>
        <w:t xml:space="preserve">əxirəsalınmaz hallarda və </w:t>
      </w:r>
      <w:r w:rsidRPr="00A301D1">
        <w:rPr>
          <w:rFonts w:ascii="Times New Roman" w:hAnsi="Times New Roman" w:cs="Times New Roman"/>
          <w:sz w:val="24"/>
          <w:szCs w:val="24"/>
          <w:lang w:val="az-Latn-AZ"/>
        </w:rPr>
        <w:t>seçmə</w:t>
      </w:r>
      <w:r w:rsidR="0001081F" w:rsidRPr="00A301D1">
        <w:rPr>
          <w:rFonts w:ascii="Times New Roman" w:hAnsi="Times New Roman" w:cs="Times New Roman"/>
          <w:sz w:val="24"/>
          <w:szCs w:val="24"/>
          <w:lang w:val="az-Latn-AZ"/>
        </w:rPr>
        <w:t xml:space="preserve"> situasiyalarda adrenal reaksiyanın pozulması nəzərdə saxlanmalıdır və müvafiq kortikosteroid terapiya</w:t>
      </w:r>
      <w:r w:rsidR="0033079B" w:rsidRPr="00A301D1">
        <w:rPr>
          <w:rFonts w:ascii="Times New Roman" w:hAnsi="Times New Roman" w:cs="Times New Roman"/>
          <w:sz w:val="24"/>
          <w:szCs w:val="24"/>
          <w:lang w:val="az-Latn-AZ"/>
        </w:rPr>
        <w:t xml:space="preserve"> nəzərdən keçirilməlidir (bax </w:t>
      </w:r>
      <w:r w:rsidR="0033079B" w:rsidRPr="00A301D1">
        <w:rPr>
          <w:rFonts w:ascii="Times New Roman" w:hAnsi="Times New Roman" w:cs="Times New Roman"/>
          <w:i/>
          <w:iCs/>
          <w:sz w:val="24"/>
          <w:szCs w:val="24"/>
          <w:lang w:val="az-Latn-AZ"/>
        </w:rPr>
        <w:t>“Doza həddinin aşılması”</w:t>
      </w:r>
      <w:r w:rsidR="006D33CF" w:rsidRPr="00A301D1">
        <w:rPr>
          <w:rFonts w:ascii="Times New Roman" w:hAnsi="Times New Roman" w:cs="Times New Roman"/>
          <w:sz w:val="24"/>
          <w:szCs w:val="24"/>
          <w:lang w:val="az-Latn-AZ"/>
        </w:rPr>
        <w:t xml:space="preserve"> bölməsinə</w:t>
      </w:r>
      <w:r w:rsidR="0033079B" w:rsidRPr="00A301D1">
        <w:rPr>
          <w:rFonts w:ascii="Times New Roman" w:hAnsi="Times New Roman" w:cs="Times New Roman"/>
          <w:sz w:val="24"/>
          <w:szCs w:val="24"/>
          <w:lang w:val="az-Latn-AZ"/>
        </w:rPr>
        <w:t xml:space="preserve">). </w:t>
      </w:r>
      <w:r w:rsidR="0001081F" w:rsidRPr="00A301D1">
        <w:rPr>
          <w:rFonts w:ascii="Times New Roman" w:hAnsi="Times New Roman" w:cs="Times New Roman"/>
          <w:sz w:val="24"/>
          <w:szCs w:val="24"/>
          <w:lang w:val="az-Latn-AZ"/>
        </w:rPr>
        <w:t xml:space="preserve"> </w:t>
      </w:r>
    </w:p>
    <w:p w14:paraId="0B32D7B8" w14:textId="77777777" w:rsidR="002C2CE9" w:rsidRPr="00A301D1" w:rsidRDefault="004D6E7D"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İnhalyasion kortikosteroidlə üzün müddət ərzində müalicə alan uşaqlarda müntəzəm olaraq boy artımına nəzarət tövsiyə olunur.  </w:t>
      </w:r>
    </w:p>
    <w:p w14:paraId="388A7613" w14:textId="77777777" w:rsidR="002C2CE9" w:rsidRPr="00A301D1" w:rsidRDefault="001E7805"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Adrenal reksiyanın pozulma ehtimalı olduğu üçün oral steroid terapiyadan inhalyasion flutikazon propionatla müalicəyə keçirilən xəstələr xüsusi ehtiyatla müalicə olunmalı və adrenokortikal funksiya müntəzəm olaraq yoxlanmalıdır. </w:t>
      </w:r>
    </w:p>
    <w:p w14:paraId="32E094A4" w14:textId="77777777" w:rsidR="002C2CE9" w:rsidRPr="00A301D1" w:rsidRDefault="000613B7"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İnhalyasion </w:t>
      </w:r>
      <w:r w:rsidR="00B174BE" w:rsidRPr="00A301D1">
        <w:rPr>
          <w:rFonts w:ascii="Times New Roman" w:hAnsi="Times New Roman" w:cs="Times New Roman"/>
          <w:sz w:val="24"/>
          <w:szCs w:val="24"/>
          <w:lang w:val="az-Latn-AZ"/>
        </w:rPr>
        <w:t>flutikazon propionatın istifadəsindən sonra sistem</w:t>
      </w:r>
      <w:r w:rsidR="00A66A43" w:rsidRPr="00A301D1">
        <w:rPr>
          <w:rFonts w:ascii="Times New Roman" w:hAnsi="Times New Roman" w:cs="Times New Roman"/>
          <w:sz w:val="24"/>
          <w:szCs w:val="24"/>
          <w:lang w:val="az-Latn-AZ"/>
        </w:rPr>
        <w:t>li</w:t>
      </w:r>
      <w:r w:rsidR="00B174BE" w:rsidRPr="00A301D1">
        <w:rPr>
          <w:rFonts w:ascii="Times New Roman" w:hAnsi="Times New Roman" w:cs="Times New Roman"/>
          <w:sz w:val="24"/>
          <w:szCs w:val="24"/>
          <w:lang w:val="az-Latn-AZ"/>
        </w:rPr>
        <w:t xml:space="preserve"> terapiya tədricən dayandırılmalı və xəstələrə stress situasiyalarda əlavə terapiyaya ehtiyac</w:t>
      </w:r>
      <w:r w:rsidR="00DF5EBB" w:rsidRPr="00A301D1">
        <w:rPr>
          <w:rFonts w:ascii="Times New Roman" w:hAnsi="Times New Roman" w:cs="Times New Roman"/>
          <w:sz w:val="24"/>
          <w:szCs w:val="24"/>
          <w:lang w:val="az-Latn-AZ"/>
        </w:rPr>
        <w:t xml:space="preserve">ı olduğunu göstərən xəbərdarlıq kartını özlərində saxlamaları tövsiyə olunmalıdır.  </w:t>
      </w:r>
      <w:r w:rsidR="00B174BE" w:rsidRPr="00A301D1">
        <w:rPr>
          <w:rFonts w:ascii="Times New Roman" w:hAnsi="Times New Roman" w:cs="Times New Roman"/>
          <w:sz w:val="24"/>
          <w:szCs w:val="24"/>
          <w:lang w:val="az-Latn-AZ"/>
        </w:rPr>
        <w:t xml:space="preserve">  </w:t>
      </w:r>
    </w:p>
    <w:p w14:paraId="6CB313F8" w14:textId="77777777" w:rsidR="002C2CE9" w:rsidRPr="00A301D1" w:rsidRDefault="008D1C6F"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Çox nadir hallarda qanda qlükozanın səviyyəsinin artması haqqında məlumat verilmişdir (bax </w:t>
      </w:r>
      <w:r w:rsidRPr="00A301D1">
        <w:rPr>
          <w:rFonts w:ascii="Times New Roman" w:hAnsi="Times New Roman" w:cs="Times New Roman"/>
          <w:i/>
          <w:iCs/>
          <w:sz w:val="24"/>
          <w:szCs w:val="24"/>
          <w:lang w:val="az-Latn-AZ"/>
        </w:rPr>
        <w:t>“Əlavə təsirlər”</w:t>
      </w:r>
      <w:r w:rsidRPr="00A301D1">
        <w:rPr>
          <w:rFonts w:ascii="Times New Roman" w:hAnsi="Times New Roman" w:cs="Times New Roman"/>
          <w:sz w:val="24"/>
          <w:szCs w:val="24"/>
          <w:lang w:val="az-Latn-AZ"/>
        </w:rPr>
        <w:t xml:space="preserve"> bölməsinə), </w:t>
      </w:r>
      <w:r w:rsidR="00A66A43" w:rsidRPr="00A301D1">
        <w:rPr>
          <w:rFonts w:ascii="Times New Roman" w:hAnsi="Times New Roman" w:cs="Times New Roman"/>
          <w:sz w:val="24"/>
          <w:szCs w:val="24"/>
          <w:lang w:val="az-Latn-AZ"/>
        </w:rPr>
        <w:t xml:space="preserve">və </w:t>
      </w:r>
      <w:r w:rsidRPr="00A301D1">
        <w:rPr>
          <w:rFonts w:ascii="Times New Roman" w:hAnsi="Times New Roman" w:cs="Times New Roman"/>
          <w:sz w:val="24"/>
          <w:szCs w:val="24"/>
          <w:lang w:val="az-Latn-AZ"/>
        </w:rPr>
        <w:t xml:space="preserve">bu məlumat anamnezində şəkərli diabet olan xəstələrə preparatın təyini zamanı nəzərə alınmalıdır.   </w:t>
      </w:r>
    </w:p>
    <w:p w14:paraId="2D11FA5F" w14:textId="1E969734" w:rsidR="002C2CE9" w:rsidRPr="00A301D1" w:rsidRDefault="00D75B5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Post-marketinq dövründə istifadəsi zamanı flutik</w:t>
      </w:r>
      <w:r w:rsidR="00DD4960" w:rsidRPr="00A301D1">
        <w:rPr>
          <w:rFonts w:ascii="Times New Roman" w:hAnsi="Times New Roman" w:cs="Times New Roman"/>
          <w:sz w:val="24"/>
          <w:szCs w:val="24"/>
          <w:lang w:val="az-Latn-AZ"/>
        </w:rPr>
        <w:t>a</w:t>
      </w:r>
      <w:r w:rsidRPr="00A301D1">
        <w:rPr>
          <w:rFonts w:ascii="Times New Roman" w:hAnsi="Times New Roman" w:cs="Times New Roman"/>
          <w:sz w:val="24"/>
          <w:szCs w:val="24"/>
          <w:lang w:val="az-Latn-AZ"/>
        </w:rPr>
        <w:t>zon propionat və ritonavir alan xəst</w:t>
      </w:r>
      <w:r w:rsidR="00DD4960" w:rsidRPr="00A301D1">
        <w:rPr>
          <w:rFonts w:ascii="Times New Roman" w:hAnsi="Times New Roman" w:cs="Times New Roman"/>
          <w:sz w:val="24"/>
          <w:szCs w:val="24"/>
          <w:lang w:val="az-Latn-AZ"/>
        </w:rPr>
        <w:t>ə</w:t>
      </w:r>
      <w:r w:rsidRPr="00A301D1">
        <w:rPr>
          <w:rFonts w:ascii="Times New Roman" w:hAnsi="Times New Roman" w:cs="Times New Roman"/>
          <w:sz w:val="24"/>
          <w:szCs w:val="24"/>
          <w:lang w:val="az-Latn-AZ"/>
        </w:rPr>
        <w:t>lərdə</w:t>
      </w:r>
      <w:r w:rsidR="009E41F0" w:rsidRPr="00A301D1">
        <w:rPr>
          <w:rFonts w:ascii="Times New Roman" w:hAnsi="Times New Roman" w:cs="Times New Roman"/>
          <w:sz w:val="24"/>
          <w:szCs w:val="24"/>
          <w:lang w:val="az-Latn-AZ"/>
        </w:rPr>
        <w:t xml:space="preserve"> Kuşinq sindromu və adrenal supressiya da daxil olmaqla kortikosteroidlərin sistem</w:t>
      </w:r>
      <w:r w:rsidR="00C35940" w:rsidRPr="00A301D1">
        <w:rPr>
          <w:rFonts w:ascii="Times New Roman" w:hAnsi="Times New Roman" w:cs="Times New Roman"/>
          <w:sz w:val="24"/>
          <w:szCs w:val="24"/>
          <w:lang w:val="az-Latn-AZ"/>
        </w:rPr>
        <w:t>li</w:t>
      </w:r>
      <w:r w:rsidR="009E41F0" w:rsidRPr="00A301D1">
        <w:rPr>
          <w:rFonts w:ascii="Times New Roman" w:hAnsi="Times New Roman" w:cs="Times New Roman"/>
          <w:sz w:val="24"/>
          <w:szCs w:val="24"/>
          <w:lang w:val="az-Latn-AZ"/>
        </w:rPr>
        <w:t xml:space="preserve"> təsiri ilə nəticələnən, dərman vasitələrinin  </w:t>
      </w:r>
      <w:r w:rsidR="008F5021" w:rsidRPr="00A301D1">
        <w:rPr>
          <w:rFonts w:ascii="Times New Roman" w:hAnsi="Times New Roman" w:cs="Times New Roman"/>
          <w:sz w:val="24"/>
          <w:szCs w:val="24"/>
          <w:lang w:val="az-Latn-AZ"/>
        </w:rPr>
        <w:t>Klinik</w:t>
      </w:r>
      <w:r w:rsidR="009E41F0" w:rsidRPr="00A301D1">
        <w:rPr>
          <w:rFonts w:ascii="Times New Roman" w:hAnsi="Times New Roman" w:cs="Times New Roman"/>
          <w:sz w:val="24"/>
          <w:szCs w:val="24"/>
          <w:lang w:val="az-Latn-AZ"/>
        </w:rPr>
        <w:t xml:space="preserve"> cəhətdən əhəmiyyət kəsb edən qarşılıqlı təsirləri </w:t>
      </w:r>
      <w:r w:rsidR="00C35940" w:rsidRPr="00A301D1">
        <w:rPr>
          <w:rFonts w:ascii="Times New Roman" w:hAnsi="Times New Roman" w:cs="Times New Roman"/>
          <w:sz w:val="24"/>
          <w:szCs w:val="24"/>
          <w:lang w:val="az-Latn-AZ"/>
        </w:rPr>
        <w:t xml:space="preserve">haqqında məlumatlar </w:t>
      </w:r>
      <w:r w:rsidR="009E41F0" w:rsidRPr="00A301D1">
        <w:rPr>
          <w:rFonts w:ascii="Times New Roman" w:hAnsi="Times New Roman" w:cs="Times New Roman"/>
          <w:sz w:val="24"/>
          <w:szCs w:val="24"/>
          <w:lang w:val="az-Latn-AZ"/>
        </w:rPr>
        <w:t xml:space="preserve">qeydə alınmışdır. </w:t>
      </w:r>
      <w:r w:rsidR="006D33CF" w:rsidRPr="00A301D1">
        <w:rPr>
          <w:rFonts w:ascii="Times New Roman" w:hAnsi="Times New Roman" w:cs="Times New Roman"/>
          <w:sz w:val="24"/>
          <w:szCs w:val="24"/>
          <w:lang w:val="az-Latn-AZ"/>
        </w:rPr>
        <w:t>Bu</w:t>
      </w:r>
      <w:r w:rsidR="00E60AE1" w:rsidRPr="00A301D1">
        <w:rPr>
          <w:rFonts w:ascii="Times New Roman" w:hAnsi="Times New Roman" w:cs="Times New Roman"/>
          <w:sz w:val="24"/>
          <w:szCs w:val="24"/>
          <w:lang w:val="az-Latn-AZ"/>
        </w:rPr>
        <w:t xml:space="preserve">na görə də, </w:t>
      </w:r>
      <w:r w:rsidR="00840C12" w:rsidRPr="00A301D1">
        <w:rPr>
          <w:rFonts w:ascii="Times New Roman" w:hAnsi="Times New Roman" w:cs="Times New Roman"/>
          <w:sz w:val="24"/>
          <w:szCs w:val="24"/>
          <w:lang w:val="az-Latn-AZ"/>
        </w:rPr>
        <w:t xml:space="preserve">xəstə üçün fayda, sistem kortikosteroidlərin əlavə təsirlərindən üstün </w:t>
      </w:r>
      <w:r w:rsidR="00840C12" w:rsidRPr="00A301D1">
        <w:rPr>
          <w:rFonts w:ascii="Times New Roman" w:hAnsi="Times New Roman" w:cs="Times New Roman"/>
          <w:sz w:val="24"/>
          <w:szCs w:val="24"/>
          <w:lang w:val="az-Latn-AZ"/>
        </w:rPr>
        <w:lastRenderedPageBreak/>
        <w:t xml:space="preserve">olmadığı təqdirdə, flutikazon propionat və ritonavir birlikdə təyin olunmamalıdır (bax </w:t>
      </w:r>
      <w:r w:rsidR="00840C12" w:rsidRPr="00A301D1">
        <w:rPr>
          <w:rFonts w:ascii="Times New Roman" w:hAnsi="Times New Roman" w:cs="Times New Roman"/>
          <w:i/>
          <w:iCs/>
          <w:sz w:val="24"/>
          <w:szCs w:val="24"/>
          <w:lang w:val="az-Latn-AZ"/>
        </w:rPr>
        <w:t>“</w:t>
      </w:r>
      <w:r w:rsidR="00166326" w:rsidRPr="00A301D1">
        <w:rPr>
          <w:rFonts w:ascii="Times New Roman" w:hAnsi="Times New Roman" w:cs="Times New Roman"/>
          <w:i/>
          <w:iCs/>
          <w:sz w:val="24"/>
          <w:szCs w:val="24"/>
          <w:lang w:val="az-Latn-AZ"/>
        </w:rPr>
        <w:t>Digər d</w:t>
      </w:r>
      <w:r w:rsidR="00840C12" w:rsidRPr="00A301D1">
        <w:rPr>
          <w:rFonts w:ascii="Times New Roman" w:hAnsi="Times New Roman" w:cs="Times New Roman"/>
          <w:i/>
          <w:iCs/>
          <w:sz w:val="24"/>
          <w:szCs w:val="24"/>
          <w:lang w:val="az-Latn-AZ"/>
        </w:rPr>
        <w:t>ərman vasitələri</w:t>
      </w:r>
      <w:r w:rsidR="00166326" w:rsidRPr="00A301D1">
        <w:rPr>
          <w:rFonts w:ascii="Times New Roman" w:hAnsi="Times New Roman" w:cs="Times New Roman"/>
          <w:i/>
          <w:iCs/>
          <w:sz w:val="24"/>
          <w:szCs w:val="24"/>
          <w:lang w:val="az-Latn-AZ"/>
        </w:rPr>
        <w:t xml:space="preserve"> ilə</w:t>
      </w:r>
      <w:r w:rsidR="00840C12" w:rsidRPr="00A301D1">
        <w:rPr>
          <w:rFonts w:ascii="Times New Roman" w:hAnsi="Times New Roman" w:cs="Times New Roman"/>
          <w:i/>
          <w:iCs/>
          <w:sz w:val="24"/>
          <w:szCs w:val="24"/>
          <w:lang w:val="az-Latn-AZ"/>
        </w:rPr>
        <w:t xml:space="preserve"> qarşılıqlı təsiri”</w:t>
      </w:r>
      <w:r w:rsidR="00840C12" w:rsidRPr="00A301D1">
        <w:rPr>
          <w:rFonts w:ascii="Times New Roman" w:hAnsi="Times New Roman" w:cs="Times New Roman"/>
          <w:sz w:val="24"/>
          <w:szCs w:val="24"/>
          <w:lang w:val="az-Latn-AZ"/>
        </w:rPr>
        <w:t xml:space="preserve"> bölməsinə). </w:t>
      </w:r>
    </w:p>
    <w:p w14:paraId="25BEC9EF" w14:textId="6C4B44AE" w:rsidR="002C2CE9" w:rsidRPr="00A301D1" w:rsidRDefault="00775AC9"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Dərman vasitələrinin qarşılıqlı təsirini öyrənən tədqiqatda müşahidə olunmuşdur ki, sistem təsirli ketokonazolun yanaşı təyini </w:t>
      </w:r>
      <w:r w:rsidRPr="00A301D1">
        <w:rPr>
          <w:rFonts w:ascii="Times New Roman" w:hAnsi="Times New Roman" w:cs="Times New Roman"/>
          <w:i/>
          <w:iCs/>
          <w:sz w:val="24"/>
          <w:szCs w:val="24"/>
          <w:lang w:val="az-Latn-AZ"/>
        </w:rPr>
        <w:t>SEREVENT</w:t>
      </w:r>
      <w:r w:rsidRPr="00A301D1">
        <w:rPr>
          <w:rFonts w:ascii="Times New Roman" w:hAnsi="Times New Roman" w:cs="Times New Roman"/>
          <w:sz w:val="24"/>
          <w:szCs w:val="24"/>
          <w:lang w:val="az-Latn-AZ"/>
        </w:rPr>
        <w:t xml:space="preserve">-in təsirini artırır. </w:t>
      </w:r>
      <w:r w:rsidR="002D0E45" w:rsidRPr="00A301D1">
        <w:rPr>
          <w:rFonts w:ascii="Times New Roman" w:hAnsi="Times New Roman" w:cs="Times New Roman"/>
          <w:sz w:val="24"/>
          <w:szCs w:val="24"/>
          <w:lang w:val="az-Latn-AZ"/>
        </w:rPr>
        <w:t>Bu, QT</w:t>
      </w:r>
      <w:r w:rsidR="00166326" w:rsidRPr="00A301D1">
        <w:rPr>
          <w:rFonts w:ascii="Times New Roman" w:hAnsi="Times New Roman" w:cs="Times New Roman"/>
          <w:sz w:val="24"/>
          <w:szCs w:val="24"/>
          <w:lang w:val="az-Latn-AZ"/>
        </w:rPr>
        <w:t>c</w:t>
      </w:r>
      <w:r w:rsidR="002D0E45" w:rsidRPr="00A301D1">
        <w:rPr>
          <w:rFonts w:ascii="Times New Roman" w:hAnsi="Times New Roman" w:cs="Times New Roman"/>
          <w:sz w:val="24"/>
          <w:szCs w:val="24"/>
          <w:lang w:val="az-Latn-AZ"/>
        </w:rPr>
        <w:t xml:space="preserve"> intervalının uzanmasına səbəb ola bilər. </w:t>
      </w:r>
      <w:r w:rsidR="002D0E45" w:rsidRPr="00A301D1">
        <w:rPr>
          <w:rFonts w:ascii="Times New Roman" w:hAnsi="Times New Roman" w:cs="Times New Roman"/>
          <w:i/>
          <w:iCs/>
          <w:sz w:val="24"/>
          <w:szCs w:val="24"/>
          <w:lang w:val="az-Latn-AZ"/>
        </w:rPr>
        <w:t>SEREVENT</w:t>
      </w:r>
      <w:r w:rsidR="002D0E45" w:rsidRPr="00A301D1">
        <w:rPr>
          <w:rFonts w:ascii="Times New Roman" w:hAnsi="Times New Roman" w:cs="Times New Roman"/>
          <w:sz w:val="24"/>
          <w:szCs w:val="24"/>
          <w:lang w:val="az-Latn-AZ"/>
        </w:rPr>
        <w:t xml:space="preserve">-lə yanaşı CYP3A4 fermentinin güclü inhibitorunun (məsələn, ketokonazol) </w:t>
      </w:r>
      <w:r w:rsidR="00166326" w:rsidRPr="00A301D1">
        <w:rPr>
          <w:rFonts w:ascii="Times New Roman" w:hAnsi="Times New Roman" w:cs="Times New Roman"/>
          <w:sz w:val="24"/>
          <w:szCs w:val="24"/>
          <w:lang w:val="az-Latn-AZ"/>
        </w:rPr>
        <w:t xml:space="preserve">istifadəsi </w:t>
      </w:r>
      <w:r w:rsidR="002D0E45" w:rsidRPr="00A301D1">
        <w:rPr>
          <w:rFonts w:ascii="Times New Roman" w:hAnsi="Times New Roman" w:cs="Times New Roman"/>
          <w:sz w:val="24"/>
          <w:szCs w:val="24"/>
          <w:lang w:val="az-Latn-AZ"/>
        </w:rPr>
        <w:t xml:space="preserve">zamanı etiyatlı olmaq lazımdır (bax </w:t>
      </w:r>
      <w:r w:rsidR="002D0E45" w:rsidRPr="00A301D1">
        <w:rPr>
          <w:rFonts w:ascii="Times New Roman" w:hAnsi="Times New Roman" w:cs="Times New Roman"/>
          <w:i/>
          <w:iCs/>
          <w:sz w:val="24"/>
          <w:szCs w:val="24"/>
          <w:lang w:val="az-Latn-AZ"/>
        </w:rPr>
        <w:t>“</w:t>
      </w:r>
      <w:r w:rsidR="00166326" w:rsidRPr="00A301D1">
        <w:rPr>
          <w:rFonts w:ascii="Times New Roman" w:hAnsi="Times New Roman" w:cs="Times New Roman"/>
          <w:i/>
          <w:iCs/>
          <w:sz w:val="24"/>
          <w:szCs w:val="24"/>
          <w:lang w:val="az-Latn-AZ"/>
        </w:rPr>
        <w:t>Digər d</w:t>
      </w:r>
      <w:r w:rsidR="002D0E45" w:rsidRPr="00A301D1">
        <w:rPr>
          <w:rFonts w:ascii="Times New Roman" w:hAnsi="Times New Roman" w:cs="Times New Roman"/>
          <w:i/>
          <w:iCs/>
          <w:sz w:val="24"/>
          <w:szCs w:val="24"/>
          <w:lang w:val="az-Latn-AZ"/>
        </w:rPr>
        <w:t>ərman vasitələri</w:t>
      </w:r>
      <w:r w:rsidR="00166326" w:rsidRPr="00A301D1">
        <w:rPr>
          <w:rFonts w:ascii="Times New Roman" w:hAnsi="Times New Roman" w:cs="Times New Roman"/>
          <w:i/>
          <w:iCs/>
          <w:sz w:val="24"/>
          <w:szCs w:val="24"/>
          <w:lang w:val="az-Latn-AZ"/>
        </w:rPr>
        <w:t xml:space="preserve"> ilə</w:t>
      </w:r>
      <w:r w:rsidR="002D0E45" w:rsidRPr="00A301D1">
        <w:rPr>
          <w:rFonts w:ascii="Times New Roman" w:hAnsi="Times New Roman" w:cs="Times New Roman"/>
          <w:i/>
          <w:iCs/>
          <w:sz w:val="24"/>
          <w:szCs w:val="24"/>
          <w:lang w:val="az-Latn-AZ"/>
        </w:rPr>
        <w:t xml:space="preserve"> qarşılıqlı təsiri”</w:t>
      </w:r>
      <w:r w:rsidR="002D0E45" w:rsidRPr="00A301D1">
        <w:rPr>
          <w:rFonts w:ascii="Times New Roman" w:hAnsi="Times New Roman" w:cs="Times New Roman"/>
          <w:sz w:val="24"/>
          <w:szCs w:val="24"/>
          <w:lang w:val="az-Latn-AZ"/>
        </w:rPr>
        <w:t xml:space="preserve"> və </w:t>
      </w:r>
      <w:r w:rsidR="002D0E45" w:rsidRPr="00A301D1">
        <w:rPr>
          <w:rFonts w:ascii="Times New Roman" w:hAnsi="Times New Roman" w:cs="Times New Roman"/>
          <w:i/>
          <w:iCs/>
          <w:sz w:val="24"/>
          <w:szCs w:val="24"/>
          <w:lang w:val="az-Latn-AZ"/>
        </w:rPr>
        <w:t>“Farmakokinetika</w:t>
      </w:r>
      <w:r w:rsidR="007D0F14" w:rsidRPr="00A301D1">
        <w:rPr>
          <w:rFonts w:ascii="Times New Roman" w:hAnsi="Times New Roman" w:cs="Times New Roman"/>
          <w:i/>
          <w:iCs/>
          <w:sz w:val="24"/>
          <w:szCs w:val="24"/>
          <w:lang w:val="az-Latn-AZ"/>
        </w:rPr>
        <w:t>sı</w:t>
      </w:r>
      <w:r w:rsidR="002D0E45" w:rsidRPr="00A301D1">
        <w:rPr>
          <w:rFonts w:ascii="Times New Roman" w:hAnsi="Times New Roman" w:cs="Times New Roman"/>
          <w:i/>
          <w:iCs/>
          <w:sz w:val="24"/>
          <w:szCs w:val="24"/>
          <w:lang w:val="az-Latn-AZ"/>
        </w:rPr>
        <w:t>”</w:t>
      </w:r>
      <w:r w:rsidR="002D0E45" w:rsidRPr="00A301D1">
        <w:rPr>
          <w:rFonts w:ascii="Times New Roman" w:hAnsi="Times New Roman" w:cs="Times New Roman"/>
          <w:sz w:val="24"/>
          <w:szCs w:val="24"/>
          <w:lang w:val="az-Latn-AZ"/>
        </w:rPr>
        <w:t xml:space="preserve"> bölməsinə). </w:t>
      </w:r>
    </w:p>
    <w:p w14:paraId="23558AE0" w14:textId="1E96AEFD" w:rsidR="002C2CE9" w:rsidRPr="00A301D1" w:rsidRDefault="00781ECC"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Digər inhalyasion prepar</w:t>
      </w:r>
      <w:r w:rsidR="006D33CF" w:rsidRPr="00A301D1">
        <w:rPr>
          <w:rFonts w:ascii="Times New Roman" w:hAnsi="Times New Roman" w:cs="Times New Roman"/>
          <w:sz w:val="24"/>
          <w:szCs w:val="24"/>
          <w:lang w:val="az-Latn-AZ"/>
        </w:rPr>
        <w:t>a</w:t>
      </w:r>
      <w:r w:rsidRPr="00A301D1">
        <w:rPr>
          <w:rFonts w:ascii="Times New Roman" w:hAnsi="Times New Roman" w:cs="Times New Roman"/>
          <w:sz w:val="24"/>
          <w:szCs w:val="24"/>
          <w:lang w:val="az-Latn-AZ"/>
        </w:rPr>
        <w:t>tlarla müalicə zamanı olduğu kimi, dozanın qəbulundan sonra qəflətən xırıltıların artması ilə müşayiət olunan paradoksal bronxospazm baş verə bilər. Bu vəziyyət dərhal sürətli və qı</w:t>
      </w:r>
      <w:r w:rsidR="006D33CF" w:rsidRPr="00A301D1">
        <w:rPr>
          <w:rFonts w:ascii="Times New Roman" w:hAnsi="Times New Roman" w:cs="Times New Roman"/>
          <w:sz w:val="24"/>
          <w:szCs w:val="24"/>
          <w:lang w:val="az-Latn-AZ"/>
        </w:rPr>
        <w:t>s</w:t>
      </w:r>
      <w:r w:rsidRPr="00A301D1">
        <w:rPr>
          <w:rFonts w:ascii="Times New Roman" w:hAnsi="Times New Roman" w:cs="Times New Roman"/>
          <w:sz w:val="24"/>
          <w:szCs w:val="24"/>
          <w:lang w:val="az-Latn-AZ"/>
        </w:rPr>
        <w:t xml:space="preserve">a müddətli təsir edən </w:t>
      </w:r>
      <w:r w:rsidR="003957B1" w:rsidRPr="00A301D1">
        <w:rPr>
          <w:rFonts w:ascii="Times New Roman" w:hAnsi="Times New Roman" w:cs="Times New Roman"/>
          <w:sz w:val="24"/>
          <w:szCs w:val="24"/>
          <w:lang w:val="az-Latn-AZ"/>
        </w:rPr>
        <w:t xml:space="preserve">bronxodilatatorla müalicə olunmalıdır. </w:t>
      </w:r>
      <w:r w:rsidR="002F326E" w:rsidRPr="00A301D1">
        <w:rPr>
          <w:rFonts w:ascii="Times New Roman" w:hAnsi="Times New Roman" w:cs="Times New Roman"/>
          <w:sz w:val="24"/>
          <w:szCs w:val="24"/>
          <w:lang w:val="az-Latn-AZ"/>
        </w:rPr>
        <w:t>Salmeterol-FP Akuhaler/Diskus və ya Evohalerlə müalicə dərhal dayandırılmalı, pasiyent müayinə olunmalı və</w:t>
      </w:r>
      <w:r w:rsidR="001C1B76" w:rsidRPr="00A301D1">
        <w:rPr>
          <w:rFonts w:ascii="Times New Roman" w:hAnsi="Times New Roman" w:cs="Times New Roman"/>
          <w:sz w:val="24"/>
          <w:szCs w:val="24"/>
          <w:lang w:val="az-Latn-AZ"/>
        </w:rPr>
        <w:t xml:space="preserve"> ehtiyac olarsa</w:t>
      </w:r>
      <w:r w:rsidR="002F326E" w:rsidRPr="00A301D1">
        <w:rPr>
          <w:rFonts w:ascii="Times New Roman" w:hAnsi="Times New Roman" w:cs="Times New Roman"/>
          <w:sz w:val="24"/>
          <w:szCs w:val="24"/>
          <w:lang w:val="az-Latn-AZ"/>
        </w:rPr>
        <w:t xml:space="preserve"> alternativ müalicə başlanmalıdır</w:t>
      </w:r>
      <w:r w:rsidR="001C1B76" w:rsidRPr="00A301D1">
        <w:rPr>
          <w:rFonts w:ascii="Times New Roman" w:hAnsi="Times New Roman" w:cs="Times New Roman"/>
          <w:sz w:val="24"/>
          <w:szCs w:val="24"/>
          <w:lang w:val="az-Latn-AZ"/>
        </w:rPr>
        <w:t xml:space="preserve"> </w:t>
      </w:r>
      <w:r w:rsidR="002C2CE9" w:rsidRPr="00A301D1">
        <w:rPr>
          <w:rFonts w:ascii="Times New Roman" w:hAnsi="Times New Roman" w:cs="Times New Roman"/>
          <w:sz w:val="24"/>
          <w:szCs w:val="24"/>
          <w:lang w:val="az-Latn-AZ"/>
        </w:rPr>
        <w:t>(</w:t>
      </w:r>
      <w:r w:rsidR="001C1B76" w:rsidRPr="00A301D1">
        <w:rPr>
          <w:rFonts w:ascii="Times New Roman" w:hAnsi="Times New Roman" w:cs="Times New Roman"/>
          <w:sz w:val="24"/>
          <w:szCs w:val="24"/>
          <w:lang w:val="az-Latn-AZ"/>
        </w:rPr>
        <w:t xml:space="preserve">bax </w:t>
      </w:r>
      <w:r w:rsidR="001C1B76" w:rsidRPr="00A301D1">
        <w:rPr>
          <w:rFonts w:ascii="Times New Roman" w:hAnsi="Times New Roman" w:cs="Times New Roman"/>
          <w:i/>
          <w:iCs/>
          <w:sz w:val="24"/>
          <w:szCs w:val="24"/>
          <w:lang w:val="az-Latn-AZ"/>
        </w:rPr>
        <w:t>“Əlavə təsirlər”</w:t>
      </w:r>
      <w:r w:rsidR="001C1B76" w:rsidRPr="00A301D1">
        <w:rPr>
          <w:rFonts w:ascii="Times New Roman" w:hAnsi="Times New Roman" w:cs="Times New Roman"/>
          <w:sz w:val="24"/>
          <w:szCs w:val="24"/>
          <w:lang w:val="az-Latn-AZ"/>
        </w:rPr>
        <w:t xml:space="preserve"> bölməsinə</w:t>
      </w:r>
      <w:r w:rsidR="002C2CE9" w:rsidRPr="00A301D1">
        <w:rPr>
          <w:rFonts w:ascii="Times New Roman" w:hAnsi="Times New Roman" w:cs="Times New Roman"/>
          <w:sz w:val="24"/>
          <w:szCs w:val="24"/>
          <w:lang w:val="az-Latn-AZ"/>
        </w:rPr>
        <w:t>).</w:t>
      </w:r>
    </w:p>
    <w:p w14:paraId="23BD7DEE" w14:textId="141A70CE" w:rsidR="00F32A72" w:rsidRPr="00A301D1" w:rsidRDefault="00443F2A"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β</w:t>
      </w:r>
      <w:r w:rsidR="006D33CF" w:rsidRPr="00A301D1">
        <w:rPr>
          <w:rFonts w:ascii="Times New Roman" w:hAnsi="Times New Roman" w:cs="Times New Roman"/>
          <w:sz w:val="24"/>
          <w:szCs w:val="24"/>
          <w:vertAlign w:val="subscript"/>
          <w:lang w:val="az-Latn-AZ"/>
        </w:rPr>
        <w:t>2</w:t>
      </w:r>
      <w:r w:rsidRPr="00A301D1">
        <w:rPr>
          <w:rFonts w:ascii="Times New Roman" w:hAnsi="Times New Roman" w:cs="Times New Roman"/>
          <w:sz w:val="24"/>
          <w:szCs w:val="24"/>
          <w:lang w:val="az-Latn-AZ"/>
        </w:rPr>
        <w:t>-</w:t>
      </w:r>
      <w:r w:rsidR="0027404D" w:rsidRPr="00A301D1">
        <w:rPr>
          <w:rFonts w:ascii="Times New Roman" w:hAnsi="Times New Roman" w:cs="Times New Roman"/>
          <w:sz w:val="24"/>
          <w:szCs w:val="24"/>
          <w:lang w:val="az-Latn-AZ"/>
        </w:rPr>
        <w:t xml:space="preserve">aqonistlərlə müalicənin farmakoloji əlavə təsirləri, məsələn tremor, subyektiv olaraq ürəkdöyünmənin artması və baş ağrısı qeydə alınmışdır, lakin keçici xarakter daşıyıb, </w:t>
      </w:r>
      <w:r w:rsidR="0076427E" w:rsidRPr="00A301D1">
        <w:rPr>
          <w:rFonts w:ascii="Times New Roman" w:hAnsi="Times New Roman" w:cs="Times New Roman"/>
          <w:sz w:val="24"/>
          <w:szCs w:val="24"/>
          <w:lang w:val="az-Latn-AZ"/>
        </w:rPr>
        <w:t xml:space="preserve">və </w:t>
      </w:r>
      <w:r w:rsidR="0027404D" w:rsidRPr="00A301D1">
        <w:rPr>
          <w:rFonts w:ascii="Times New Roman" w:hAnsi="Times New Roman" w:cs="Times New Roman"/>
          <w:sz w:val="24"/>
          <w:szCs w:val="24"/>
          <w:lang w:val="az-Latn-AZ"/>
        </w:rPr>
        <w:t xml:space="preserve">müntəzəm müalicə ilə azalırdı (bax </w:t>
      </w:r>
      <w:r w:rsidR="0027404D" w:rsidRPr="00A301D1">
        <w:rPr>
          <w:rFonts w:ascii="Times New Roman" w:hAnsi="Times New Roman" w:cs="Times New Roman"/>
          <w:i/>
          <w:iCs/>
          <w:sz w:val="24"/>
          <w:szCs w:val="24"/>
          <w:lang w:val="az-Latn-AZ"/>
        </w:rPr>
        <w:t>“Əlavə təsirlər”</w:t>
      </w:r>
      <w:r w:rsidR="0027404D" w:rsidRPr="00A301D1">
        <w:rPr>
          <w:rFonts w:ascii="Times New Roman" w:hAnsi="Times New Roman" w:cs="Times New Roman"/>
          <w:sz w:val="24"/>
          <w:szCs w:val="24"/>
          <w:lang w:val="az-Latn-AZ"/>
        </w:rPr>
        <w:t xml:space="preserve"> bölməsinə).   </w:t>
      </w:r>
    </w:p>
    <w:p w14:paraId="65D6A65C" w14:textId="77777777" w:rsidR="00416BE9" w:rsidRPr="00A301D1" w:rsidRDefault="00416BE9" w:rsidP="00C27958">
      <w:pPr>
        <w:spacing w:after="0" w:line="240" w:lineRule="auto"/>
        <w:jc w:val="both"/>
        <w:rPr>
          <w:rFonts w:ascii="Times New Roman" w:hAnsi="Times New Roman" w:cs="Times New Roman"/>
          <w:b/>
          <w:sz w:val="24"/>
          <w:szCs w:val="24"/>
          <w:lang w:val="az-Latn-AZ"/>
        </w:rPr>
      </w:pPr>
    </w:p>
    <w:p w14:paraId="76B90C4F" w14:textId="77777777" w:rsidR="000A514D" w:rsidRPr="00A301D1" w:rsidRDefault="00EF7DFA"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Digər dərman vasitələri ilə</w:t>
      </w:r>
      <w:r w:rsidR="00321189" w:rsidRPr="00A301D1">
        <w:rPr>
          <w:rFonts w:ascii="Times New Roman" w:hAnsi="Times New Roman" w:cs="Times New Roman"/>
          <w:b/>
          <w:sz w:val="24"/>
          <w:szCs w:val="24"/>
          <w:lang w:val="az-Latn-AZ"/>
        </w:rPr>
        <w:t xml:space="preserve"> qarşılıqlı təsiri </w:t>
      </w:r>
    </w:p>
    <w:p w14:paraId="341A1A53" w14:textId="3098DC38" w:rsidR="00F32A72" w:rsidRPr="00A301D1" w:rsidRDefault="00AC0409"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Ciddi zərurət olmadığı halda, qeyri-selektiv və selektiv </w:t>
      </w:r>
      <w:r w:rsidR="008F5021" w:rsidRPr="00A301D1">
        <w:rPr>
          <w:rFonts w:ascii="Times New Roman" w:hAnsi="Times New Roman" w:cs="Times New Roman"/>
          <w:sz w:val="24"/>
          <w:szCs w:val="24"/>
          <w:lang w:val="az-Latn-AZ"/>
        </w:rPr>
        <w:t>β</w:t>
      </w:r>
      <w:r w:rsidRPr="00A301D1">
        <w:rPr>
          <w:rFonts w:ascii="Times New Roman" w:hAnsi="Times New Roman" w:cs="Times New Roman"/>
          <w:sz w:val="24"/>
          <w:szCs w:val="24"/>
          <w:lang w:val="az-Latn-AZ"/>
        </w:rPr>
        <w:t xml:space="preserve">-blokatorların istifadəsindən çəkinmək lazımdır.  </w:t>
      </w:r>
    </w:p>
    <w:p w14:paraId="6870C415" w14:textId="37B8D91C" w:rsidR="00416BE9" w:rsidRPr="00A301D1" w:rsidRDefault="00C40EBF"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Adi şəraitdə «ilkin» keçid zamanı intensiv metabolizmə uğraması və </w:t>
      </w:r>
      <w:r w:rsidR="00597482" w:rsidRPr="00A301D1">
        <w:rPr>
          <w:rFonts w:ascii="Times New Roman" w:hAnsi="Times New Roman" w:cs="Times New Roman"/>
          <w:sz w:val="24"/>
          <w:szCs w:val="24"/>
          <w:lang w:val="az-Latn-AZ"/>
        </w:rPr>
        <w:t xml:space="preserve">bağırsaqda və qaraciyərdə </w:t>
      </w:r>
      <w:r w:rsidR="004E6DF2" w:rsidRPr="00A301D1">
        <w:rPr>
          <w:rFonts w:ascii="Times New Roman" w:hAnsi="Times New Roman" w:cs="Times New Roman"/>
          <w:sz w:val="24"/>
          <w:szCs w:val="24"/>
          <w:lang w:val="az-Latn-AZ"/>
        </w:rPr>
        <w:t>P</w:t>
      </w:r>
      <w:r w:rsidR="00597482" w:rsidRPr="00A301D1">
        <w:rPr>
          <w:rFonts w:ascii="Times New Roman" w:hAnsi="Times New Roman" w:cs="Times New Roman"/>
          <w:sz w:val="24"/>
          <w:szCs w:val="24"/>
          <w:vertAlign w:val="subscript"/>
          <w:lang w:val="az-Latn-AZ"/>
        </w:rPr>
        <w:t>450</w:t>
      </w:r>
      <w:r w:rsidR="008F5A50" w:rsidRPr="00A301D1">
        <w:rPr>
          <w:rFonts w:ascii="Times New Roman" w:hAnsi="Times New Roman" w:cs="Times New Roman"/>
          <w:sz w:val="24"/>
          <w:szCs w:val="24"/>
          <w:vertAlign w:val="subscript"/>
          <w:lang w:val="az-Latn-AZ"/>
        </w:rPr>
        <w:t xml:space="preserve"> </w:t>
      </w:r>
      <w:r w:rsidR="00597482" w:rsidRPr="00A301D1">
        <w:rPr>
          <w:rFonts w:ascii="Times New Roman" w:hAnsi="Times New Roman" w:cs="Times New Roman"/>
          <w:sz w:val="24"/>
          <w:szCs w:val="24"/>
          <w:lang w:val="az-Latn-AZ"/>
        </w:rPr>
        <w:t>3A4 sitoxromunun təsiri altında yüksək sistem klirensi səbəbindən, inhalyasiya olunan dozadan sonra plazmada</w:t>
      </w:r>
      <w:r w:rsidR="00B04425" w:rsidRPr="00A301D1">
        <w:rPr>
          <w:rFonts w:ascii="Times New Roman" w:hAnsi="Times New Roman" w:cs="Times New Roman"/>
          <w:sz w:val="24"/>
          <w:szCs w:val="24"/>
          <w:lang w:val="az-Latn-AZ"/>
        </w:rPr>
        <w:t xml:space="preserve"> flutikazon propionatın</w:t>
      </w:r>
      <w:r w:rsidR="00597482" w:rsidRPr="00A301D1">
        <w:rPr>
          <w:rFonts w:ascii="Times New Roman" w:hAnsi="Times New Roman" w:cs="Times New Roman"/>
          <w:sz w:val="24"/>
          <w:szCs w:val="24"/>
          <w:lang w:val="az-Latn-AZ"/>
        </w:rPr>
        <w:t xml:space="preserve"> aşağı konsentrasiyaları əldə olunur. </w:t>
      </w:r>
      <w:r w:rsidR="00B04425" w:rsidRPr="00A301D1">
        <w:rPr>
          <w:rFonts w:ascii="Times New Roman" w:hAnsi="Times New Roman" w:cs="Times New Roman"/>
          <w:sz w:val="24"/>
          <w:szCs w:val="24"/>
          <w:lang w:val="az-Latn-AZ"/>
        </w:rPr>
        <w:t xml:space="preserve">Buna görə də flutikazon propionatın digər dərman vasitələri ilə </w:t>
      </w:r>
      <w:r w:rsidR="008F5021" w:rsidRPr="00A301D1">
        <w:rPr>
          <w:rFonts w:ascii="Times New Roman" w:hAnsi="Times New Roman" w:cs="Times New Roman"/>
          <w:sz w:val="24"/>
          <w:szCs w:val="24"/>
          <w:lang w:val="az-Latn-AZ"/>
        </w:rPr>
        <w:t>Klinik</w:t>
      </w:r>
      <w:r w:rsidR="00B04425" w:rsidRPr="00A301D1">
        <w:rPr>
          <w:rFonts w:ascii="Times New Roman" w:hAnsi="Times New Roman" w:cs="Times New Roman"/>
          <w:sz w:val="24"/>
          <w:szCs w:val="24"/>
          <w:lang w:val="az-Latn-AZ"/>
        </w:rPr>
        <w:t xml:space="preserve"> cəhətdən əhəmiyyətli qarşılıqlı təsirin olacağı az ehtimal edilir. </w:t>
      </w:r>
    </w:p>
    <w:p w14:paraId="7E5A1F66" w14:textId="2C21DDDD" w:rsidR="005A3DC0" w:rsidRPr="00A301D1" w:rsidRDefault="00B04425"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Sağlam şəxslərdə dərmanların qarşılıqlı təsirini öyrənən tədqiqat göstərmişdir ki, ritonavir (sitoxrom P</w:t>
      </w:r>
      <w:r w:rsidRPr="00A301D1">
        <w:rPr>
          <w:rFonts w:ascii="Times New Roman" w:hAnsi="Times New Roman" w:cs="Times New Roman"/>
          <w:sz w:val="24"/>
          <w:szCs w:val="24"/>
          <w:vertAlign w:val="subscript"/>
          <w:lang w:val="az-Latn-AZ"/>
        </w:rPr>
        <w:t>450</w:t>
      </w:r>
      <w:r w:rsidRPr="00A301D1">
        <w:rPr>
          <w:rFonts w:ascii="Times New Roman" w:hAnsi="Times New Roman" w:cs="Times New Roman"/>
          <w:sz w:val="24"/>
          <w:szCs w:val="24"/>
          <w:lang w:val="az-Latn-AZ"/>
        </w:rPr>
        <w:t xml:space="preserve">3A4 sisteminin çox güclü inhibitoru) flutikazon propionatın plazmada konsentrasiyasını əhəmiyyətli dərəcədə qaldırır və zərdabda kortizolun konsentrasiyasının nəzərə çarpacaq dərəcədə azalmasına səbəb olur. </w:t>
      </w:r>
      <w:r w:rsidR="00BC5A30" w:rsidRPr="00A301D1">
        <w:rPr>
          <w:rFonts w:ascii="Times New Roman" w:hAnsi="Times New Roman" w:cs="Times New Roman"/>
          <w:sz w:val="24"/>
          <w:szCs w:val="24"/>
          <w:lang w:val="az-Latn-AZ"/>
        </w:rPr>
        <w:t>Post-marketinq dövründə istifadəsi zamanı burundaxili və ya inhalya</w:t>
      </w:r>
      <w:r w:rsidR="00DD26F4" w:rsidRPr="00A301D1">
        <w:rPr>
          <w:rFonts w:ascii="Times New Roman" w:hAnsi="Times New Roman" w:cs="Times New Roman"/>
          <w:sz w:val="24"/>
          <w:szCs w:val="24"/>
          <w:lang w:val="az-Latn-AZ"/>
        </w:rPr>
        <w:t>s</w:t>
      </w:r>
      <w:r w:rsidR="00BC5A30" w:rsidRPr="00A301D1">
        <w:rPr>
          <w:rFonts w:ascii="Times New Roman" w:hAnsi="Times New Roman" w:cs="Times New Roman"/>
          <w:sz w:val="24"/>
          <w:szCs w:val="24"/>
          <w:lang w:val="az-Latn-AZ"/>
        </w:rPr>
        <w:t>iya yolu ilə</w:t>
      </w:r>
      <w:r w:rsidR="00DD26F4" w:rsidRPr="00A301D1">
        <w:rPr>
          <w:rFonts w:ascii="Times New Roman" w:hAnsi="Times New Roman" w:cs="Times New Roman"/>
          <w:sz w:val="24"/>
          <w:szCs w:val="24"/>
          <w:lang w:val="az-Latn-AZ"/>
        </w:rPr>
        <w:t xml:space="preserve"> flutikazon propionat və ritonavir alan xəstələrdə Kuşinq sindromu və adrenal supressiya da daxil olmaqla, kortikosteroidlərin sistem</w:t>
      </w:r>
      <w:r w:rsidR="004E6DF2" w:rsidRPr="00A301D1">
        <w:rPr>
          <w:rFonts w:ascii="Times New Roman" w:hAnsi="Times New Roman" w:cs="Times New Roman"/>
          <w:sz w:val="24"/>
          <w:szCs w:val="24"/>
          <w:lang w:val="az-Latn-AZ"/>
        </w:rPr>
        <w:t>li</w:t>
      </w:r>
      <w:r w:rsidR="00DD26F4" w:rsidRPr="00A301D1">
        <w:rPr>
          <w:rFonts w:ascii="Times New Roman" w:hAnsi="Times New Roman" w:cs="Times New Roman"/>
          <w:sz w:val="24"/>
          <w:szCs w:val="24"/>
          <w:lang w:val="az-Latn-AZ"/>
        </w:rPr>
        <w:t xml:space="preserve"> təsiri ilə nəticələnən, </w:t>
      </w:r>
      <w:r w:rsidR="008F5021" w:rsidRPr="00A301D1">
        <w:rPr>
          <w:rFonts w:ascii="Times New Roman" w:hAnsi="Times New Roman" w:cs="Times New Roman"/>
          <w:sz w:val="24"/>
          <w:szCs w:val="24"/>
          <w:lang w:val="az-Latn-AZ"/>
        </w:rPr>
        <w:t>Klinik</w:t>
      </w:r>
      <w:r w:rsidR="00DD26F4" w:rsidRPr="00A301D1">
        <w:rPr>
          <w:rFonts w:ascii="Times New Roman" w:hAnsi="Times New Roman" w:cs="Times New Roman"/>
          <w:sz w:val="24"/>
          <w:szCs w:val="24"/>
          <w:lang w:val="az-Latn-AZ"/>
        </w:rPr>
        <w:t xml:space="preserve"> cəhətdən əhəmiyyət kəsb edən qarşılıqlı təsirlər qeydə alınmışdır. Bu səbəbdən, xəstə üçün gözlənilən fayda sistem</w:t>
      </w:r>
      <w:r w:rsidR="00F33A75" w:rsidRPr="00A301D1">
        <w:rPr>
          <w:rFonts w:ascii="Times New Roman" w:hAnsi="Times New Roman" w:cs="Times New Roman"/>
          <w:sz w:val="24"/>
          <w:szCs w:val="24"/>
          <w:lang w:val="az-Latn-AZ"/>
        </w:rPr>
        <w:t>li</w:t>
      </w:r>
      <w:r w:rsidR="00DD26F4" w:rsidRPr="00A301D1">
        <w:rPr>
          <w:rFonts w:ascii="Times New Roman" w:hAnsi="Times New Roman" w:cs="Times New Roman"/>
          <w:sz w:val="24"/>
          <w:szCs w:val="24"/>
          <w:lang w:val="az-Latn-AZ"/>
        </w:rPr>
        <w:t xml:space="preserve"> kortikosteroidlərin əlavə təsirlərinin yaranma riskindən üstün olmadığı halda, flutikazon propionat və ritonavirin birlikdə istifadəsindən çəkinmək lazımdır. </w:t>
      </w:r>
    </w:p>
    <w:p w14:paraId="4F59597F" w14:textId="56FDFE2D" w:rsidR="00F32A72" w:rsidRPr="00A301D1" w:rsidRDefault="00E21529"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Tədqiqatlar </w:t>
      </w:r>
      <w:r w:rsidR="00AB32B4" w:rsidRPr="00A301D1">
        <w:rPr>
          <w:rFonts w:ascii="Times New Roman" w:hAnsi="Times New Roman" w:cs="Times New Roman"/>
          <w:sz w:val="24"/>
          <w:szCs w:val="24"/>
          <w:lang w:val="az-Latn-AZ"/>
        </w:rPr>
        <w:t>göstərmişdir ki, sitoxrom P</w:t>
      </w:r>
      <w:r w:rsidR="00AB32B4" w:rsidRPr="00A301D1">
        <w:rPr>
          <w:rFonts w:ascii="Times New Roman" w:hAnsi="Times New Roman" w:cs="Times New Roman"/>
          <w:sz w:val="24"/>
          <w:szCs w:val="24"/>
          <w:vertAlign w:val="subscript"/>
          <w:lang w:val="az-Latn-AZ"/>
        </w:rPr>
        <w:t>450</w:t>
      </w:r>
      <w:r w:rsidR="00AB32B4" w:rsidRPr="00A301D1">
        <w:rPr>
          <w:rFonts w:ascii="Times New Roman" w:hAnsi="Times New Roman" w:cs="Times New Roman"/>
          <w:sz w:val="24"/>
          <w:szCs w:val="24"/>
          <w:lang w:val="az-Latn-AZ"/>
        </w:rPr>
        <w:t xml:space="preserve">3A4 sisteminin digər inhibitorları </w:t>
      </w:r>
      <w:r w:rsidR="00627F49" w:rsidRPr="00A301D1">
        <w:rPr>
          <w:rFonts w:ascii="Times New Roman" w:hAnsi="Times New Roman" w:cs="Times New Roman"/>
          <w:sz w:val="24"/>
          <w:szCs w:val="24"/>
          <w:lang w:val="az-Latn-AZ"/>
        </w:rPr>
        <w:t>zərda</w:t>
      </w:r>
      <w:r w:rsidR="002041EF" w:rsidRPr="00A301D1">
        <w:rPr>
          <w:rFonts w:ascii="Times New Roman" w:hAnsi="Times New Roman" w:cs="Times New Roman"/>
          <w:sz w:val="24"/>
          <w:szCs w:val="24"/>
          <w:lang w:val="az-Latn-AZ"/>
        </w:rPr>
        <w:t>b</w:t>
      </w:r>
      <w:r w:rsidR="00627F49" w:rsidRPr="00A301D1">
        <w:rPr>
          <w:rFonts w:ascii="Times New Roman" w:hAnsi="Times New Roman" w:cs="Times New Roman"/>
          <w:sz w:val="24"/>
          <w:szCs w:val="24"/>
          <w:lang w:val="az-Latn-AZ"/>
        </w:rPr>
        <w:t xml:space="preserve">da </w:t>
      </w:r>
      <w:r w:rsidR="002041EF" w:rsidRPr="00A301D1">
        <w:rPr>
          <w:rFonts w:ascii="Times New Roman" w:hAnsi="Times New Roman" w:cs="Times New Roman"/>
          <w:sz w:val="24"/>
          <w:szCs w:val="24"/>
          <w:lang w:val="az-Latn-AZ"/>
        </w:rPr>
        <w:t xml:space="preserve">kortizolun səviyyəsini </w:t>
      </w:r>
      <w:r w:rsidR="00627F49" w:rsidRPr="00A301D1">
        <w:rPr>
          <w:rFonts w:ascii="Times New Roman" w:hAnsi="Times New Roman" w:cs="Times New Roman"/>
          <w:sz w:val="24"/>
          <w:szCs w:val="24"/>
          <w:lang w:val="az-Latn-AZ"/>
        </w:rPr>
        <w:t>nəzərə çarpacaq dərəcədə</w:t>
      </w:r>
      <w:r w:rsidR="002041EF" w:rsidRPr="00A301D1">
        <w:rPr>
          <w:rFonts w:ascii="Times New Roman" w:hAnsi="Times New Roman" w:cs="Times New Roman"/>
          <w:sz w:val="24"/>
          <w:szCs w:val="24"/>
          <w:lang w:val="az-Latn-AZ"/>
        </w:rPr>
        <w:t xml:space="preserve"> azaltmadan flutikazon propionatın sistem təsirini </w:t>
      </w:r>
      <w:r w:rsidR="00AB32B4" w:rsidRPr="00A301D1">
        <w:rPr>
          <w:rFonts w:ascii="Times New Roman" w:hAnsi="Times New Roman" w:cs="Times New Roman"/>
          <w:sz w:val="24"/>
          <w:szCs w:val="24"/>
          <w:lang w:val="az-Latn-AZ"/>
        </w:rPr>
        <w:t xml:space="preserve">əhəmiyyətsiz </w:t>
      </w:r>
      <w:r w:rsidR="002041EF" w:rsidRPr="00A301D1">
        <w:rPr>
          <w:rFonts w:ascii="Times New Roman" w:hAnsi="Times New Roman" w:cs="Times New Roman"/>
          <w:sz w:val="24"/>
          <w:szCs w:val="24"/>
          <w:lang w:val="az-Latn-AZ"/>
        </w:rPr>
        <w:t xml:space="preserve">(eritromisin) və ya az dərəcədə (ketokonazol) artırır. </w:t>
      </w:r>
      <w:r w:rsidR="00443F2A" w:rsidRPr="00A301D1">
        <w:rPr>
          <w:rFonts w:ascii="Times New Roman" w:hAnsi="Times New Roman" w:cs="Times New Roman"/>
          <w:sz w:val="24"/>
          <w:szCs w:val="24"/>
          <w:lang w:val="az-Latn-AZ"/>
        </w:rPr>
        <w:t>Buna baxmayaraq, sitoxrom P</w:t>
      </w:r>
      <w:r w:rsidR="006433FF" w:rsidRPr="00A301D1">
        <w:rPr>
          <w:rFonts w:ascii="Times New Roman" w:hAnsi="Times New Roman" w:cs="Times New Roman"/>
          <w:sz w:val="24"/>
          <w:szCs w:val="24"/>
          <w:vertAlign w:val="subscript"/>
          <w:lang w:val="az-Latn-AZ"/>
        </w:rPr>
        <w:t>450</w:t>
      </w:r>
      <w:r w:rsidR="006433FF" w:rsidRPr="00A301D1">
        <w:rPr>
          <w:rFonts w:ascii="Times New Roman" w:hAnsi="Times New Roman" w:cs="Times New Roman"/>
          <w:sz w:val="24"/>
          <w:szCs w:val="24"/>
          <w:lang w:val="az-Latn-AZ"/>
        </w:rPr>
        <w:t>3A4 sisteminin güclü inhibitorları (məsələn, ketokonazol) ilə yanaşı təyin olunduqda, onların flutikazon propionatın sistem</w:t>
      </w:r>
      <w:r w:rsidR="00626836" w:rsidRPr="00A301D1">
        <w:rPr>
          <w:rFonts w:ascii="Times New Roman" w:hAnsi="Times New Roman" w:cs="Times New Roman"/>
          <w:sz w:val="24"/>
          <w:szCs w:val="24"/>
          <w:lang w:val="az-Latn-AZ"/>
        </w:rPr>
        <w:t>li</w:t>
      </w:r>
      <w:r w:rsidR="006433FF" w:rsidRPr="00A301D1">
        <w:rPr>
          <w:rFonts w:ascii="Times New Roman" w:hAnsi="Times New Roman" w:cs="Times New Roman"/>
          <w:sz w:val="24"/>
          <w:szCs w:val="24"/>
          <w:lang w:val="az-Latn-AZ"/>
        </w:rPr>
        <w:t xml:space="preserve"> təsirini artıra biləcəyini nəzərə alaraq, ehtiyatlı olmaq tövsiyə olunur.   </w:t>
      </w:r>
    </w:p>
    <w:p w14:paraId="31CB2D76" w14:textId="2EEB1B25" w:rsidR="00F32A72" w:rsidRPr="00A301D1" w:rsidRDefault="000C266C"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Ketokonazol və </w:t>
      </w:r>
      <w:r w:rsidRPr="00A301D1">
        <w:rPr>
          <w:rFonts w:ascii="Times New Roman" w:hAnsi="Times New Roman" w:cs="Times New Roman"/>
          <w:i/>
          <w:iCs/>
          <w:sz w:val="24"/>
          <w:szCs w:val="24"/>
          <w:lang w:val="az-Latn-AZ"/>
        </w:rPr>
        <w:t>SEREVENT</w:t>
      </w:r>
      <w:r w:rsidRPr="00A301D1">
        <w:rPr>
          <w:rFonts w:ascii="Times New Roman" w:hAnsi="Times New Roman" w:cs="Times New Roman"/>
          <w:sz w:val="24"/>
          <w:szCs w:val="24"/>
          <w:lang w:val="az-Latn-AZ"/>
        </w:rPr>
        <w:t>-in yanaşı təyini plazmada salmeterolun təsirinin nəzərə çarpacaq dərəcədə artması ilə nəticələnir (1</w:t>
      </w:r>
      <w:r w:rsidR="008152CC" w:rsidRPr="00A301D1">
        <w:rPr>
          <w:rFonts w:ascii="Times New Roman" w:hAnsi="Times New Roman" w:cs="Times New Roman"/>
          <w:sz w:val="24"/>
          <w:szCs w:val="24"/>
          <w:lang w:val="az-Latn-AZ"/>
        </w:rPr>
        <w:t>,</w:t>
      </w:r>
      <w:r w:rsidRPr="00A301D1">
        <w:rPr>
          <w:rFonts w:ascii="Times New Roman" w:hAnsi="Times New Roman" w:cs="Times New Roman"/>
          <w:sz w:val="24"/>
          <w:szCs w:val="24"/>
          <w:lang w:val="az-Latn-AZ"/>
        </w:rPr>
        <w:t>4-dəfə C</w:t>
      </w:r>
      <w:r w:rsidRPr="00A301D1">
        <w:rPr>
          <w:rFonts w:ascii="Times New Roman" w:hAnsi="Times New Roman" w:cs="Times New Roman"/>
          <w:sz w:val="24"/>
          <w:szCs w:val="24"/>
          <w:vertAlign w:val="subscript"/>
          <w:lang w:val="az-Latn-AZ"/>
        </w:rPr>
        <w:t>max</w:t>
      </w:r>
      <w:r w:rsidRPr="00A301D1">
        <w:rPr>
          <w:rFonts w:ascii="Times New Roman" w:hAnsi="Times New Roman" w:cs="Times New Roman"/>
          <w:sz w:val="24"/>
          <w:szCs w:val="24"/>
          <w:lang w:val="az-Latn-AZ"/>
        </w:rPr>
        <w:t xml:space="preserve"> və 15-dəfə AUC) və bu, QT</w:t>
      </w:r>
      <w:r w:rsidR="00626836" w:rsidRPr="00A301D1">
        <w:rPr>
          <w:rFonts w:ascii="Times New Roman" w:hAnsi="Times New Roman" w:cs="Times New Roman"/>
          <w:sz w:val="24"/>
          <w:szCs w:val="24"/>
          <w:lang w:val="az-Latn-AZ"/>
        </w:rPr>
        <w:t>c</w:t>
      </w:r>
      <w:r w:rsidRPr="00A301D1">
        <w:rPr>
          <w:rFonts w:ascii="Times New Roman" w:hAnsi="Times New Roman" w:cs="Times New Roman"/>
          <w:sz w:val="24"/>
          <w:szCs w:val="24"/>
          <w:lang w:val="az-Latn-AZ"/>
        </w:rPr>
        <w:t xml:space="preserve"> intervalının uzanmasına səbəb olur (bax </w:t>
      </w:r>
      <w:r w:rsidRPr="00A301D1">
        <w:rPr>
          <w:rFonts w:ascii="Times New Roman" w:hAnsi="Times New Roman" w:cs="Times New Roman"/>
          <w:i/>
          <w:iCs/>
          <w:sz w:val="24"/>
          <w:szCs w:val="24"/>
          <w:lang w:val="az-Latn-AZ"/>
        </w:rPr>
        <w:t>“Xüsusi göstərişlər və ehtiyat tədbirləri”</w:t>
      </w:r>
      <w:r w:rsidRPr="00A301D1">
        <w:rPr>
          <w:rFonts w:ascii="Times New Roman" w:hAnsi="Times New Roman" w:cs="Times New Roman"/>
          <w:sz w:val="24"/>
          <w:szCs w:val="24"/>
          <w:lang w:val="az-Latn-AZ"/>
        </w:rPr>
        <w:t xml:space="preserve"> və </w:t>
      </w:r>
      <w:r w:rsidRPr="00A301D1">
        <w:rPr>
          <w:rFonts w:ascii="Times New Roman" w:hAnsi="Times New Roman" w:cs="Times New Roman"/>
          <w:i/>
          <w:iCs/>
          <w:sz w:val="24"/>
          <w:szCs w:val="24"/>
          <w:lang w:val="az-Latn-AZ"/>
        </w:rPr>
        <w:t>“Farmakokinetika</w:t>
      </w:r>
      <w:r w:rsidR="00626836" w:rsidRPr="00A301D1">
        <w:rPr>
          <w:rFonts w:ascii="Times New Roman" w:hAnsi="Times New Roman" w:cs="Times New Roman"/>
          <w:i/>
          <w:iCs/>
          <w:sz w:val="24"/>
          <w:szCs w:val="24"/>
          <w:lang w:val="az-Latn-AZ"/>
        </w:rPr>
        <w:t>sı</w:t>
      </w:r>
      <w:r w:rsidRPr="00A301D1">
        <w:rPr>
          <w:rFonts w:ascii="Times New Roman" w:hAnsi="Times New Roman" w:cs="Times New Roman"/>
          <w:i/>
          <w:iCs/>
          <w:sz w:val="24"/>
          <w:szCs w:val="24"/>
          <w:lang w:val="az-Latn-AZ"/>
        </w:rPr>
        <w:t>”</w:t>
      </w:r>
      <w:r w:rsidRPr="00A301D1">
        <w:rPr>
          <w:rFonts w:ascii="Times New Roman" w:hAnsi="Times New Roman" w:cs="Times New Roman"/>
          <w:sz w:val="24"/>
          <w:szCs w:val="24"/>
          <w:lang w:val="az-Latn-AZ"/>
        </w:rPr>
        <w:t xml:space="preserve"> bölmə</w:t>
      </w:r>
      <w:r w:rsidR="00626836" w:rsidRPr="00A301D1">
        <w:rPr>
          <w:rFonts w:ascii="Times New Roman" w:hAnsi="Times New Roman" w:cs="Times New Roman"/>
          <w:sz w:val="24"/>
          <w:szCs w:val="24"/>
          <w:lang w:val="az-Latn-AZ"/>
        </w:rPr>
        <w:t>lərinə</w:t>
      </w:r>
      <w:r w:rsidRPr="00A301D1">
        <w:rPr>
          <w:rFonts w:ascii="Times New Roman" w:hAnsi="Times New Roman" w:cs="Times New Roman"/>
          <w:sz w:val="24"/>
          <w:szCs w:val="24"/>
          <w:lang w:val="az-Latn-AZ"/>
        </w:rPr>
        <w:t xml:space="preserve">). </w:t>
      </w:r>
    </w:p>
    <w:p w14:paraId="1610FC47" w14:textId="77777777" w:rsidR="008F5A50" w:rsidRPr="00A301D1" w:rsidRDefault="002A15CB">
      <w:pPr>
        <w:spacing w:after="0" w:line="240" w:lineRule="auto"/>
        <w:jc w:val="both"/>
        <w:rPr>
          <w:rFonts w:ascii="Times New Roman" w:hAnsi="Times New Roman" w:cs="Times New Roman"/>
          <w:bCs/>
          <w:i/>
          <w:iCs/>
          <w:color w:val="000000" w:themeColor="text1"/>
          <w:sz w:val="24"/>
          <w:szCs w:val="24"/>
          <w:lang w:val="az-Latn-AZ"/>
        </w:rPr>
      </w:pPr>
      <w:r w:rsidRPr="00A301D1">
        <w:rPr>
          <w:rFonts w:ascii="Times New Roman" w:hAnsi="Times New Roman" w:cs="Times New Roman"/>
          <w:bCs/>
          <w:i/>
          <w:iCs/>
          <w:color w:val="000000" w:themeColor="text1"/>
          <w:sz w:val="24"/>
          <w:szCs w:val="24"/>
          <w:lang w:val="az-Latn-AZ"/>
        </w:rPr>
        <w:t>Uyuşmazlığı</w:t>
      </w:r>
    </w:p>
    <w:p w14:paraId="2790C10D" w14:textId="77E7E389" w:rsidR="00A408D9" w:rsidRPr="00A301D1" w:rsidRDefault="008B798B">
      <w:pPr>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Qeyd olunmayıb. </w:t>
      </w:r>
    </w:p>
    <w:p w14:paraId="774AD4BB" w14:textId="77777777" w:rsidR="00F32A72" w:rsidRPr="00A301D1" w:rsidRDefault="00F32A72" w:rsidP="00C27958">
      <w:pPr>
        <w:spacing w:after="0" w:line="240" w:lineRule="auto"/>
        <w:jc w:val="both"/>
        <w:rPr>
          <w:rFonts w:ascii="Times New Roman" w:hAnsi="Times New Roman" w:cs="Times New Roman"/>
          <w:b/>
          <w:sz w:val="24"/>
          <w:szCs w:val="24"/>
          <w:lang w:val="az-Latn-AZ"/>
        </w:rPr>
      </w:pPr>
    </w:p>
    <w:p w14:paraId="0CCFEEF1" w14:textId="77777777" w:rsidR="000A514D" w:rsidRPr="00A301D1" w:rsidRDefault="002825A8"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 xml:space="preserve">Hamiləlik və laktasiya </w:t>
      </w:r>
      <w:r w:rsidR="00A41AAA" w:rsidRPr="00A301D1">
        <w:rPr>
          <w:rFonts w:ascii="Times New Roman" w:hAnsi="Times New Roman" w:cs="Times New Roman"/>
          <w:b/>
          <w:sz w:val="24"/>
          <w:szCs w:val="24"/>
          <w:lang w:val="az-Latn-AZ"/>
        </w:rPr>
        <w:t xml:space="preserve">dövründə istifadəsi </w:t>
      </w:r>
    </w:p>
    <w:p w14:paraId="200E4156" w14:textId="77777777" w:rsidR="00F32A72" w:rsidRPr="00A301D1" w:rsidRDefault="002825A8"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İnsanlarda fertilliklə bağlı məlumatlar yoxdur. Heyvanlar üzərində aparılan tədqiqatlar flutikazon propionat və salmeterol ksinafoatın kişi və qadın fertilliyinə təsirinin olmadığını göstərmişdir. </w:t>
      </w:r>
    </w:p>
    <w:p w14:paraId="5DED330B" w14:textId="77777777" w:rsidR="00F32A72" w:rsidRPr="00A301D1" w:rsidRDefault="0071374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Hamilə qadınlara dair məlumatlar məhdud saydadır. </w:t>
      </w:r>
      <w:r w:rsidR="007E66AD" w:rsidRPr="00A301D1">
        <w:rPr>
          <w:rFonts w:ascii="Times New Roman" w:hAnsi="Times New Roman" w:cs="Times New Roman"/>
          <w:sz w:val="24"/>
          <w:szCs w:val="24"/>
          <w:lang w:val="az-Latn-AZ"/>
        </w:rPr>
        <w:t xml:space="preserve">Hamiləlik zamanı dərman vasitəsi yalnız ana üçün gözlənilən fayda döl və ya uşaq üçün ehtimal olunan riskdən üstün olduqda təyin oluna bilər.    </w:t>
      </w:r>
    </w:p>
    <w:p w14:paraId="6FCC0CAD" w14:textId="4DA92666" w:rsidR="00A408D9" w:rsidRPr="00A301D1" w:rsidRDefault="002C5AB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Retrospektiv epidemioloji tədqiqatdan alınan nəticələr</w:t>
      </w:r>
      <w:r w:rsidR="001E772E" w:rsidRPr="00A301D1">
        <w:rPr>
          <w:rFonts w:ascii="Times New Roman" w:hAnsi="Times New Roman" w:cs="Times New Roman"/>
          <w:sz w:val="24"/>
          <w:szCs w:val="24"/>
          <w:lang w:val="az-Latn-AZ"/>
        </w:rPr>
        <w:t xml:space="preserve"> hamiləliyin ilk trimestri ərzində flutikazon propionatın təsirindən sonra inhalyasion kortikosteroidlərlə müqayisədə əsas anadangəlmə qüsurların (</w:t>
      </w:r>
      <w:r w:rsidR="0019353E" w:rsidRPr="00A301D1">
        <w:rPr>
          <w:rFonts w:ascii="Times New Roman" w:hAnsi="Times New Roman" w:cs="Times New Roman"/>
          <w:sz w:val="24"/>
          <w:szCs w:val="24"/>
          <w:lang w:val="az-Latn-AZ"/>
        </w:rPr>
        <w:t>ƏAQ</w:t>
      </w:r>
      <w:r w:rsidR="001E772E" w:rsidRPr="00A301D1">
        <w:rPr>
          <w:rFonts w:ascii="Times New Roman" w:hAnsi="Times New Roman" w:cs="Times New Roman"/>
          <w:sz w:val="24"/>
          <w:szCs w:val="24"/>
          <w:lang w:val="az-Latn-AZ"/>
        </w:rPr>
        <w:t>) yaranma riskin</w:t>
      </w:r>
      <w:r w:rsidR="0023521D" w:rsidRPr="00A301D1">
        <w:rPr>
          <w:rFonts w:ascii="Times New Roman" w:hAnsi="Times New Roman" w:cs="Times New Roman"/>
          <w:sz w:val="24"/>
          <w:szCs w:val="24"/>
          <w:lang w:val="az-Latn-AZ"/>
        </w:rPr>
        <w:t>d</w:t>
      </w:r>
      <w:r w:rsidR="001E772E" w:rsidRPr="00A301D1">
        <w:rPr>
          <w:rFonts w:ascii="Times New Roman" w:hAnsi="Times New Roman" w:cs="Times New Roman"/>
          <w:sz w:val="24"/>
          <w:szCs w:val="24"/>
          <w:lang w:val="az-Latn-AZ"/>
        </w:rPr>
        <w:t xml:space="preserve">ə artımın olduğunu göstərməmişdir </w:t>
      </w:r>
      <w:r w:rsidR="00F32A72" w:rsidRPr="00A301D1">
        <w:rPr>
          <w:rFonts w:ascii="Times New Roman" w:hAnsi="Times New Roman" w:cs="Times New Roman"/>
          <w:sz w:val="24"/>
          <w:szCs w:val="24"/>
          <w:lang w:val="az-Latn-AZ"/>
        </w:rPr>
        <w:t>(</w:t>
      </w:r>
      <w:r w:rsidR="001E772E" w:rsidRPr="00A301D1">
        <w:rPr>
          <w:rFonts w:ascii="Times New Roman" w:hAnsi="Times New Roman" w:cs="Times New Roman"/>
          <w:sz w:val="24"/>
          <w:szCs w:val="24"/>
          <w:lang w:val="az-Latn-AZ"/>
        </w:rPr>
        <w:t xml:space="preserve">bax </w:t>
      </w:r>
      <w:r w:rsidR="001E772E" w:rsidRPr="00A301D1">
        <w:rPr>
          <w:rFonts w:ascii="Times New Roman" w:hAnsi="Times New Roman" w:cs="Times New Roman"/>
          <w:i/>
          <w:iCs/>
          <w:sz w:val="24"/>
          <w:szCs w:val="24"/>
          <w:lang w:val="az-Latn-AZ"/>
        </w:rPr>
        <w:t>“Farmakodinamika</w:t>
      </w:r>
      <w:r w:rsidR="00D62F5C" w:rsidRPr="00A301D1">
        <w:rPr>
          <w:rFonts w:ascii="Times New Roman" w:hAnsi="Times New Roman" w:cs="Times New Roman"/>
          <w:i/>
          <w:iCs/>
          <w:sz w:val="24"/>
          <w:szCs w:val="24"/>
          <w:lang w:val="az-Latn-AZ"/>
        </w:rPr>
        <w:t>sı</w:t>
      </w:r>
      <w:r w:rsidR="001E772E" w:rsidRPr="00A301D1">
        <w:rPr>
          <w:rFonts w:ascii="Times New Roman" w:hAnsi="Times New Roman" w:cs="Times New Roman"/>
          <w:i/>
          <w:iCs/>
          <w:sz w:val="24"/>
          <w:szCs w:val="24"/>
          <w:lang w:val="az-Latn-AZ"/>
        </w:rPr>
        <w:t>”</w:t>
      </w:r>
      <w:r w:rsidR="001E772E" w:rsidRPr="00A301D1">
        <w:rPr>
          <w:rFonts w:ascii="Times New Roman" w:hAnsi="Times New Roman" w:cs="Times New Roman"/>
          <w:sz w:val="24"/>
          <w:szCs w:val="24"/>
          <w:lang w:val="az-Latn-AZ"/>
        </w:rPr>
        <w:t xml:space="preserve"> bölmə</w:t>
      </w:r>
      <w:r w:rsidR="00F32A72" w:rsidRPr="00A301D1">
        <w:rPr>
          <w:rFonts w:ascii="Times New Roman" w:hAnsi="Times New Roman" w:cs="Times New Roman"/>
          <w:sz w:val="24"/>
          <w:szCs w:val="24"/>
          <w:lang w:val="az-Latn-AZ"/>
        </w:rPr>
        <w:t>s</w:t>
      </w:r>
      <w:r w:rsidR="001E772E" w:rsidRPr="00A301D1">
        <w:rPr>
          <w:rFonts w:ascii="Times New Roman" w:hAnsi="Times New Roman" w:cs="Times New Roman"/>
          <w:sz w:val="24"/>
          <w:szCs w:val="24"/>
          <w:lang w:val="az-Latn-AZ"/>
        </w:rPr>
        <w:t>inə</w:t>
      </w:r>
      <w:r w:rsidR="00F32A72" w:rsidRPr="00A301D1">
        <w:rPr>
          <w:rFonts w:ascii="Times New Roman" w:hAnsi="Times New Roman" w:cs="Times New Roman"/>
          <w:sz w:val="24"/>
          <w:szCs w:val="24"/>
          <w:lang w:val="az-Latn-AZ"/>
        </w:rPr>
        <w:t>).</w:t>
      </w:r>
    </w:p>
    <w:p w14:paraId="020F4755" w14:textId="1E453FF1" w:rsidR="00F32A72" w:rsidRPr="00A301D1" w:rsidRDefault="0023521D"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İ</w:t>
      </w:r>
      <w:r w:rsidR="0027099F" w:rsidRPr="00A301D1">
        <w:rPr>
          <w:rFonts w:ascii="Times New Roman" w:hAnsi="Times New Roman" w:cs="Times New Roman"/>
          <w:sz w:val="24"/>
          <w:szCs w:val="24"/>
          <w:lang w:val="az-Latn-AZ"/>
        </w:rPr>
        <w:t xml:space="preserve">stər tək, istərsə də kombinasiya şəklində dərman vasitəsinin təyini ilə heyvanlar üzərində aparılan </w:t>
      </w:r>
      <w:r w:rsidRPr="00A301D1">
        <w:rPr>
          <w:rFonts w:ascii="Times New Roman" w:hAnsi="Times New Roman" w:cs="Times New Roman"/>
          <w:sz w:val="24"/>
          <w:szCs w:val="24"/>
          <w:lang w:val="az-Latn-AZ"/>
        </w:rPr>
        <w:t xml:space="preserve">reproduktivlik toksiklik üzrə </w:t>
      </w:r>
      <w:r w:rsidR="0027099F" w:rsidRPr="00A301D1">
        <w:rPr>
          <w:rFonts w:ascii="Times New Roman" w:hAnsi="Times New Roman" w:cs="Times New Roman"/>
          <w:sz w:val="24"/>
          <w:szCs w:val="24"/>
          <w:lang w:val="az-Latn-AZ"/>
        </w:rPr>
        <w:t xml:space="preserve">tədqiqatlar </w:t>
      </w:r>
      <w:r w:rsidR="008F5021" w:rsidRPr="00A301D1">
        <w:rPr>
          <w:rFonts w:ascii="Times New Roman" w:hAnsi="Times New Roman" w:cs="Times New Roman"/>
          <w:sz w:val="24"/>
          <w:szCs w:val="24"/>
          <w:lang w:val="az-Latn-AZ"/>
        </w:rPr>
        <w:t>β</w:t>
      </w:r>
      <w:r w:rsidR="0027099F" w:rsidRPr="00A301D1">
        <w:rPr>
          <w:rFonts w:ascii="Times New Roman" w:hAnsi="Times New Roman" w:cs="Times New Roman"/>
          <w:sz w:val="24"/>
          <w:szCs w:val="24"/>
          <w:vertAlign w:val="subscript"/>
          <w:lang w:val="az-Latn-AZ"/>
        </w:rPr>
        <w:t>2</w:t>
      </w:r>
      <w:r w:rsidR="008F5021" w:rsidRPr="00A301D1">
        <w:rPr>
          <w:rFonts w:ascii="Times New Roman" w:hAnsi="Times New Roman" w:cs="Times New Roman"/>
          <w:sz w:val="24"/>
          <w:szCs w:val="24"/>
          <w:lang w:val="az-Latn-AZ"/>
        </w:rPr>
        <w:t>-</w:t>
      </w:r>
      <w:r w:rsidR="0027099F" w:rsidRPr="00A301D1">
        <w:rPr>
          <w:rFonts w:ascii="Times New Roman" w:hAnsi="Times New Roman" w:cs="Times New Roman"/>
          <w:sz w:val="24"/>
          <w:szCs w:val="24"/>
          <w:lang w:val="az-Latn-AZ"/>
        </w:rPr>
        <w:t>adrenoresept</w:t>
      </w:r>
      <w:r w:rsidR="00566FC4" w:rsidRPr="00A301D1">
        <w:rPr>
          <w:rFonts w:ascii="Times New Roman" w:hAnsi="Times New Roman" w:cs="Times New Roman"/>
          <w:sz w:val="24"/>
          <w:szCs w:val="24"/>
          <w:lang w:val="az-Latn-AZ"/>
        </w:rPr>
        <w:t>o</w:t>
      </w:r>
      <w:r w:rsidR="0027099F" w:rsidRPr="00A301D1">
        <w:rPr>
          <w:rFonts w:ascii="Times New Roman" w:hAnsi="Times New Roman" w:cs="Times New Roman"/>
          <w:sz w:val="24"/>
          <w:szCs w:val="24"/>
          <w:lang w:val="az-Latn-AZ"/>
        </w:rPr>
        <w:t xml:space="preserve">rların güclü aqonisti və qlükokortikosteroidlərin həddindən artıq yüksək </w:t>
      </w:r>
      <w:r w:rsidR="00703783" w:rsidRPr="00A301D1">
        <w:rPr>
          <w:rFonts w:ascii="Times New Roman" w:hAnsi="Times New Roman" w:cs="Times New Roman"/>
          <w:sz w:val="24"/>
          <w:szCs w:val="24"/>
          <w:lang w:val="az-Latn-AZ"/>
        </w:rPr>
        <w:t xml:space="preserve">sistem təsirə malik səviyyədə dölə gözlənilən </w:t>
      </w:r>
      <w:r w:rsidR="00703783" w:rsidRPr="00A301D1">
        <w:rPr>
          <w:rFonts w:ascii="Times New Roman" w:hAnsi="Times New Roman" w:cs="Times New Roman"/>
          <w:sz w:val="24"/>
          <w:szCs w:val="24"/>
          <w:lang w:val="az-Latn-AZ"/>
        </w:rPr>
        <w:lastRenderedPageBreak/>
        <w:t>təsirlərini aşkar etmişdir. Bu sinifdən olan dərman vasitələri</w:t>
      </w:r>
      <w:r w:rsidR="00566FC4" w:rsidRPr="00A301D1">
        <w:rPr>
          <w:rFonts w:ascii="Times New Roman" w:hAnsi="Times New Roman" w:cs="Times New Roman"/>
          <w:sz w:val="24"/>
          <w:szCs w:val="24"/>
          <w:lang w:val="az-Latn-AZ"/>
        </w:rPr>
        <w:t xml:space="preserve"> ilə geniş </w:t>
      </w:r>
      <w:r w:rsidR="008F5021" w:rsidRPr="00A301D1">
        <w:rPr>
          <w:rFonts w:ascii="Times New Roman" w:hAnsi="Times New Roman" w:cs="Times New Roman"/>
          <w:sz w:val="24"/>
          <w:szCs w:val="24"/>
          <w:lang w:val="az-Latn-AZ"/>
        </w:rPr>
        <w:t>Klinik</w:t>
      </w:r>
      <w:r w:rsidR="00566FC4" w:rsidRPr="00A301D1">
        <w:rPr>
          <w:rFonts w:ascii="Times New Roman" w:hAnsi="Times New Roman" w:cs="Times New Roman"/>
          <w:sz w:val="24"/>
          <w:szCs w:val="24"/>
          <w:lang w:val="az-Latn-AZ"/>
        </w:rPr>
        <w:t xml:space="preserve"> təcrübə zamanı təsirlərin terapevtik doza</w:t>
      </w:r>
      <w:r w:rsidR="00AB0FE2" w:rsidRPr="00A301D1">
        <w:rPr>
          <w:rFonts w:ascii="Times New Roman" w:hAnsi="Times New Roman" w:cs="Times New Roman"/>
          <w:sz w:val="24"/>
          <w:szCs w:val="24"/>
          <w:lang w:val="az-Latn-AZ"/>
        </w:rPr>
        <w:t>lar</w:t>
      </w:r>
      <w:r w:rsidR="00566FC4" w:rsidRPr="00A301D1">
        <w:rPr>
          <w:rFonts w:ascii="Times New Roman" w:hAnsi="Times New Roman" w:cs="Times New Roman"/>
          <w:sz w:val="24"/>
          <w:szCs w:val="24"/>
          <w:lang w:val="az-Latn-AZ"/>
        </w:rPr>
        <w:t xml:space="preserve"> üzə çıxmasına dair dəlilləri müəyyən etməmişdir. </w:t>
      </w:r>
      <w:r w:rsidR="00703783" w:rsidRPr="00A301D1">
        <w:rPr>
          <w:rFonts w:ascii="Times New Roman" w:hAnsi="Times New Roman" w:cs="Times New Roman"/>
          <w:sz w:val="24"/>
          <w:szCs w:val="24"/>
          <w:lang w:val="az-Latn-AZ"/>
        </w:rPr>
        <w:t xml:space="preserve"> </w:t>
      </w:r>
      <w:r w:rsidR="00566FC4" w:rsidRPr="00A301D1">
        <w:rPr>
          <w:rFonts w:ascii="Times New Roman" w:hAnsi="Times New Roman" w:cs="Times New Roman"/>
          <w:sz w:val="24"/>
          <w:szCs w:val="24"/>
          <w:lang w:val="az-Latn-AZ"/>
        </w:rPr>
        <w:t xml:space="preserve"> </w:t>
      </w:r>
      <w:r w:rsidR="00703783" w:rsidRPr="00A301D1">
        <w:rPr>
          <w:rFonts w:ascii="Times New Roman" w:hAnsi="Times New Roman" w:cs="Times New Roman"/>
          <w:sz w:val="24"/>
          <w:szCs w:val="24"/>
          <w:lang w:val="az-Latn-AZ"/>
        </w:rPr>
        <w:t xml:space="preserve"> </w:t>
      </w:r>
    </w:p>
    <w:p w14:paraId="1F302C5F" w14:textId="70DD8E98" w:rsidR="00F32A72" w:rsidRPr="00A301D1" w:rsidRDefault="001469CD"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Terapevtik doza</w:t>
      </w:r>
      <w:r w:rsidR="0069505E" w:rsidRPr="00A301D1">
        <w:rPr>
          <w:rFonts w:ascii="Times New Roman" w:hAnsi="Times New Roman" w:cs="Times New Roman"/>
          <w:sz w:val="24"/>
          <w:szCs w:val="24"/>
          <w:lang w:val="az-Latn-AZ"/>
        </w:rPr>
        <w:t>ların</w:t>
      </w:r>
      <w:r w:rsidRPr="00A301D1">
        <w:rPr>
          <w:rFonts w:ascii="Times New Roman" w:hAnsi="Times New Roman" w:cs="Times New Roman"/>
          <w:sz w:val="24"/>
          <w:szCs w:val="24"/>
          <w:lang w:val="az-Latn-AZ"/>
        </w:rPr>
        <w:t xml:space="preserve"> inhalyasiyadan sonra</w:t>
      </w:r>
      <w:r w:rsidR="00624D39" w:rsidRPr="00A301D1">
        <w:rPr>
          <w:rFonts w:ascii="Times New Roman" w:hAnsi="Times New Roman" w:cs="Times New Roman"/>
          <w:sz w:val="24"/>
          <w:szCs w:val="24"/>
          <w:lang w:val="az-Latn-AZ"/>
        </w:rPr>
        <w:t xml:space="preserve"> salmeterol və flutikazon propionatın plazmada konsentrasiyası çox azdır, buna görə də müvafiq olaraq insanlarda ana südündə də konsentrasiyasının az olması ehtimal olun</w:t>
      </w:r>
      <w:r w:rsidR="001F0600" w:rsidRPr="00A301D1">
        <w:rPr>
          <w:rFonts w:ascii="Times New Roman" w:hAnsi="Times New Roman" w:cs="Times New Roman"/>
          <w:sz w:val="24"/>
          <w:szCs w:val="24"/>
          <w:lang w:val="az-Latn-AZ"/>
        </w:rPr>
        <w:t>u</w:t>
      </w:r>
      <w:r w:rsidR="00624D39" w:rsidRPr="00A301D1">
        <w:rPr>
          <w:rFonts w:ascii="Times New Roman" w:hAnsi="Times New Roman" w:cs="Times New Roman"/>
          <w:sz w:val="24"/>
          <w:szCs w:val="24"/>
          <w:lang w:val="az-Latn-AZ"/>
        </w:rPr>
        <w:t>r. Bu, laktasiya dövründə olan heyvanlar üzərində aparılan təqiqatlarda təsdiq olunmuşdur, belə ki, süddə dərman vasitəsinin konsentrasiyası aşağı idi.</w:t>
      </w:r>
      <w:r w:rsidR="0023521D" w:rsidRPr="00A301D1">
        <w:rPr>
          <w:rFonts w:ascii="Times New Roman" w:hAnsi="Times New Roman" w:cs="Times New Roman"/>
          <w:sz w:val="24"/>
          <w:szCs w:val="24"/>
          <w:lang w:val="az-Latn-AZ"/>
        </w:rPr>
        <w:t xml:space="preserve"> </w:t>
      </w:r>
      <w:r w:rsidR="00624D39" w:rsidRPr="00A301D1">
        <w:rPr>
          <w:rFonts w:ascii="Times New Roman" w:hAnsi="Times New Roman" w:cs="Times New Roman"/>
          <w:sz w:val="24"/>
          <w:szCs w:val="24"/>
          <w:lang w:val="az-Latn-AZ"/>
        </w:rPr>
        <w:t xml:space="preserve">İnsanlarda ana südündə konsentrasiyasına dair məlumatlar mövcud deyil. </w:t>
      </w:r>
    </w:p>
    <w:p w14:paraId="1622FD9A" w14:textId="77777777" w:rsidR="00F32A72" w:rsidRPr="00A301D1" w:rsidRDefault="00624D39"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Laktasiya dövründə təyini yalnız ana üçün gözlənilən faydanın uşaq üçün ehtimal olunan </w:t>
      </w:r>
      <w:r w:rsidR="0031737F" w:rsidRPr="00A301D1">
        <w:rPr>
          <w:rFonts w:ascii="Times New Roman" w:hAnsi="Times New Roman" w:cs="Times New Roman"/>
          <w:sz w:val="24"/>
          <w:szCs w:val="24"/>
          <w:lang w:val="az-Latn-AZ"/>
        </w:rPr>
        <w:t xml:space="preserve">hər hansı bir </w:t>
      </w:r>
      <w:r w:rsidRPr="00A301D1">
        <w:rPr>
          <w:rFonts w:ascii="Times New Roman" w:hAnsi="Times New Roman" w:cs="Times New Roman"/>
          <w:sz w:val="24"/>
          <w:szCs w:val="24"/>
          <w:lang w:val="az-Latn-AZ"/>
        </w:rPr>
        <w:t xml:space="preserve">riskdən </w:t>
      </w:r>
      <w:r w:rsidR="00373742" w:rsidRPr="00A301D1">
        <w:rPr>
          <w:rFonts w:ascii="Times New Roman" w:hAnsi="Times New Roman" w:cs="Times New Roman"/>
          <w:sz w:val="24"/>
          <w:szCs w:val="24"/>
          <w:lang w:val="az-Latn-AZ"/>
        </w:rPr>
        <w:t xml:space="preserve">üstün olduğu halda mümkündür. </w:t>
      </w:r>
    </w:p>
    <w:p w14:paraId="5767B331" w14:textId="77777777" w:rsidR="009E33DE" w:rsidRPr="00A301D1" w:rsidRDefault="009E33DE" w:rsidP="00C27958">
      <w:pPr>
        <w:spacing w:after="0" w:line="240" w:lineRule="auto"/>
        <w:jc w:val="both"/>
        <w:rPr>
          <w:rFonts w:ascii="Times New Roman" w:hAnsi="Times New Roman" w:cs="Times New Roman"/>
          <w:b/>
          <w:sz w:val="24"/>
          <w:szCs w:val="24"/>
          <w:lang w:val="az-Latn-AZ"/>
        </w:rPr>
      </w:pPr>
    </w:p>
    <w:p w14:paraId="40524C1F" w14:textId="77777777" w:rsidR="001F101B" w:rsidRPr="00A301D1" w:rsidRDefault="001F101B" w:rsidP="00C27958">
      <w:pPr>
        <w:autoSpaceDE w:val="0"/>
        <w:autoSpaceDN w:val="0"/>
        <w:adjustRightInd w:val="0"/>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Nəqliyyat vasitələrini və digər potensial təhlükəli mexanizmləri idarəetmə qabiliyyətinə təsiri</w:t>
      </w:r>
    </w:p>
    <w:p w14:paraId="303F1BA0" w14:textId="77777777" w:rsidR="001F101B" w:rsidRPr="00A301D1" w:rsidRDefault="001F101B"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Nəqliyyat vasitələrini və digər potensial təhlükəli mexanizmləri idarəetmə qabiliyyətinə təsirini öyrənən spesifik tədqiqatlar aparılmamışdır, lakin hər iki dərman vasitəsinin farmakologiyası hər hansı bir təsirin olduğunu göstərmir.  </w:t>
      </w:r>
      <w:r w:rsidR="00F06734" w:rsidRPr="00A301D1">
        <w:rPr>
          <w:rFonts w:ascii="Times New Roman" w:hAnsi="Times New Roman" w:cs="Times New Roman"/>
          <w:sz w:val="24"/>
          <w:szCs w:val="24"/>
          <w:lang w:val="az-Latn-AZ"/>
        </w:rPr>
        <w:t xml:space="preserve"> </w:t>
      </w:r>
    </w:p>
    <w:p w14:paraId="2BC13D9C" w14:textId="77777777" w:rsidR="005B5B3E" w:rsidRPr="00A301D1" w:rsidRDefault="005B5B3E" w:rsidP="00C27958">
      <w:pPr>
        <w:spacing w:after="0" w:line="240" w:lineRule="auto"/>
        <w:jc w:val="both"/>
        <w:rPr>
          <w:rFonts w:ascii="Times New Roman" w:hAnsi="Times New Roman" w:cs="Times New Roman"/>
          <w:b/>
          <w:sz w:val="24"/>
          <w:szCs w:val="24"/>
          <w:lang w:val="az-Latn-AZ"/>
        </w:rPr>
      </w:pPr>
    </w:p>
    <w:p w14:paraId="0013A537" w14:textId="55A4BBB0" w:rsidR="00F06734" w:rsidRPr="00A301D1" w:rsidRDefault="00F06734"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İstifadə qaydası və dozası</w:t>
      </w:r>
    </w:p>
    <w:p w14:paraId="0CB5EB87" w14:textId="77777777" w:rsidR="00801FBD" w:rsidRPr="00A301D1" w:rsidRDefault="00F06734"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i/>
          <w:iCs/>
          <w:sz w:val="24"/>
          <w:szCs w:val="24"/>
          <w:lang w:val="az-Latn-AZ"/>
        </w:rPr>
        <w:t xml:space="preserve">SERETİD </w:t>
      </w:r>
      <w:r w:rsidRPr="00A301D1">
        <w:rPr>
          <w:rFonts w:ascii="Times New Roman" w:hAnsi="Times New Roman" w:cs="Times New Roman"/>
          <w:sz w:val="24"/>
          <w:szCs w:val="24"/>
          <w:lang w:val="az-Latn-AZ"/>
        </w:rPr>
        <w:t xml:space="preserve">Evohaler yalnız inhalyasiya üçün nəzərdə tutulub. </w:t>
      </w:r>
    </w:p>
    <w:p w14:paraId="3A194488" w14:textId="77777777" w:rsidR="00801FBD" w:rsidRPr="00A301D1" w:rsidRDefault="00F06734"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Pasiyentlər məlumatlandırılmalıdırlar ki, optimal fayda üçün xəstəliyin simptomları olmadıqda belə, </w:t>
      </w:r>
      <w:r w:rsidR="00A83370" w:rsidRPr="00A301D1">
        <w:rPr>
          <w:rFonts w:ascii="Times New Roman" w:hAnsi="Times New Roman" w:cs="Times New Roman"/>
          <w:i/>
          <w:iCs/>
          <w:sz w:val="24"/>
          <w:szCs w:val="24"/>
          <w:lang w:val="az-Latn-AZ"/>
        </w:rPr>
        <w:t>SERETİD</w:t>
      </w:r>
      <w:r w:rsidRPr="00A301D1">
        <w:rPr>
          <w:rFonts w:ascii="Times New Roman" w:hAnsi="Times New Roman" w:cs="Times New Roman"/>
          <w:i/>
          <w:iCs/>
          <w:sz w:val="24"/>
          <w:szCs w:val="24"/>
          <w:lang w:val="az-Latn-AZ"/>
        </w:rPr>
        <w:t xml:space="preserve"> </w:t>
      </w:r>
      <w:r w:rsidRPr="00A301D1">
        <w:rPr>
          <w:rFonts w:ascii="Times New Roman" w:hAnsi="Times New Roman" w:cs="Times New Roman"/>
          <w:sz w:val="24"/>
          <w:szCs w:val="24"/>
          <w:lang w:val="az-Latn-AZ"/>
        </w:rPr>
        <w:t xml:space="preserve">Evohaler müntəzəm qəbul edilməlidir. </w:t>
      </w:r>
    </w:p>
    <w:p w14:paraId="7666D629" w14:textId="77777777" w:rsidR="00801FBD" w:rsidRPr="00A301D1" w:rsidRDefault="004B2FF2"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Xəstələr qəbul etdikləri </w:t>
      </w:r>
      <w:r w:rsidRPr="00A301D1">
        <w:rPr>
          <w:rFonts w:ascii="Times New Roman" w:hAnsi="Times New Roman" w:cs="Times New Roman"/>
          <w:i/>
          <w:iCs/>
          <w:sz w:val="24"/>
          <w:szCs w:val="24"/>
          <w:lang w:val="az-Latn-AZ"/>
        </w:rPr>
        <w:t>SERETİD</w:t>
      </w:r>
      <w:r w:rsidRPr="00A301D1">
        <w:rPr>
          <w:rFonts w:ascii="Times New Roman" w:hAnsi="Times New Roman" w:cs="Times New Roman"/>
          <w:sz w:val="24"/>
          <w:szCs w:val="24"/>
          <w:lang w:val="az-Latn-AZ"/>
        </w:rPr>
        <w:t>-in optimal dozada qalmasına əmin olmaq üçün müntəzəm olaraq həkim tərəfindən təkrar müayinə olunmalıdır, doza yalnız həkim məsləhəti ilə dəyişilə bilər</w:t>
      </w:r>
      <w:r w:rsidR="00801FBD" w:rsidRPr="00A301D1">
        <w:rPr>
          <w:rFonts w:ascii="Times New Roman" w:hAnsi="Times New Roman" w:cs="Times New Roman"/>
          <w:sz w:val="24"/>
          <w:szCs w:val="24"/>
          <w:lang w:val="az-Latn-AZ"/>
        </w:rPr>
        <w:t>.</w:t>
      </w:r>
    </w:p>
    <w:p w14:paraId="6232D8D4" w14:textId="77777777" w:rsidR="00801FBD" w:rsidRPr="00A301D1" w:rsidRDefault="004B2FF2"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Astma</w:t>
      </w:r>
      <w:r w:rsidR="00801FBD" w:rsidRPr="00A301D1">
        <w:rPr>
          <w:rFonts w:ascii="Times New Roman" w:hAnsi="Times New Roman" w:cs="Times New Roman"/>
          <w:i/>
          <w:iCs/>
          <w:sz w:val="24"/>
          <w:szCs w:val="24"/>
          <w:lang w:val="az-Latn-AZ"/>
        </w:rPr>
        <w:t xml:space="preserve"> </w:t>
      </w:r>
      <w:r w:rsidR="00A83370" w:rsidRPr="00A301D1">
        <w:rPr>
          <w:rFonts w:ascii="Times New Roman" w:hAnsi="Times New Roman" w:cs="Times New Roman"/>
          <w:i/>
          <w:iCs/>
          <w:sz w:val="24"/>
          <w:szCs w:val="24"/>
          <w:lang w:val="az-Latn-AZ"/>
        </w:rPr>
        <w:t>(Tənəffüs Yollarının Geriyə Dönən Obstruksiyası)</w:t>
      </w:r>
    </w:p>
    <w:p w14:paraId="53B5399F" w14:textId="77777777" w:rsidR="00801FBD" w:rsidRPr="00A301D1" w:rsidRDefault="00D06A62"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Doza</w:t>
      </w:r>
      <w:r w:rsidR="00ED56C4" w:rsidRPr="00A301D1">
        <w:rPr>
          <w:rFonts w:ascii="Times New Roman" w:hAnsi="Times New Roman" w:cs="Times New Roman"/>
          <w:sz w:val="24"/>
          <w:szCs w:val="24"/>
          <w:lang w:val="az-Latn-AZ"/>
        </w:rPr>
        <w:t xml:space="preserve"> simptomlara effektiv nəzarəti təmin edən ən kiçik dozaya qədər titrlənməlidir.</w:t>
      </w:r>
      <w:r w:rsidR="0023521D" w:rsidRPr="00A301D1">
        <w:rPr>
          <w:rFonts w:ascii="Times New Roman" w:hAnsi="Times New Roman" w:cs="Times New Roman"/>
          <w:sz w:val="24"/>
          <w:szCs w:val="24"/>
          <w:lang w:val="az-Latn-AZ"/>
        </w:rPr>
        <w:t xml:space="preserve"> </w:t>
      </w:r>
      <w:r w:rsidR="00ED56C4" w:rsidRPr="00A301D1">
        <w:rPr>
          <w:rFonts w:ascii="Times New Roman" w:hAnsi="Times New Roman" w:cs="Times New Roman"/>
          <w:sz w:val="24"/>
          <w:szCs w:val="24"/>
          <w:lang w:val="az-Latn-AZ"/>
        </w:rPr>
        <w:t xml:space="preserve">Gündə iki dəfə </w:t>
      </w:r>
      <w:r w:rsidR="00ED56C4" w:rsidRPr="00A301D1">
        <w:rPr>
          <w:rFonts w:ascii="Times New Roman" w:hAnsi="Times New Roman" w:cs="Times New Roman"/>
          <w:i/>
          <w:iCs/>
          <w:sz w:val="24"/>
          <w:szCs w:val="24"/>
          <w:lang w:val="az-Latn-AZ"/>
        </w:rPr>
        <w:t>SERETİD</w:t>
      </w:r>
      <w:r w:rsidR="00ED56C4" w:rsidRPr="00A301D1">
        <w:rPr>
          <w:rFonts w:ascii="Times New Roman" w:hAnsi="Times New Roman" w:cs="Times New Roman"/>
          <w:sz w:val="24"/>
          <w:szCs w:val="24"/>
          <w:lang w:val="az-Latn-AZ"/>
        </w:rPr>
        <w:t xml:space="preserve">-in qəbulu zamanı simptomlara nəzarət əldə olunursa, ən kiçik dozaya qədər titrləmə üçün </w:t>
      </w:r>
      <w:r w:rsidR="00ED56C4" w:rsidRPr="00A301D1">
        <w:rPr>
          <w:rFonts w:ascii="Times New Roman" w:hAnsi="Times New Roman" w:cs="Times New Roman"/>
          <w:i/>
          <w:iCs/>
          <w:sz w:val="24"/>
          <w:szCs w:val="24"/>
          <w:lang w:val="az-Latn-AZ"/>
        </w:rPr>
        <w:t xml:space="preserve">SERETİD </w:t>
      </w:r>
      <w:r w:rsidR="00ED56C4" w:rsidRPr="00A301D1">
        <w:rPr>
          <w:rFonts w:ascii="Times New Roman" w:hAnsi="Times New Roman" w:cs="Times New Roman"/>
          <w:sz w:val="24"/>
          <w:szCs w:val="24"/>
          <w:lang w:val="az-Latn-AZ"/>
        </w:rPr>
        <w:t xml:space="preserve">gündə bir dəfə təyin oluna bilər.  </w:t>
      </w:r>
    </w:p>
    <w:p w14:paraId="6A706539" w14:textId="77777777" w:rsidR="00801FBD" w:rsidRPr="00A301D1" w:rsidRDefault="0028350B"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Pasiyentlərə tərkibində xəstəliyin ağırlıq dərəcəsinə müvafiq dozada flutikazon propionat olan </w:t>
      </w:r>
      <w:r w:rsidRPr="00A301D1">
        <w:rPr>
          <w:rFonts w:ascii="Times New Roman" w:hAnsi="Times New Roman" w:cs="Times New Roman"/>
          <w:i/>
          <w:iCs/>
          <w:sz w:val="24"/>
          <w:szCs w:val="24"/>
          <w:lang w:val="az-Latn-AZ"/>
        </w:rPr>
        <w:t xml:space="preserve">SERETİD </w:t>
      </w:r>
      <w:r w:rsidRPr="00A301D1">
        <w:rPr>
          <w:rFonts w:ascii="Times New Roman" w:hAnsi="Times New Roman" w:cs="Times New Roman"/>
          <w:sz w:val="24"/>
          <w:szCs w:val="24"/>
          <w:lang w:val="az-Latn-AZ"/>
        </w:rPr>
        <w:t xml:space="preserve">dozası təyin olunmalıdır.   </w:t>
      </w:r>
    </w:p>
    <w:p w14:paraId="74E81B16" w14:textId="77777777" w:rsidR="00801FBD" w:rsidRPr="00A301D1" w:rsidRDefault="009966A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Əgər inhlayasion kortikosteroidlə müalicə zamanı </w:t>
      </w:r>
      <w:r w:rsidR="004B0B07" w:rsidRPr="00A301D1">
        <w:rPr>
          <w:rFonts w:ascii="Times New Roman" w:hAnsi="Times New Roman" w:cs="Times New Roman"/>
          <w:sz w:val="24"/>
          <w:szCs w:val="24"/>
          <w:lang w:val="az-Latn-AZ"/>
        </w:rPr>
        <w:t>xəstədə adekvat nəzarət əldə olunmursa, kortikosteroidin terapevtik dozasına ekv</w:t>
      </w:r>
      <w:r w:rsidR="002F4A91" w:rsidRPr="00A301D1">
        <w:rPr>
          <w:rFonts w:ascii="Times New Roman" w:hAnsi="Times New Roman" w:cs="Times New Roman"/>
          <w:sz w:val="24"/>
          <w:szCs w:val="24"/>
          <w:lang w:val="az-Latn-AZ"/>
        </w:rPr>
        <w:t>i</w:t>
      </w:r>
      <w:r w:rsidR="004B0B07" w:rsidRPr="00A301D1">
        <w:rPr>
          <w:rFonts w:ascii="Times New Roman" w:hAnsi="Times New Roman" w:cs="Times New Roman"/>
          <w:sz w:val="24"/>
          <w:szCs w:val="24"/>
          <w:lang w:val="az-Latn-AZ"/>
        </w:rPr>
        <w:t xml:space="preserve">valent dozada </w:t>
      </w:r>
      <w:r w:rsidR="004B0B07" w:rsidRPr="00A301D1">
        <w:rPr>
          <w:rFonts w:ascii="Times New Roman" w:hAnsi="Times New Roman" w:cs="Times New Roman"/>
          <w:i/>
          <w:iCs/>
          <w:sz w:val="24"/>
          <w:szCs w:val="24"/>
          <w:lang w:val="az-Latn-AZ"/>
        </w:rPr>
        <w:t xml:space="preserve">SERETİD </w:t>
      </w:r>
      <w:r w:rsidR="004B0B07" w:rsidRPr="00A301D1">
        <w:rPr>
          <w:rFonts w:ascii="Times New Roman" w:hAnsi="Times New Roman" w:cs="Times New Roman"/>
          <w:sz w:val="24"/>
          <w:szCs w:val="24"/>
          <w:lang w:val="az-Latn-AZ"/>
        </w:rPr>
        <w:t xml:space="preserve">ilə əvəz olunması astmaya nəzarətin yaxşılaşmasına səbəb ola bilər. Astmaya nəzarət yalnız inhalyasion kortikosteroidlərlə mümkün olan xəstələrdə </w:t>
      </w:r>
      <w:r w:rsidR="004B0B07" w:rsidRPr="00A301D1">
        <w:rPr>
          <w:rFonts w:ascii="Times New Roman" w:hAnsi="Times New Roman" w:cs="Times New Roman"/>
          <w:i/>
          <w:iCs/>
          <w:sz w:val="24"/>
          <w:szCs w:val="24"/>
          <w:lang w:val="az-Latn-AZ"/>
        </w:rPr>
        <w:t xml:space="preserve">SERETİD </w:t>
      </w:r>
      <w:r w:rsidR="004B0B07" w:rsidRPr="00A301D1">
        <w:rPr>
          <w:rFonts w:ascii="Times New Roman" w:hAnsi="Times New Roman" w:cs="Times New Roman"/>
          <w:sz w:val="24"/>
          <w:szCs w:val="24"/>
          <w:lang w:val="az-Latn-AZ"/>
        </w:rPr>
        <w:t xml:space="preserve">ilə əvəz olunma nəzarəti saxlamaqla, kortikosteroidin dozasının azaldılmasına imkan verə bilər. Əlavə məlumat üçün </w:t>
      </w:r>
      <w:r w:rsidR="004B0B07" w:rsidRPr="00A301D1">
        <w:rPr>
          <w:rFonts w:ascii="Times New Roman" w:hAnsi="Times New Roman" w:cs="Times New Roman"/>
          <w:i/>
          <w:iCs/>
          <w:sz w:val="24"/>
          <w:szCs w:val="24"/>
          <w:lang w:val="az-Latn-AZ"/>
        </w:rPr>
        <w:t>“Farmakodinamika</w:t>
      </w:r>
      <w:r w:rsidR="00CC132C" w:rsidRPr="00A301D1">
        <w:rPr>
          <w:rFonts w:ascii="Times New Roman" w:hAnsi="Times New Roman" w:cs="Times New Roman"/>
          <w:i/>
          <w:iCs/>
          <w:sz w:val="24"/>
          <w:szCs w:val="24"/>
          <w:lang w:val="az-Latn-AZ"/>
        </w:rPr>
        <w:t>sı</w:t>
      </w:r>
      <w:r w:rsidR="004B0B07" w:rsidRPr="00A301D1">
        <w:rPr>
          <w:rFonts w:ascii="Times New Roman" w:hAnsi="Times New Roman" w:cs="Times New Roman"/>
          <w:i/>
          <w:iCs/>
          <w:sz w:val="24"/>
          <w:szCs w:val="24"/>
          <w:lang w:val="az-Latn-AZ"/>
        </w:rPr>
        <w:t>”</w:t>
      </w:r>
      <w:r w:rsidR="004B0B07" w:rsidRPr="00A301D1">
        <w:rPr>
          <w:rFonts w:ascii="Times New Roman" w:hAnsi="Times New Roman" w:cs="Times New Roman"/>
          <w:sz w:val="24"/>
          <w:szCs w:val="24"/>
          <w:lang w:val="az-Latn-AZ"/>
        </w:rPr>
        <w:t xml:space="preserve"> bölməsinə baxın. </w:t>
      </w:r>
    </w:p>
    <w:p w14:paraId="076423F7" w14:textId="77777777" w:rsidR="00801FBD" w:rsidRPr="00A301D1" w:rsidRDefault="00AF5EC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Tövsiyə olunan doza</w:t>
      </w:r>
      <w:r w:rsidR="00801FBD" w:rsidRPr="00A301D1">
        <w:rPr>
          <w:rFonts w:ascii="Times New Roman" w:hAnsi="Times New Roman" w:cs="Times New Roman"/>
          <w:sz w:val="24"/>
          <w:szCs w:val="24"/>
          <w:lang w:val="az-Latn-AZ"/>
        </w:rPr>
        <w:t>:</w:t>
      </w:r>
    </w:p>
    <w:p w14:paraId="27C46FB5" w14:textId="77777777" w:rsidR="00801FBD" w:rsidRPr="00A301D1" w:rsidRDefault="00AF5EC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Böyüklər və 12 yaş</w:t>
      </w:r>
      <w:r w:rsidR="00182666" w:rsidRPr="00A301D1">
        <w:rPr>
          <w:rFonts w:ascii="Times New Roman" w:hAnsi="Times New Roman" w:cs="Times New Roman"/>
          <w:sz w:val="24"/>
          <w:szCs w:val="24"/>
          <w:lang w:val="az-Latn-AZ"/>
        </w:rPr>
        <w:t xml:space="preserve"> və daha böyük yeniyetmələr</w:t>
      </w:r>
      <w:r w:rsidR="00801FBD" w:rsidRPr="00A301D1">
        <w:rPr>
          <w:rFonts w:ascii="Times New Roman" w:hAnsi="Times New Roman" w:cs="Times New Roman"/>
          <w:sz w:val="24"/>
          <w:szCs w:val="24"/>
          <w:lang w:val="az-Latn-AZ"/>
        </w:rPr>
        <w:t>:</w:t>
      </w:r>
    </w:p>
    <w:p w14:paraId="74777B4C" w14:textId="77777777" w:rsidR="00801FBD" w:rsidRPr="00A301D1" w:rsidRDefault="0018266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Gündə iki dəfə 25 mkq salmeteroldan və 125 mkq flutikazon propionatdan ibarət iki inhalyasiya</w:t>
      </w:r>
      <w:r w:rsidR="00801FBD" w:rsidRPr="00A301D1">
        <w:rPr>
          <w:rFonts w:ascii="Times New Roman" w:hAnsi="Times New Roman" w:cs="Times New Roman"/>
          <w:sz w:val="24"/>
          <w:szCs w:val="24"/>
          <w:lang w:val="az-Latn-AZ"/>
        </w:rPr>
        <w:t>.</w:t>
      </w:r>
    </w:p>
    <w:p w14:paraId="26C20EB1" w14:textId="77777777" w:rsidR="00801FBD" w:rsidRPr="00A301D1" w:rsidRDefault="0018266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və ya</w:t>
      </w:r>
    </w:p>
    <w:p w14:paraId="7DBA6E58" w14:textId="77777777" w:rsidR="00801FBD" w:rsidRPr="00A301D1" w:rsidRDefault="0018266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Gündə iki dəfə 25 mkq salmeteroldan və 250 mkq flutikazon propionatdan ibarət iki inhalyasiya</w:t>
      </w:r>
      <w:r w:rsidR="00801FBD" w:rsidRPr="00A301D1">
        <w:rPr>
          <w:rFonts w:ascii="Times New Roman" w:hAnsi="Times New Roman" w:cs="Times New Roman"/>
          <w:sz w:val="24"/>
          <w:szCs w:val="24"/>
          <w:lang w:val="az-Latn-AZ"/>
        </w:rPr>
        <w:t>.</w:t>
      </w:r>
    </w:p>
    <w:p w14:paraId="2CCF735E" w14:textId="77777777" w:rsidR="00801FBD" w:rsidRPr="00A301D1" w:rsidRDefault="009D2332" w:rsidP="00C27958">
      <w:pPr>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 xml:space="preserve">Ağciyərlərin Xroniki Obstruktiv Xəstəliyi (AXOX) </w:t>
      </w:r>
    </w:p>
    <w:p w14:paraId="2D89A05C" w14:textId="1306BB17" w:rsidR="009D46C1" w:rsidRPr="00A301D1" w:rsidRDefault="009D2332"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Böyüklər üçün tövsiyə olunan doza gündə iki dəfə 25/125 mkq-dan 25/250 mkq salmeterol/flutikazon </w:t>
      </w:r>
      <w:r w:rsidR="000F7A79" w:rsidRPr="00A301D1">
        <w:rPr>
          <w:rFonts w:ascii="Times New Roman" w:hAnsi="Times New Roman" w:cs="Times New Roman"/>
          <w:sz w:val="24"/>
          <w:szCs w:val="24"/>
          <w:lang w:val="az-Latn-AZ"/>
        </w:rPr>
        <w:t>propionat</w:t>
      </w:r>
      <w:r w:rsidR="000F68B3" w:rsidRPr="00A301D1">
        <w:rPr>
          <w:rFonts w:ascii="Times New Roman" w:hAnsi="Times New Roman" w:cs="Times New Roman"/>
          <w:sz w:val="24"/>
          <w:szCs w:val="24"/>
          <w:lang w:val="az-Latn-AZ"/>
        </w:rPr>
        <w:t xml:space="preserve"> </w:t>
      </w:r>
      <w:r w:rsidR="00275737" w:rsidRPr="00A301D1">
        <w:rPr>
          <w:rFonts w:ascii="Times New Roman" w:hAnsi="Times New Roman" w:cs="Times New Roman"/>
          <w:sz w:val="24"/>
          <w:szCs w:val="24"/>
          <w:lang w:val="az-Latn-AZ"/>
        </w:rPr>
        <w:t xml:space="preserve">iki </w:t>
      </w:r>
      <w:r w:rsidR="000F68B3" w:rsidRPr="00A301D1">
        <w:rPr>
          <w:rFonts w:ascii="Times New Roman" w:hAnsi="Times New Roman" w:cs="Times New Roman"/>
          <w:sz w:val="24"/>
          <w:szCs w:val="24"/>
          <w:lang w:val="az-Latn-AZ"/>
        </w:rPr>
        <w:t>inhalyasiyasından</w:t>
      </w:r>
      <w:r w:rsidR="000F7A79" w:rsidRPr="00A301D1">
        <w:rPr>
          <w:rFonts w:ascii="Times New Roman" w:hAnsi="Times New Roman" w:cs="Times New Roman"/>
          <w:sz w:val="24"/>
          <w:szCs w:val="24"/>
          <w:lang w:val="az-Latn-AZ"/>
        </w:rPr>
        <w:t xml:space="preserve"> ibarətdir. Gündə iki dəfə 50/500 mkq dozada </w:t>
      </w:r>
      <w:r w:rsidR="000F7A79" w:rsidRPr="00A301D1">
        <w:rPr>
          <w:rFonts w:ascii="Times New Roman" w:hAnsi="Times New Roman" w:cs="Times New Roman"/>
          <w:i/>
          <w:iCs/>
          <w:sz w:val="24"/>
          <w:szCs w:val="24"/>
          <w:lang w:val="az-Latn-AZ"/>
        </w:rPr>
        <w:t xml:space="preserve">SERETİD </w:t>
      </w:r>
      <w:r w:rsidR="000F7A79" w:rsidRPr="00A301D1">
        <w:rPr>
          <w:rFonts w:ascii="Times New Roman" w:hAnsi="Times New Roman" w:cs="Times New Roman"/>
          <w:sz w:val="24"/>
          <w:szCs w:val="24"/>
          <w:lang w:val="az-Latn-AZ"/>
        </w:rPr>
        <w:t xml:space="preserve">Akuhaler/Diskus bütün səbəblərdən ölüm göstəricisini azaltdığını nümayiş etdirmişdir (bax </w:t>
      </w:r>
      <w:r w:rsidR="000F7A79" w:rsidRPr="00A301D1">
        <w:rPr>
          <w:rFonts w:ascii="Times New Roman" w:hAnsi="Times New Roman" w:cs="Times New Roman"/>
          <w:i/>
          <w:iCs/>
          <w:sz w:val="24"/>
          <w:szCs w:val="24"/>
          <w:lang w:val="az-Latn-AZ"/>
        </w:rPr>
        <w:t>“</w:t>
      </w:r>
      <w:r w:rsidR="008F5021" w:rsidRPr="00A301D1">
        <w:rPr>
          <w:rFonts w:ascii="Times New Roman" w:hAnsi="Times New Roman" w:cs="Times New Roman"/>
          <w:i/>
          <w:iCs/>
          <w:sz w:val="24"/>
          <w:szCs w:val="24"/>
          <w:lang w:val="az-Latn-AZ"/>
        </w:rPr>
        <w:t>Klinik</w:t>
      </w:r>
      <w:r w:rsidR="000F7A79" w:rsidRPr="00A301D1">
        <w:rPr>
          <w:rFonts w:ascii="Times New Roman" w:hAnsi="Times New Roman" w:cs="Times New Roman"/>
          <w:i/>
          <w:iCs/>
          <w:sz w:val="24"/>
          <w:szCs w:val="24"/>
          <w:lang w:val="az-Latn-AZ"/>
        </w:rPr>
        <w:t xml:space="preserve"> tədqiqatlar”</w:t>
      </w:r>
      <w:r w:rsidR="000F68B3" w:rsidRPr="00A301D1">
        <w:rPr>
          <w:rFonts w:ascii="Times New Roman" w:hAnsi="Times New Roman" w:cs="Times New Roman"/>
          <w:sz w:val="24"/>
          <w:szCs w:val="24"/>
          <w:lang w:val="az-Latn-AZ"/>
        </w:rPr>
        <w:t xml:space="preserve"> bölməsinə</w:t>
      </w:r>
      <w:r w:rsidR="000F7A79" w:rsidRPr="00A301D1">
        <w:rPr>
          <w:rFonts w:ascii="Times New Roman" w:hAnsi="Times New Roman" w:cs="Times New Roman"/>
          <w:sz w:val="24"/>
          <w:szCs w:val="24"/>
          <w:lang w:val="az-Latn-AZ"/>
        </w:rPr>
        <w:t xml:space="preserve">).  </w:t>
      </w:r>
    </w:p>
    <w:p w14:paraId="13D9C0A4" w14:textId="77777777" w:rsidR="009D46C1" w:rsidRPr="00A301D1" w:rsidRDefault="00A91037" w:rsidP="00C27958">
      <w:pPr>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Xüsusi pasiyent qrupları</w:t>
      </w:r>
      <w:r w:rsidR="009D46C1" w:rsidRPr="00A301D1">
        <w:rPr>
          <w:rFonts w:ascii="Times New Roman" w:hAnsi="Times New Roman" w:cs="Times New Roman"/>
          <w:i/>
          <w:iCs/>
          <w:sz w:val="24"/>
          <w:szCs w:val="24"/>
          <w:lang w:val="az-Latn-AZ"/>
        </w:rPr>
        <w:t>:</w:t>
      </w:r>
    </w:p>
    <w:p w14:paraId="23C0178A" w14:textId="37837F4F" w:rsidR="009D46C1" w:rsidRPr="00A301D1" w:rsidRDefault="00616CF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Yaşlı xəstələrdə və ya böyrək və qaraciyər </w:t>
      </w:r>
      <w:r w:rsidR="000F68B3" w:rsidRPr="00A301D1">
        <w:rPr>
          <w:rFonts w:ascii="Times New Roman" w:hAnsi="Times New Roman" w:cs="Times New Roman"/>
          <w:sz w:val="24"/>
          <w:szCs w:val="24"/>
          <w:lang w:val="az-Latn-AZ"/>
        </w:rPr>
        <w:t>çatışmazlığı</w:t>
      </w:r>
      <w:r w:rsidRPr="00A301D1">
        <w:rPr>
          <w:rFonts w:ascii="Times New Roman" w:hAnsi="Times New Roman" w:cs="Times New Roman"/>
          <w:sz w:val="24"/>
          <w:szCs w:val="24"/>
          <w:lang w:val="az-Latn-AZ"/>
        </w:rPr>
        <w:t xml:space="preserve"> olan pasiyentlərdə dozanın </w:t>
      </w:r>
      <w:r w:rsidR="00E20981" w:rsidRPr="00A301D1">
        <w:rPr>
          <w:rFonts w:ascii="Times New Roman" w:hAnsi="Times New Roman" w:cs="Times New Roman"/>
          <w:sz w:val="24"/>
          <w:szCs w:val="24"/>
          <w:lang w:val="az-Latn-AZ"/>
        </w:rPr>
        <w:t xml:space="preserve">tənzimlənməsinə </w:t>
      </w:r>
      <w:r w:rsidRPr="00A301D1">
        <w:rPr>
          <w:rFonts w:ascii="Times New Roman" w:hAnsi="Times New Roman" w:cs="Times New Roman"/>
          <w:sz w:val="24"/>
          <w:szCs w:val="24"/>
          <w:lang w:val="az-Latn-AZ"/>
        </w:rPr>
        <w:t xml:space="preserve">ehtiyac yoxdur. </w:t>
      </w:r>
    </w:p>
    <w:p w14:paraId="7D65D21F" w14:textId="77777777" w:rsidR="008F5A50" w:rsidRPr="00A301D1" w:rsidRDefault="00ED5F48" w:rsidP="00C27958">
      <w:pPr>
        <w:autoSpaceDE w:val="0"/>
        <w:autoSpaceDN w:val="0"/>
        <w:adjustRightInd w:val="0"/>
        <w:spacing w:after="0" w:line="240" w:lineRule="auto"/>
        <w:jc w:val="both"/>
        <w:rPr>
          <w:rFonts w:ascii="Times New Roman" w:hAnsi="Times New Roman" w:cs="Times New Roman"/>
          <w:i/>
          <w:color w:val="000000" w:themeColor="text1"/>
          <w:sz w:val="24"/>
          <w:szCs w:val="24"/>
          <w:lang w:val="az-Latn-AZ"/>
        </w:rPr>
      </w:pPr>
      <w:r w:rsidRPr="00A301D1">
        <w:rPr>
          <w:rFonts w:ascii="Times New Roman" w:hAnsi="Times New Roman" w:cs="Times New Roman"/>
          <w:i/>
          <w:color w:val="000000" w:themeColor="text1"/>
          <w:sz w:val="24"/>
          <w:szCs w:val="24"/>
          <w:lang w:val="az-Latn-AZ"/>
        </w:rPr>
        <w:t>İstifadəsi və idarə edilməsi</w:t>
      </w:r>
    </w:p>
    <w:p w14:paraId="7AC46CCF" w14:textId="45E085BA" w:rsidR="009D46C1" w:rsidRPr="00A301D1" w:rsidRDefault="00616CF0"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İnhalyatorunuzun yoxlanması</w:t>
      </w:r>
    </w:p>
    <w:p w14:paraId="5C8F3B7B" w14:textId="77777777" w:rsidR="00801FBD" w:rsidRPr="00A301D1" w:rsidRDefault="00616CF0"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Birinci dəfə istifadə etməzdən əvvəl və ya bir həftə və ya daha uzun müddət istifadəsiz qaldıqdan sonra (bir həftə və ya daha çox) inhalyatorun işlədiyinə əmin olmaq üçün, onun qıraqlarından astaca basmaqla müştüyün qapağını çıxarın, inhalyatoru yaxşı silkələyin və iki dəfə havaya püskürdün.  </w:t>
      </w:r>
    </w:p>
    <w:p w14:paraId="7DE9C84E" w14:textId="77777777" w:rsidR="009D46C1" w:rsidRPr="00A301D1" w:rsidRDefault="00E31D74"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İnhalyatorun istifadəsi</w:t>
      </w:r>
      <w:r w:rsidR="009D46C1" w:rsidRPr="00A301D1">
        <w:rPr>
          <w:rFonts w:ascii="Times New Roman" w:hAnsi="Times New Roman" w:cs="Times New Roman"/>
          <w:sz w:val="24"/>
          <w:szCs w:val="24"/>
          <w:lang w:val="az-Latn-AZ"/>
        </w:rPr>
        <w:t>:</w:t>
      </w:r>
    </w:p>
    <w:p w14:paraId="0CB64463" w14:textId="77777777" w:rsidR="009D46C1"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1. </w:t>
      </w:r>
      <w:r w:rsidR="00B756D8" w:rsidRPr="00A301D1">
        <w:rPr>
          <w:rFonts w:ascii="Times New Roman" w:hAnsi="Times New Roman" w:cs="Times New Roman"/>
          <w:sz w:val="24"/>
          <w:szCs w:val="24"/>
          <w:lang w:val="az-Latn-AZ"/>
        </w:rPr>
        <w:t>Qapağın qıraqlarından astaca basmaqla müştüyün qapağını çıxarın</w:t>
      </w:r>
      <w:r w:rsidRPr="00A301D1">
        <w:rPr>
          <w:rFonts w:ascii="Times New Roman" w:hAnsi="Times New Roman" w:cs="Times New Roman"/>
          <w:sz w:val="24"/>
          <w:szCs w:val="24"/>
          <w:lang w:val="az-Latn-AZ"/>
        </w:rPr>
        <w:t>.</w:t>
      </w:r>
    </w:p>
    <w:p w14:paraId="476A3ABE" w14:textId="77777777" w:rsidR="009D46C1"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2. </w:t>
      </w:r>
      <w:r w:rsidR="00B756D8" w:rsidRPr="00A301D1">
        <w:rPr>
          <w:rFonts w:ascii="Times New Roman" w:hAnsi="Times New Roman" w:cs="Times New Roman"/>
          <w:sz w:val="24"/>
          <w:szCs w:val="24"/>
          <w:lang w:val="az-Latn-AZ"/>
        </w:rPr>
        <w:t xml:space="preserve">Bərkidilməmiş hissələrin olub-olmamasını aşkar etmək üçün inhalyatoru, müştük də daxil olmaqla, üstdən və içəridən yoxlayın. </w:t>
      </w:r>
    </w:p>
    <w:p w14:paraId="515C6E61" w14:textId="77777777" w:rsidR="009D46C1"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lastRenderedPageBreak/>
        <w:t xml:space="preserve">3. </w:t>
      </w:r>
      <w:r w:rsidR="00B756D8" w:rsidRPr="00A301D1">
        <w:rPr>
          <w:rFonts w:ascii="Times New Roman" w:hAnsi="Times New Roman" w:cs="Times New Roman"/>
          <w:sz w:val="24"/>
          <w:szCs w:val="24"/>
          <w:lang w:val="az-Latn-AZ"/>
        </w:rPr>
        <w:t xml:space="preserve">İstənilən bərkidilməmiş hissələrin kənar edilməsinə və inhalyatorun içindəki möhtəviyyatın bərabər qarışmasına əmin olmaq üçün inhalyatoru yaxşı silkələyin. </w:t>
      </w:r>
    </w:p>
    <w:p w14:paraId="62035388" w14:textId="77777777" w:rsidR="009D46C1"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4. </w:t>
      </w:r>
      <w:r w:rsidR="00B756D8" w:rsidRPr="00A301D1">
        <w:rPr>
          <w:rFonts w:ascii="Times New Roman" w:hAnsi="Times New Roman" w:cs="Times New Roman"/>
          <w:sz w:val="24"/>
          <w:szCs w:val="24"/>
          <w:lang w:val="az-Latn-AZ"/>
        </w:rPr>
        <w:t xml:space="preserve">İnhalyatoru şaquli vəziyyətdə müştükdə aşağıda, </w:t>
      </w:r>
      <w:r w:rsidR="000F68B3" w:rsidRPr="00A301D1">
        <w:rPr>
          <w:rFonts w:ascii="Times New Roman" w:hAnsi="Times New Roman" w:cs="Times New Roman"/>
          <w:sz w:val="24"/>
          <w:szCs w:val="24"/>
          <w:lang w:val="az-Latn-AZ"/>
        </w:rPr>
        <w:t xml:space="preserve">baş barmaq </w:t>
      </w:r>
      <w:r w:rsidR="00B756D8" w:rsidRPr="00A301D1">
        <w:rPr>
          <w:rFonts w:ascii="Times New Roman" w:hAnsi="Times New Roman" w:cs="Times New Roman"/>
          <w:sz w:val="24"/>
          <w:szCs w:val="24"/>
          <w:lang w:val="az-Latn-AZ"/>
        </w:rPr>
        <w:t>əsasın</w:t>
      </w:r>
      <w:r w:rsidR="000F68B3" w:rsidRPr="00A301D1">
        <w:rPr>
          <w:rFonts w:ascii="Times New Roman" w:hAnsi="Times New Roman" w:cs="Times New Roman"/>
          <w:sz w:val="24"/>
          <w:szCs w:val="24"/>
          <w:lang w:val="az-Latn-AZ"/>
        </w:rPr>
        <w:t xml:space="preserve">da olmaqla, baş barmaq və </w:t>
      </w:r>
      <w:r w:rsidR="00B756D8" w:rsidRPr="00A301D1">
        <w:rPr>
          <w:rFonts w:ascii="Times New Roman" w:hAnsi="Times New Roman" w:cs="Times New Roman"/>
          <w:sz w:val="24"/>
          <w:szCs w:val="24"/>
          <w:lang w:val="az-Latn-AZ"/>
        </w:rPr>
        <w:t xml:space="preserve">digər barmaqlar arasında saxlayın. </w:t>
      </w:r>
    </w:p>
    <w:p w14:paraId="34A86F82" w14:textId="77777777" w:rsidR="009D46C1"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5. </w:t>
      </w:r>
      <w:r w:rsidR="00A528BF" w:rsidRPr="00A301D1">
        <w:rPr>
          <w:rFonts w:ascii="Times New Roman" w:hAnsi="Times New Roman" w:cs="Times New Roman"/>
          <w:sz w:val="24"/>
          <w:szCs w:val="24"/>
          <w:lang w:val="az-Latn-AZ"/>
        </w:rPr>
        <w:t>Mümkün qədər dərindən nəfəs verin və müştüyü dişlərin</w:t>
      </w:r>
      <w:r w:rsidR="00602722" w:rsidRPr="00A301D1">
        <w:rPr>
          <w:rFonts w:ascii="Times New Roman" w:hAnsi="Times New Roman" w:cs="Times New Roman"/>
          <w:sz w:val="24"/>
          <w:szCs w:val="24"/>
          <w:lang w:val="az-Latn-AZ"/>
        </w:rPr>
        <w:t xml:space="preserve">izin </w:t>
      </w:r>
      <w:r w:rsidR="00A528BF" w:rsidRPr="00A301D1">
        <w:rPr>
          <w:rFonts w:ascii="Times New Roman" w:hAnsi="Times New Roman" w:cs="Times New Roman"/>
          <w:sz w:val="24"/>
          <w:szCs w:val="24"/>
          <w:lang w:val="az-Latn-AZ"/>
        </w:rPr>
        <w:t>arasında</w:t>
      </w:r>
      <w:r w:rsidR="00602722" w:rsidRPr="00A301D1">
        <w:rPr>
          <w:rFonts w:ascii="Times New Roman" w:hAnsi="Times New Roman" w:cs="Times New Roman"/>
          <w:sz w:val="24"/>
          <w:szCs w:val="24"/>
          <w:lang w:val="az-Latn-AZ"/>
        </w:rPr>
        <w:t xml:space="preserve"> ağızda yerləşdirin, dodaqlarınızı ətrafında kip sıxın, lakin dişləməyin. </w:t>
      </w:r>
      <w:r w:rsidR="00A528BF" w:rsidRPr="00A301D1">
        <w:rPr>
          <w:rFonts w:ascii="Times New Roman" w:hAnsi="Times New Roman" w:cs="Times New Roman"/>
          <w:sz w:val="24"/>
          <w:szCs w:val="24"/>
          <w:lang w:val="az-Latn-AZ"/>
        </w:rPr>
        <w:t xml:space="preserve"> </w:t>
      </w:r>
    </w:p>
    <w:p w14:paraId="3CCAA5AB" w14:textId="77777777" w:rsidR="009D46C1"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6. </w:t>
      </w:r>
      <w:r w:rsidR="00703ED3" w:rsidRPr="00A301D1">
        <w:rPr>
          <w:rFonts w:ascii="Times New Roman" w:hAnsi="Times New Roman" w:cs="Times New Roman"/>
          <w:sz w:val="24"/>
          <w:szCs w:val="24"/>
          <w:lang w:val="az-Latn-AZ"/>
        </w:rPr>
        <w:t xml:space="preserve">Ağızla dərindən nəfəs almağa başladığınız anda salmeterol və flutikazon propionatı azad etmək üçün inhalyatorun yuxarı hissəsindən bərk basin, bu zaman tədricən və dərindən nəfəs almaga davam edin.   </w:t>
      </w:r>
    </w:p>
    <w:p w14:paraId="454269FC" w14:textId="77777777" w:rsidR="009D46C1"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7. </w:t>
      </w:r>
      <w:r w:rsidR="00703ED3" w:rsidRPr="00A301D1">
        <w:rPr>
          <w:rFonts w:ascii="Times New Roman" w:hAnsi="Times New Roman" w:cs="Times New Roman"/>
          <w:sz w:val="24"/>
          <w:szCs w:val="24"/>
          <w:lang w:val="az-Latn-AZ"/>
        </w:rPr>
        <w:t xml:space="preserve">Nəfəsinizi saxlayaraq, inhalyatoru ağızdan çıxarın və </w:t>
      </w:r>
      <w:r w:rsidR="000F68B3" w:rsidRPr="00A301D1">
        <w:rPr>
          <w:rFonts w:ascii="Times New Roman" w:hAnsi="Times New Roman" w:cs="Times New Roman"/>
          <w:sz w:val="24"/>
          <w:szCs w:val="24"/>
          <w:lang w:val="az-Latn-AZ"/>
        </w:rPr>
        <w:t>barmağınızı</w:t>
      </w:r>
      <w:r w:rsidR="00703ED3" w:rsidRPr="00A301D1">
        <w:rPr>
          <w:rFonts w:ascii="Times New Roman" w:hAnsi="Times New Roman" w:cs="Times New Roman"/>
          <w:sz w:val="24"/>
          <w:szCs w:val="24"/>
          <w:lang w:val="az-Latn-AZ"/>
        </w:rPr>
        <w:t xml:space="preserve"> inhalyatorun yuxarı hissəsindən götürün. Nəfəsinizi mümkün qədər saxlamağa davam edin. </w:t>
      </w:r>
    </w:p>
    <w:p w14:paraId="1FE8D2B9" w14:textId="77777777" w:rsidR="009D46C1"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8. </w:t>
      </w:r>
      <w:r w:rsidR="00E21D1E" w:rsidRPr="00A301D1">
        <w:rPr>
          <w:rFonts w:ascii="Times New Roman" w:hAnsi="Times New Roman" w:cs="Times New Roman"/>
          <w:sz w:val="24"/>
          <w:szCs w:val="24"/>
          <w:lang w:val="az-Latn-AZ"/>
        </w:rPr>
        <w:t xml:space="preserve">İkinci dəfə püskürmə üçün inhalyatoru şaquli vəziyyətdə saxlayın, yarım dəqiqə gözləyin və 3-cü mərhələdən 7-ci mərhələyə qədər təkrar edin.  </w:t>
      </w:r>
    </w:p>
    <w:p w14:paraId="41E8C572" w14:textId="77777777" w:rsidR="009D46C1"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9. </w:t>
      </w:r>
      <w:r w:rsidR="00A11C20" w:rsidRPr="00A301D1">
        <w:rPr>
          <w:rFonts w:ascii="Times New Roman" w:hAnsi="Times New Roman" w:cs="Times New Roman"/>
          <w:sz w:val="24"/>
          <w:szCs w:val="24"/>
          <w:lang w:val="az-Latn-AZ"/>
        </w:rPr>
        <w:t xml:space="preserve">Sonda ağzınızı su ilə yaxalayın və suyu tüpürün. </w:t>
      </w:r>
    </w:p>
    <w:p w14:paraId="19EB6FC6" w14:textId="77777777" w:rsidR="00153BD7" w:rsidRPr="00A301D1" w:rsidRDefault="009D46C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10. </w:t>
      </w:r>
      <w:r w:rsidR="00A11C20" w:rsidRPr="00A301D1">
        <w:rPr>
          <w:rFonts w:ascii="Times New Roman" w:hAnsi="Times New Roman" w:cs="Times New Roman"/>
          <w:sz w:val="24"/>
          <w:szCs w:val="24"/>
          <w:lang w:val="az-Latn-AZ"/>
        </w:rPr>
        <w:t>Müştüyün qapağını bərk sıxın</w:t>
      </w:r>
      <w:r w:rsidR="00CA2368" w:rsidRPr="00A301D1">
        <w:rPr>
          <w:rFonts w:ascii="Times New Roman" w:hAnsi="Times New Roman" w:cs="Times New Roman"/>
          <w:sz w:val="24"/>
          <w:szCs w:val="24"/>
          <w:lang w:val="az-Latn-AZ"/>
        </w:rPr>
        <w:t xml:space="preserve"> və lazımı vəziyyətdə basmaqla bağlayın</w:t>
      </w:r>
      <w:r w:rsidRPr="00A301D1">
        <w:rPr>
          <w:rFonts w:ascii="Times New Roman" w:hAnsi="Times New Roman" w:cs="Times New Roman"/>
          <w:sz w:val="24"/>
          <w:szCs w:val="24"/>
          <w:lang w:val="az-Latn-AZ"/>
        </w:rPr>
        <w:t>.</w:t>
      </w:r>
    </w:p>
    <w:p w14:paraId="782BABBC" w14:textId="3721280D" w:rsidR="00153BD7" w:rsidRPr="00A301D1" w:rsidRDefault="00DB0F52"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VACİB MƏLUMAT</w:t>
      </w:r>
    </w:p>
    <w:p w14:paraId="3E683CF7" w14:textId="77777777" w:rsidR="00153BD7" w:rsidRPr="00A301D1" w:rsidRDefault="00DB0F52"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5, 6 və 7-ci mərhələni icra edərkən tələsməyin. İnhalyatoru bilavasitə işlətməmişdən əvvəl mümkün qədər asta nəfəs almaq zəruridir. İlk vaxtlar güzgünün qarşısında məşq edin. </w:t>
      </w:r>
      <w:r w:rsidR="007B0631" w:rsidRPr="00A301D1">
        <w:rPr>
          <w:rFonts w:ascii="Times New Roman" w:hAnsi="Times New Roman" w:cs="Times New Roman"/>
          <w:sz w:val="24"/>
          <w:szCs w:val="24"/>
          <w:lang w:val="az-Latn-AZ"/>
        </w:rPr>
        <w:t xml:space="preserve">İnhalyatorunuzun yuxarı hissəsindən və ya ağız bucaqlarından “duman” çıxarsa, yenidən 2-ci mərhələdən başlayaraq təkrar edin.  </w:t>
      </w:r>
    </w:p>
    <w:p w14:paraId="3FF79856" w14:textId="77777777" w:rsidR="00153BD7" w:rsidRPr="00A301D1" w:rsidRDefault="007B063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Əgər həkiminiz </w:t>
      </w:r>
      <w:r w:rsidR="00981234" w:rsidRPr="00A301D1">
        <w:rPr>
          <w:rFonts w:ascii="Times New Roman" w:hAnsi="Times New Roman" w:cs="Times New Roman"/>
          <w:sz w:val="24"/>
          <w:szCs w:val="24"/>
          <w:lang w:val="az-Latn-AZ"/>
        </w:rPr>
        <w:t xml:space="preserve">inhalyatorun istifadəsi ilə bağlı fərqli təlimatlar verərsə, bu təlimatlara diqqətlə əməl edin. Hər hansı çətinliyiniz olarsa, həkiminizə müraciət edin. </w:t>
      </w:r>
    </w:p>
    <w:p w14:paraId="189BF575" w14:textId="0E0A50D2" w:rsidR="00153BD7" w:rsidRPr="00A301D1" w:rsidRDefault="00981234"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Uşaqlar</w:t>
      </w:r>
    </w:p>
    <w:p w14:paraId="322457A8" w14:textId="77777777" w:rsidR="00153BD7" w:rsidRPr="00A301D1" w:rsidRDefault="00981234"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Balaca uşaqların köməyə ehtiyacı ola bilər və böyüklər inhalyatorun istifadəsində onlara kömək edə bilər. </w:t>
      </w:r>
    </w:p>
    <w:p w14:paraId="37438CD1" w14:textId="77777777" w:rsidR="00153BD7" w:rsidRPr="00A301D1" w:rsidRDefault="00D4187C"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Uşaqdan nəfəs verməyi xahiş edin və bilavasitə nəfəs almağ</w:t>
      </w:r>
      <w:r w:rsidR="00E0501F" w:rsidRPr="00A301D1">
        <w:rPr>
          <w:rFonts w:ascii="Times New Roman" w:hAnsi="Times New Roman" w:cs="Times New Roman"/>
          <w:sz w:val="24"/>
          <w:szCs w:val="24"/>
          <w:lang w:val="az-Latn-AZ"/>
        </w:rPr>
        <w:t>a</w:t>
      </w:r>
      <w:r w:rsidRPr="00A301D1">
        <w:rPr>
          <w:rFonts w:ascii="Times New Roman" w:hAnsi="Times New Roman" w:cs="Times New Roman"/>
          <w:sz w:val="24"/>
          <w:szCs w:val="24"/>
          <w:lang w:val="az-Latn-AZ"/>
        </w:rPr>
        <w:t xml:space="preserve"> </w:t>
      </w:r>
      <w:r w:rsidR="00E0501F" w:rsidRPr="00A301D1">
        <w:rPr>
          <w:rFonts w:ascii="Times New Roman" w:hAnsi="Times New Roman" w:cs="Times New Roman"/>
          <w:sz w:val="24"/>
          <w:szCs w:val="24"/>
          <w:lang w:val="az-Latn-AZ"/>
        </w:rPr>
        <w:t>b</w:t>
      </w:r>
      <w:r w:rsidRPr="00A301D1">
        <w:rPr>
          <w:rFonts w:ascii="Times New Roman" w:hAnsi="Times New Roman" w:cs="Times New Roman"/>
          <w:sz w:val="24"/>
          <w:szCs w:val="24"/>
          <w:lang w:val="az-Latn-AZ"/>
        </w:rPr>
        <w:t xml:space="preserve">aşladığı anda inhalyatoru püskürdün. </w:t>
      </w:r>
      <w:r w:rsidR="009A1FC3" w:rsidRPr="00A301D1">
        <w:rPr>
          <w:rFonts w:ascii="Times New Roman" w:hAnsi="Times New Roman" w:cs="Times New Roman"/>
          <w:sz w:val="24"/>
          <w:szCs w:val="24"/>
          <w:lang w:val="az-Latn-AZ"/>
        </w:rPr>
        <w:t xml:space="preserve">Uşaqla birlikdə məşq edin.  </w:t>
      </w:r>
      <w:r w:rsidR="00E0501F" w:rsidRPr="00A301D1">
        <w:rPr>
          <w:rFonts w:ascii="Times New Roman" w:hAnsi="Times New Roman" w:cs="Times New Roman"/>
          <w:sz w:val="24"/>
          <w:szCs w:val="24"/>
          <w:lang w:val="az-Latn-AZ"/>
        </w:rPr>
        <w:t>Bö</w:t>
      </w:r>
      <w:r w:rsidR="00E82211" w:rsidRPr="00A301D1">
        <w:rPr>
          <w:rFonts w:ascii="Times New Roman" w:hAnsi="Times New Roman" w:cs="Times New Roman"/>
          <w:sz w:val="24"/>
          <w:szCs w:val="24"/>
          <w:lang w:val="az-Latn-AZ"/>
        </w:rPr>
        <w:t xml:space="preserve">yük yaşlı uşaqlar və əlləri zəif olan xəstələr inhalyatoru iki əllə tutmalıdır. </w:t>
      </w:r>
      <w:r w:rsidR="00D424CE" w:rsidRPr="00A301D1">
        <w:rPr>
          <w:rFonts w:ascii="Times New Roman" w:hAnsi="Times New Roman" w:cs="Times New Roman"/>
          <w:sz w:val="24"/>
          <w:szCs w:val="24"/>
          <w:lang w:val="az-Latn-AZ"/>
        </w:rPr>
        <w:t xml:space="preserve">Hər iki əlin şəhadət barmağını inhalyatorun yuxarı hissəsində, baş barmaqları isə müştüyün altında əsasında yerləşdirin.  </w:t>
      </w:r>
    </w:p>
    <w:p w14:paraId="357DFE06" w14:textId="3CCB3073" w:rsidR="00153BD7" w:rsidRPr="00A301D1" w:rsidRDefault="00233D8F"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İnhalyatorun təmizlənməsi</w:t>
      </w:r>
    </w:p>
    <w:p w14:paraId="3D870CB0" w14:textId="77777777" w:rsidR="00153BD7" w:rsidRPr="00A301D1" w:rsidRDefault="00233D8F"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İnhalyatorunuzu ən azı həftədə bir dəfə təmizləmək lazımdır.   </w:t>
      </w:r>
    </w:p>
    <w:p w14:paraId="00FE93FB" w14:textId="77777777" w:rsidR="00153BD7" w:rsidRPr="00A301D1" w:rsidRDefault="00153BD7"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1. </w:t>
      </w:r>
      <w:r w:rsidR="00AB47DB" w:rsidRPr="00A301D1">
        <w:rPr>
          <w:rFonts w:ascii="Times New Roman" w:hAnsi="Times New Roman" w:cs="Times New Roman"/>
          <w:sz w:val="24"/>
          <w:szCs w:val="24"/>
          <w:lang w:val="az-Latn-AZ"/>
        </w:rPr>
        <w:t xml:space="preserve">Müştüyün qapağını çıxarın. </w:t>
      </w:r>
    </w:p>
    <w:p w14:paraId="417FC812" w14:textId="463AFB74" w:rsidR="00153BD7" w:rsidRPr="00A301D1" w:rsidRDefault="00153BD7"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2. </w:t>
      </w:r>
      <w:r w:rsidR="001222B3" w:rsidRPr="00A301D1">
        <w:rPr>
          <w:rFonts w:ascii="Times New Roman" w:hAnsi="Times New Roman" w:cs="Times New Roman"/>
          <w:sz w:val="24"/>
          <w:szCs w:val="24"/>
          <w:lang w:val="az-Latn-AZ"/>
        </w:rPr>
        <w:t xml:space="preserve">Balonu plastik korpusdan çıxarmayın.  </w:t>
      </w:r>
    </w:p>
    <w:p w14:paraId="5E2B23BE" w14:textId="77777777" w:rsidR="00153BD7" w:rsidRPr="00A301D1" w:rsidRDefault="00153BD7"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3. </w:t>
      </w:r>
      <w:r w:rsidR="00DF026B" w:rsidRPr="00A301D1">
        <w:rPr>
          <w:rFonts w:ascii="Times New Roman" w:hAnsi="Times New Roman" w:cs="Times New Roman"/>
          <w:sz w:val="24"/>
          <w:szCs w:val="24"/>
          <w:lang w:val="az-Latn-AZ"/>
        </w:rPr>
        <w:t>Müştüyü daxildən və xaricdən quru əski və ya pambıq</w:t>
      </w:r>
      <w:r w:rsidR="00E0501F" w:rsidRPr="00A301D1">
        <w:rPr>
          <w:rFonts w:ascii="Times New Roman" w:hAnsi="Times New Roman" w:cs="Times New Roman"/>
          <w:sz w:val="24"/>
          <w:szCs w:val="24"/>
          <w:lang w:val="az-Latn-AZ"/>
        </w:rPr>
        <w:t xml:space="preserve">la </w:t>
      </w:r>
      <w:r w:rsidR="00DF026B" w:rsidRPr="00A301D1">
        <w:rPr>
          <w:rFonts w:ascii="Times New Roman" w:hAnsi="Times New Roman" w:cs="Times New Roman"/>
          <w:sz w:val="24"/>
          <w:szCs w:val="24"/>
          <w:lang w:val="az-Latn-AZ"/>
        </w:rPr>
        <w:t xml:space="preserve">silin. </w:t>
      </w:r>
    </w:p>
    <w:p w14:paraId="38072716" w14:textId="77777777" w:rsidR="00153BD7" w:rsidRPr="00A301D1" w:rsidRDefault="00153BD7"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4. </w:t>
      </w:r>
      <w:r w:rsidR="00DF026B" w:rsidRPr="00A301D1">
        <w:rPr>
          <w:rFonts w:ascii="Times New Roman" w:hAnsi="Times New Roman" w:cs="Times New Roman"/>
          <w:sz w:val="24"/>
          <w:szCs w:val="24"/>
          <w:lang w:val="az-Latn-AZ"/>
        </w:rPr>
        <w:t>Müştüyün qapağını bağlayın</w:t>
      </w:r>
      <w:r w:rsidRPr="00A301D1">
        <w:rPr>
          <w:rFonts w:ascii="Times New Roman" w:hAnsi="Times New Roman" w:cs="Times New Roman"/>
          <w:sz w:val="24"/>
          <w:szCs w:val="24"/>
          <w:lang w:val="az-Latn-AZ"/>
        </w:rPr>
        <w:t>.</w:t>
      </w:r>
    </w:p>
    <w:p w14:paraId="05734286" w14:textId="77777777" w:rsidR="00153BD7" w:rsidRPr="00A301D1" w:rsidRDefault="00DF026B"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METAL BALONU SUYUN İÇİNƏ QOYMAYIN.  </w:t>
      </w:r>
    </w:p>
    <w:p w14:paraId="716E43FE" w14:textId="77777777" w:rsidR="00801FBD" w:rsidRPr="00A301D1" w:rsidRDefault="00801FBD" w:rsidP="00C27958">
      <w:pPr>
        <w:spacing w:after="0" w:line="240" w:lineRule="auto"/>
        <w:jc w:val="both"/>
        <w:rPr>
          <w:rFonts w:ascii="Times New Roman" w:hAnsi="Times New Roman" w:cs="Times New Roman"/>
          <w:sz w:val="24"/>
          <w:szCs w:val="24"/>
          <w:lang w:val="az-Latn-AZ"/>
        </w:rPr>
      </w:pPr>
    </w:p>
    <w:p w14:paraId="2E336109" w14:textId="5A0E9367" w:rsidR="005D6A87" w:rsidRPr="00A301D1" w:rsidRDefault="00DF026B"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Əlavə təsirlər</w:t>
      </w:r>
      <w:r w:rsidR="00202DD3" w:rsidRPr="00A301D1">
        <w:rPr>
          <w:rFonts w:ascii="Times New Roman" w:hAnsi="Times New Roman" w:cs="Times New Roman"/>
          <w:b/>
          <w:sz w:val="24"/>
          <w:szCs w:val="24"/>
          <w:lang w:val="az-Latn-AZ"/>
        </w:rPr>
        <w:t>i</w:t>
      </w:r>
    </w:p>
    <w:p w14:paraId="041E5031" w14:textId="4D97E33F" w:rsidR="00153BD7" w:rsidRPr="00A301D1" w:rsidRDefault="00DF026B"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Hər bir komponent</w:t>
      </w:r>
      <w:r w:rsidR="00132CF7" w:rsidRPr="00A301D1">
        <w:rPr>
          <w:rFonts w:ascii="Times New Roman" w:hAnsi="Times New Roman" w:cs="Times New Roman"/>
          <w:sz w:val="24"/>
          <w:szCs w:val="24"/>
          <w:lang w:val="az-Latn-AZ"/>
        </w:rPr>
        <w:t>l</w:t>
      </w:r>
      <w:r w:rsidRPr="00A301D1">
        <w:rPr>
          <w:rFonts w:ascii="Times New Roman" w:hAnsi="Times New Roman" w:cs="Times New Roman"/>
          <w:sz w:val="24"/>
          <w:szCs w:val="24"/>
          <w:lang w:val="az-Latn-AZ"/>
        </w:rPr>
        <w:t>ə</w:t>
      </w:r>
      <w:r w:rsidR="00143D0C" w:rsidRPr="00A301D1">
        <w:rPr>
          <w:rFonts w:ascii="Times New Roman" w:hAnsi="Times New Roman" w:cs="Times New Roman"/>
          <w:sz w:val="24"/>
          <w:szCs w:val="24"/>
          <w:lang w:val="az-Latn-AZ"/>
        </w:rPr>
        <w:t>-</w:t>
      </w:r>
      <w:r w:rsidRPr="00A301D1">
        <w:rPr>
          <w:rFonts w:ascii="Times New Roman" w:hAnsi="Times New Roman" w:cs="Times New Roman"/>
          <w:sz w:val="24"/>
          <w:szCs w:val="24"/>
          <w:lang w:val="az-Latn-AZ"/>
        </w:rPr>
        <w:t>salmeterol ksinafoat və flutikazon propionat</w:t>
      </w:r>
      <w:r w:rsidR="00132CF7" w:rsidRPr="00A301D1">
        <w:rPr>
          <w:rFonts w:ascii="Times New Roman" w:hAnsi="Times New Roman" w:cs="Times New Roman"/>
          <w:sz w:val="24"/>
          <w:szCs w:val="24"/>
          <w:lang w:val="az-Latn-AZ"/>
        </w:rPr>
        <w:t>l</w:t>
      </w:r>
      <w:r w:rsidRPr="00A301D1">
        <w:rPr>
          <w:rFonts w:ascii="Times New Roman" w:hAnsi="Times New Roman" w:cs="Times New Roman"/>
          <w:sz w:val="24"/>
          <w:szCs w:val="24"/>
          <w:lang w:val="az-Latn-AZ"/>
        </w:rPr>
        <w:t xml:space="preserve">a </w:t>
      </w:r>
      <w:r w:rsidR="00132CF7" w:rsidRPr="00A301D1">
        <w:rPr>
          <w:rFonts w:ascii="Times New Roman" w:hAnsi="Times New Roman" w:cs="Times New Roman"/>
          <w:sz w:val="24"/>
          <w:szCs w:val="24"/>
          <w:lang w:val="az-Latn-AZ"/>
        </w:rPr>
        <w:t xml:space="preserve">assosiasiya olunan əlavə təsirlər aşağıda təsvir olunmuşdur. </w:t>
      </w:r>
      <w:r w:rsidR="00143D0C" w:rsidRPr="00A301D1">
        <w:rPr>
          <w:rFonts w:ascii="Times New Roman" w:hAnsi="Times New Roman" w:cs="Times New Roman"/>
          <w:sz w:val="24"/>
          <w:szCs w:val="24"/>
          <w:lang w:val="az-Latn-AZ"/>
        </w:rPr>
        <w:t>Hər bir ayrıca komponentlə bağlı yaranan əlavə təsirlər ilə müqayisədə</w:t>
      </w:r>
      <w:r w:rsidR="008F5021" w:rsidRPr="00A301D1">
        <w:rPr>
          <w:rFonts w:ascii="Times New Roman" w:hAnsi="Times New Roman" w:cs="Times New Roman"/>
          <w:sz w:val="24"/>
          <w:szCs w:val="24"/>
          <w:lang w:val="az-Latn-AZ"/>
        </w:rPr>
        <w:t xml:space="preserve">, </w:t>
      </w:r>
      <w:r w:rsidR="00143D0C" w:rsidRPr="00A301D1">
        <w:rPr>
          <w:rFonts w:ascii="Times New Roman" w:hAnsi="Times New Roman" w:cs="Times New Roman"/>
          <w:sz w:val="24"/>
          <w:szCs w:val="24"/>
          <w:lang w:val="az-Latn-AZ"/>
        </w:rPr>
        <w:t xml:space="preserve">kombinəolunmuş preparatın istifadəsi zamanı digər əlavə təsirlər meydana çıxmamışdır. </w:t>
      </w:r>
    </w:p>
    <w:p w14:paraId="19F72AF0" w14:textId="0C7D1CC2" w:rsidR="00EF42CD" w:rsidRPr="00A301D1" w:rsidRDefault="00ED0F2E"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 xml:space="preserve">Aşağıda </w:t>
      </w:r>
      <w:r w:rsidR="00571874" w:rsidRPr="00A301D1">
        <w:rPr>
          <w:rFonts w:ascii="Times New Roman" w:hAnsi="Times New Roman" w:cs="Times New Roman"/>
          <w:sz w:val="24"/>
          <w:szCs w:val="24"/>
          <w:lang w:val="az-Latn-AZ"/>
        </w:rPr>
        <w:t>göstərilən əlavə təsirlər sistem orqan sinfinə və rastgəlmə tezliyinə görə təsnif olunmuşdur. Rastgəlmə tezliyi aşağıdakı kimidir: çox tez-tez</w:t>
      </w:r>
      <w:r w:rsidR="00153BD7" w:rsidRPr="00A301D1">
        <w:rPr>
          <w:rFonts w:ascii="Times New Roman" w:hAnsi="Times New Roman" w:cs="Times New Roman"/>
          <w:sz w:val="24"/>
          <w:szCs w:val="24"/>
          <w:lang w:val="az-Latn-AZ"/>
        </w:rPr>
        <w:t xml:space="preserve"> (≥ 1/10), </w:t>
      </w:r>
      <w:r w:rsidR="00571874" w:rsidRPr="00A301D1">
        <w:rPr>
          <w:rFonts w:ascii="Times New Roman" w:hAnsi="Times New Roman" w:cs="Times New Roman"/>
          <w:sz w:val="24"/>
          <w:szCs w:val="24"/>
          <w:lang w:val="az-Latn-AZ"/>
        </w:rPr>
        <w:t>tez-tez</w:t>
      </w:r>
      <w:r w:rsidR="00153BD7" w:rsidRPr="00A301D1">
        <w:rPr>
          <w:rFonts w:ascii="Times New Roman" w:hAnsi="Times New Roman" w:cs="Times New Roman"/>
          <w:sz w:val="24"/>
          <w:szCs w:val="24"/>
          <w:lang w:val="az-Latn-AZ"/>
        </w:rPr>
        <w:t xml:space="preserve"> (≥1/100</w:t>
      </w:r>
      <w:r w:rsidR="00571874" w:rsidRPr="00A301D1">
        <w:rPr>
          <w:rFonts w:ascii="Times New Roman" w:hAnsi="Times New Roman" w:cs="Times New Roman"/>
          <w:sz w:val="24"/>
          <w:szCs w:val="24"/>
          <w:lang w:val="az-Latn-AZ"/>
        </w:rPr>
        <w:t>-dən</w:t>
      </w:r>
      <w:r w:rsidR="00153BD7" w:rsidRPr="00A301D1">
        <w:rPr>
          <w:rFonts w:ascii="Times New Roman" w:hAnsi="Times New Roman" w:cs="Times New Roman"/>
          <w:sz w:val="24"/>
          <w:szCs w:val="24"/>
          <w:lang w:val="az-Latn-AZ"/>
        </w:rPr>
        <w:t xml:space="preserve"> &lt;1/10</w:t>
      </w:r>
      <w:r w:rsidR="00571874" w:rsidRPr="00A301D1">
        <w:rPr>
          <w:rFonts w:ascii="Times New Roman" w:hAnsi="Times New Roman" w:cs="Times New Roman"/>
          <w:sz w:val="24"/>
          <w:szCs w:val="24"/>
          <w:lang w:val="az-Latn-AZ"/>
        </w:rPr>
        <w:t>-a qədər</w:t>
      </w:r>
      <w:r w:rsidR="00153BD7" w:rsidRPr="00A301D1">
        <w:rPr>
          <w:rFonts w:ascii="Times New Roman" w:hAnsi="Times New Roman" w:cs="Times New Roman"/>
          <w:sz w:val="24"/>
          <w:szCs w:val="24"/>
          <w:lang w:val="az-Latn-AZ"/>
        </w:rPr>
        <w:t xml:space="preserve">), </w:t>
      </w:r>
      <w:r w:rsidR="00571874" w:rsidRPr="00A301D1">
        <w:rPr>
          <w:rFonts w:ascii="Times New Roman" w:hAnsi="Times New Roman" w:cs="Times New Roman"/>
          <w:sz w:val="24"/>
          <w:szCs w:val="24"/>
          <w:lang w:val="az-Latn-AZ"/>
        </w:rPr>
        <w:t>bəzən</w:t>
      </w:r>
      <w:r w:rsidR="00153BD7" w:rsidRPr="00A301D1">
        <w:rPr>
          <w:rFonts w:ascii="Times New Roman" w:hAnsi="Times New Roman" w:cs="Times New Roman"/>
          <w:sz w:val="24"/>
          <w:szCs w:val="24"/>
          <w:lang w:val="az-Latn-AZ"/>
        </w:rPr>
        <w:t xml:space="preserve"> (≥1/1000</w:t>
      </w:r>
      <w:r w:rsidR="00571874" w:rsidRPr="00A301D1">
        <w:rPr>
          <w:rFonts w:ascii="Times New Roman" w:hAnsi="Times New Roman" w:cs="Times New Roman"/>
          <w:sz w:val="24"/>
          <w:szCs w:val="24"/>
          <w:lang w:val="az-Latn-AZ"/>
        </w:rPr>
        <w:t>-dən</w:t>
      </w:r>
      <w:r w:rsidR="00153BD7" w:rsidRPr="00A301D1">
        <w:rPr>
          <w:rFonts w:ascii="Times New Roman" w:hAnsi="Times New Roman" w:cs="Times New Roman"/>
          <w:sz w:val="24"/>
          <w:szCs w:val="24"/>
          <w:lang w:val="az-Latn-AZ"/>
        </w:rPr>
        <w:t xml:space="preserve"> &lt;1/100</w:t>
      </w:r>
      <w:r w:rsidR="00571874" w:rsidRPr="00A301D1">
        <w:rPr>
          <w:rFonts w:ascii="Times New Roman" w:hAnsi="Times New Roman" w:cs="Times New Roman"/>
          <w:sz w:val="24"/>
          <w:szCs w:val="24"/>
          <w:lang w:val="az-Latn-AZ"/>
        </w:rPr>
        <w:t>-ə qədər</w:t>
      </w:r>
      <w:r w:rsidR="00153BD7" w:rsidRPr="00A301D1">
        <w:rPr>
          <w:rFonts w:ascii="Times New Roman" w:hAnsi="Times New Roman" w:cs="Times New Roman"/>
          <w:sz w:val="24"/>
          <w:szCs w:val="24"/>
          <w:lang w:val="az-Latn-AZ"/>
        </w:rPr>
        <w:t xml:space="preserve">), </w:t>
      </w:r>
      <w:r w:rsidR="00571874" w:rsidRPr="00A301D1">
        <w:rPr>
          <w:rFonts w:ascii="Times New Roman" w:hAnsi="Times New Roman" w:cs="Times New Roman"/>
          <w:sz w:val="24"/>
          <w:szCs w:val="24"/>
          <w:lang w:val="az-Latn-AZ"/>
        </w:rPr>
        <w:t>nadir</w:t>
      </w:r>
      <w:r w:rsidR="00153BD7" w:rsidRPr="00A301D1">
        <w:rPr>
          <w:rFonts w:ascii="Times New Roman" w:hAnsi="Times New Roman" w:cs="Times New Roman"/>
          <w:sz w:val="24"/>
          <w:szCs w:val="24"/>
          <w:lang w:val="az-Latn-AZ"/>
        </w:rPr>
        <w:t xml:space="preserve"> (≥1/10,000</w:t>
      </w:r>
      <w:r w:rsidR="00571874" w:rsidRPr="00A301D1">
        <w:rPr>
          <w:rFonts w:ascii="Times New Roman" w:hAnsi="Times New Roman" w:cs="Times New Roman"/>
          <w:sz w:val="24"/>
          <w:szCs w:val="24"/>
          <w:lang w:val="az-Latn-AZ"/>
        </w:rPr>
        <w:t>-dən</w:t>
      </w:r>
      <w:r w:rsidR="00153BD7" w:rsidRPr="00A301D1">
        <w:rPr>
          <w:rFonts w:ascii="Times New Roman" w:hAnsi="Times New Roman" w:cs="Times New Roman"/>
          <w:sz w:val="24"/>
          <w:szCs w:val="24"/>
          <w:lang w:val="az-Latn-AZ"/>
        </w:rPr>
        <w:t xml:space="preserve"> &lt;1/1000</w:t>
      </w:r>
      <w:r w:rsidR="00571874" w:rsidRPr="00A301D1">
        <w:rPr>
          <w:rFonts w:ascii="Times New Roman" w:hAnsi="Times New Roman" w:cs="Times New Roman"/>
          <w:sz w:val="24"/>
          <w:szCs w:val="24"/>
          <w:lang w:val="az-Latn-AZ"/>
        </w:rPr>
        <w:t>-ə qədər</w:t>
      </w:r>
      <w:r w:rsidR="00153BD7" w:rsidRPr="00A301D1">
        <w:rPr>
          <w:rFonts w:ascii="Times New Roman" w:hAnsi="Times New Roman" w:cs="Times New Roman"/>
          <w:sz w:val="24"/>
          <w:szCs w:val="24"/>
          <w:lang w:val="az-Latn-AZ"/>
        </w:rPr>
        <w:t xml:space="preserve">) </w:t>
      </w:r>
      <w:r w:rsidR="00571874" w:rsidRPr="00A301D1">
        <w:rPr>
          <w:rFonts w:ascii="Times New Roman" w:hAnsi="Times New Roman" w:cs="Times New Roman"/>
          <w:sz w:val="24"/>
          <w:szCs w:val="24"/>
          <w:lang w:val="az-Latn-AZ"/>
        </w:rPr>
        <w:t>və</w:t>
      </w:r>
      <w:r w:rsidR="00153BD7" w:rsidRPr="00A301D1">
        <w:rPr>
          <w:rFonts w:ascii="Times New Roman" w:hAnsi="Times New Roman" w:cs="Times New Roman"/>
          <w:sz w:val="24"/>
          <w:szCs w:val="24"/>
          <w:lang w:val="az-Latn-AZ"/>
        </w:rPr>
        <w:t xml:space="preserve"> </w:t>
      </w:r>
      <w:r w:rsidR="00571874" w:rsidRPr="00A301D1">
        <w:rPr>
          <w:rFonts w:ascii="Times New Roman" w:hAnsi="Times New Roman" w:cs="Times New Roman"/>
          <w:sz w:val="24"/>
          <w:szCs w:val="24"/>
          <w:lang w:val="az-Latn-AZ"/>
        </w:rPr>
        <w:t>çox</w:t>
      </w:r>
      <w:r w:rsidR="00153BD7" w:rsidRPr="00A301D1">
        <w:rPr>
          <w:rFonts w:ascii="Times New Roman" w:hAnsi="Times New Roman" w:cs="Times New Roman"/>
          <w:sz w:val="24"/>
          <w:szCs w:val="24"/>
          <w:lang w:val="az-Latn-AZ"/>
        </w:rPr>
        <w:t xml:space="preserve"> </w:t>
      </w:r>
      <w:r w:rsidR="00571874" w:rsidRPr="00A301D1">
        <w:rPr>
          <w:rFonts w:ascii="Times New Roman" w:hAnsi="Times New Roman" w:cs="Times New Roman"/>
          <w:sz w:val="24"/>
          <w:szCs w:val="24"/>
          <w:lang w:val="az-Latn-AZ"/>
        </w:rPr>
        <w:t>nadir</w:t>
      </w:r>
      <w:r w:rsidR="00153BD7" w:rsidRPr="00A301D1">
        <w:rPr>
          <w:rFonts w:ascii="Times New Roman" w:hAnsi="Times New Roman" w:cs="Times New Roman"/>
          <w:sz w:val="24"/>
          <w:szCs w:val="24"/>
          <w:lang w:val="az-Latn-AZ"/>
        </w:rPr>
        <w:t xml:space="preserve"> (&lt;1/10,000). </w:t>
      </w:r>
      <w:r w:rsidR="003051EF" w:rsidRPr="00A301D1">
        <w:rPr>
          <w:rFonts w:ascii="Times New Roman" w:hAnsi="Times New Roman" w:cs="Times New Roman"/>
          <w:sz w:val="24"/>
          <w:szCs w:val="24"/>
          <w:lang w:val="az-Latn-AZ"/>
        </w:rPr>
        <w:t xml:space="preserve">Rastgəlmə tezliklərinin əksəriyyəti astma üzrə 23 və AXOX üzrə 7 sınaqdan alınan birləşmiş </w:t>
      </w:r>
      <w:r w:rsidR="008F5021" w:rsidRPr="00A301D1">
        <w:rPr>
          <w:rFonts w:ascii="Times New Roman" w:hAnsi="Times New Roman" w:cs="Times New Roman"/>
          <w:sz w:val="24"/>
          <w:szCs w:val="24"/>
          <w:lang w:val="az-Latn-AZ"/>
        </w:rPr>
        <w:t>Klinik</w:t>
      </w:r>
      <w:r w:rsidR="003051EF" w:rsidRPr="00A301D1">
        <w:rPr>
          <w:rFonts w:ascii="Times New Roman" w:hAnsi="Times New Roman" w:cs="Times New Roman"/>
          <w:sz w:val="24"/>
          <w:szCs w:val="24"/>
          <w:lang w:val="az-Latn-AZ"/>
        </w:rPr>
        <w:t xml:space="preserve"> tədqiqat məlumatlarına əsaslanır. </w:t>
      </w:r>
      <w:r w:rsidR="008F5021" w:rsidRPr="00A301D1">
        <w:rPr>
          <w:rFonts w:ascii="Times New Roman" w:hAnsi="Times New Roman" w:cs="Times New Roman"/>
          <w:sz w:val="24"/>
          <w:szCs w:val="24"/>
          <w:lang w:val="az-Latn-AZ"/>
        </w:rPr>
        <w:t>Klinik</w:t>
      </w:r>
      <w:r w:rsidR="00E15F51" w:rsidRPr="00A301D1">
        <w:rPr>
          <w:rFonts w:ascii="Times New Roman" w:hAnsi="Times New Roman" w:cs="Times New Roman"/>
          <w:sz w:val="24"/>
          <w:szCs w:val="24"/>
          <w:lang w:val="az-Latn-AZ"/>
        </w:rPr>
        <w:t xml:space="preserve"> sınaqlarda bütün əlavə təsirlər qeyd olunmamışdır. </w:t>
      </w:r>
      <w:r w:rsidR="000B3CF2" w:rsidRPr="00A301D1">
        <w:rPr>
          <w:rFonts w:ascii="Times New Roman" w:hAnsi="Times New Roman" w:cs="Times New Roman"/>
          <w:sz w:val="24"/>
          <w:szCs w:val="24"/>
          <w:lang w:val="az-Latn-AZ"/>
        </w:rPr>
        <w:t xml:space="preserve">Bu əlavə təsirlərin rastgəlmə tezliyi spontan məlumatlara əsasən hesablanır.  </w:t>
      </w:r>
    </w:p>
    <w:p w14:paraId="3A370970" w14:textId="6F8008A9" w:rsidR="00153BD7" w:rsidRPr="00A301D1" w:rsidRDefault="008F5021" w:rsidP="00C27958">
      <w:pPr>
        <w:spacing w:after="0" w:line="240" w:lineRule="auto"/>
        <w:jc w:val="both"/>
        <w:rPr>
          <w:rFonts w:ascii="Times New Roman" w:hAnsi="Times New Roman" w:cs="Times New Roman"/>
          <w:bCs/>
          <w:i/>
          <w:iCs/>
          <w:sz w:val="24"/>
          <w:szCs w:val="24"/>
          <w:lang w:val="az-Latn-AZ"/>
        </w:rPr>
      </w:pPr>
      <w:r w:rsidRPr="00A301D1">
        <w:rPr>
          <w:rFonts w:ascii="Times New Roman" w:hAnsi="Times New Roman" w:cs="Times New Roman"/>
          <w:bCs/>
          <w:i/>
          <w:iCs/>
          <w:sz w:val="24"/>
          <w:szCs w:val="24"/>
          <w:lang w:val="az-Latn-AZ"/>
        </w:rPr>
        <w:t>Klinik</w:t>
      </w:r>
      <w:r w:rsidR="00090D75" w:rsidRPr="00A301D1">
        <w:rPr>
          <w:rFonts w:ascii="Times New Roman" w:hAnsi="Times New Roman" w:cs="Times New Roman"/>
          <w:bCs/>
          <w:i/>
          <w:iCs/>
          <w:sz w:val="24"/>
          <w:szCs w:val="24"/>
          <w:lang w:val="az-Latn-AZ"/>
        </w:rPr>
        <w:t xml:space="preserve"> tədqiqatlardan alınan məlumatlar</w:t>
      </w:r>
    </w:p>
    <w:p w14:paraId="6C71D5C4" w14:textId="77777777" w:rsidR="00153BD7" w:rsidRPr="00A301D1" w:rsidRDefault="00090D75" w:rsidP="00C27958">
      <w:pPr>
        <w:spacing w:after="0" w:line="240" w:lineRule="auto"/>
        <w:jc w:val="both"/>
        <w:rPr>
          <w:rFonts w:ascii="Times New Roman" w:hAnsi="Times New Roman" w:cs="Times New Roman"/>
          <w:bCs/>
          <w:i/>
          <w:iCs/>
          <w:sz w:val="24"/>
          <w:szCs w:val="24"/>
          <w:lang w:val="az-Latn-AZ"/>
        </w:rPr>
      </w:pPr>
      <w:r w:rsidRPr="00A301D1">
        <w:rPr>
          <w:rFonts w:ascii="Times New Roman" w:hAnsi="Times New Roman" w:cs="Times New Roman"/>
          <w:bCs/>
          <w:i/>
          <w:iCs/>
          <w:sz w:val="24"/>
          <w:szCs w:val="24"/>
          <w:lang w:val="az-Latn-AZ"/>
        </w:rPr>
        <w:t>İnfeksiya və invaziyalar</w:t>
      </w:r>
    </w:p>
    <w:p w14:paraId="6622B65D" w14:textId="5D925E6E" w:rsidR="00153BD7" w:rsidRPr="00A301D1" w:rsidRDefault="00090D75"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Tez-tez</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a</w:t>
      </w:r>
      <w:r w:rsidRPr="00A301D1">
        <w:rPr>
          <w:rFonts w:ascii="Times New Roman" w:hAnsi="Times New Roman" w:cs="Times New Roman"/>
          <w:sz w:val="24"/>
          <w:szCs w:val="24"/>
          <w:lang w:val="az-Latn-AZ"/>
        </w:rPr>
        <w:t>ğız b</w:t>
      </w:r>
      <w:r w:rsidR="00143D0C" w:rsidRPr="00A301D1">
        <w:rPr>
          <w:rFonts w:ascii="Times New Roman" w:hAnsi="Times New Roman" w:cs="Times New Roman"/>
          <w:sz w:val="24"/>
          <w:szCs w:val="24"/>
          <w:lang w:val="az-Latn-AZ"/>
        </w:rPr>
        <w:t>o</w:t>
      </w:r>
      <w:r w:rsidRPr="00A301D1">
        <w:rPr>
          <w:rFonts w:ascii="Times New Roman" w:hAnsi="Times New Roman" w:cs="Times New Roman"/>
          <w:sz w:val="24"/>
          <w:szCs w:val="24"/>
          <w:lang w:val="az-Latn-AZ"/>
        </w:rPr>
        <w:t xml:space="preserve">şluğunda və </w:t>
      </w:r>
      <w:r w:rsidR="00830496" w:rsidRPr="00A301D1">
        <w:rPr>
          <w:rFonts w:ascii="Times New Roman" w:hAnsi="Times New Roman" w:cs="Times New Roman"/>
          <w:sz w:val="24"/>
          <w:szCs w:val="24"/>
          <w:lang w:val="az-Latn-AZ"/>
        </w:rPr>
        <w:t>udlaqda</w:t>
      </w:r>
      <w:r w:rsidRPr="00A301D1">
        <w:rPr>
          <w:rFonts w:ascii="Times New Roman" w:hAnsi="Times New Roman" w:cs="Times New Roman"/>
          <w:sz w:val="24"/>
          <w:szCs w:val="24"/>
          <w:lang w:val="az-Latn-AZ"/>
        </w:rPr>
        <w:t xml:space="preserve"> kandidoz</w:t>
      </w:r>
      <w:r w:rsidR="00830496" w:rsidRPr="00A301D1">
        <w:rPr>
          <w:rFonts w:ascii="Times New Roman" w:hAnsi="Times New Roman" w:cs="Times New Roman"/>
          <w:sz w:val="24"/>
          <w:szCs w:val="24"/>
          <w:lang w:val="az-Latn-AZ"/>
        </w:rPr>
        <w:t xml:space="preserve">, pnevmoniya (AXOX olan xəstələrdə). </w:t>
      </w:r>
    </w:p>
    <w:p w14:paraId="5CBAF8DB" w14:textId="797E10BC" w:rsidR="00153BD7" w:rsidRPr="00A301D1" w:rsidRDefault="00830496" w:rsidP="00C27958">
      <w:pPr>
        <w:spacing w:after="0" w:line="240" w:lineRule="auto"/>
        <w:jc w:val="both"/>
        <w:rPr>
          <w:rFonts w:ascii="Times New Roman" w:hAnsi="Times New Roman" w:cs="Times New Roman"/>
          <w:bCs/>
          <w:sz w:val="24"/>
          <w:szCs w:val="24"/>
          <w:lang w:val="az-Latn-AZ"/>
        </w:rPr>
      </w:pPr>
      <w:r w:rsidRPr="00A301D1">
        <w:rPr>
          <w:rFonts w:ascii="Times New Roman" w:hAnsi="Times New Roman" w:cs="Times New Roman"/>
          <w:sz w:val="24"/>
          <w:szCs w:val="24"/>
          <w:lang w:val="az-Latn-AZ"/>
        </w:rPr>
        <w:t>Nadir</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q</w:t>
      </w:r>
      <w:r w:rsidRPr="00A301D1">
        <w:rPr>
          <w:rFonts w:ascii="Times New Roman" w:hAnsi="Times New Roman" w:cs="Times New Roman"/>
          <w:sz w:val="24"/>
          <w:szCs w:val="24"/>
          <w:lang w:val="az-Latn-AZ"/>
        </w:rPr>
        <w:t xml:space="preserve">ida borusunun kandidozu </w:t>
      </w:r>
    </w:p>
    <w:p w14:paraId="0BE9D90E" w14:textId="77777777" w:rsidR="00153BD7" w:rsidRPr="00A301D1" w:rsidRDefault="00830496"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İmmun sisteminin pozğunluqları</w:t>
      </w:r>
    </w:p>
    <w:p w14:paraId="2538AC5A" w14:textId="77777777" w:rsidR="00153BD7" w:rsidRPr="00A301D1" w:rsidRDefault="0083049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Hiperhəssaslıq reaksiyaları</w:t>
      </w:r>
      <w:r w:rsidR="00153BD7" w:rsidRPr="00A301D1">
        <w:rPr>
          <w:rFonts w:ascii="Times New Roman" w:hAnsi="Times New Roman" w:cs="Times New Roman"/>
          <w:sz w:val="24"/>
          <w:szCs w:val="24"/>
          <w:lang w:val="az-Latn-AZ"/>
        </w:rPr>
        <w:t>:</w:t>
      </w:r>
    </w:p>
    <w:p w14:paraId="0A38D05D" w14:textId="7B702BEE" w:rsidR="00153BD7" w:rsidRPr="00A301D1" w:rsidRDefault="00830496"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sz w:val="24"/>
          <w:szCs w:val="24"/>
          <w:lang w:val="az-Latn-AZ"/>
        </w:rPr>
        <w:t>Bəzən</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d</w:t>
      </w:r>
      <w:r w:rsidRPr="00A301D1">
        <w:rPr>
          <w:rFonts w:ascii="Times New Roman" w:hAnsi="Times New Roman" w:cs="Times New Roman"/>
          <w:sz w:val="24"/>
          <w:szCs w:val="24"/>
          <w:lang w:val="az-Latn-AZ"/>
        </w:rPr>
        <w:t>əridə hiper</w:t>
      </w:r>
      <w:r w:rsidR="00143D0C" w:rsidRPr="00A301D1">
        <w:rPr>
          <w:rFonts w:ascii="Times New Roman" w:hAnsi="Times New Roman" w:cs="Times New Roman"/>
          <w:sz w:val="24"/>
          <w:szCs w:val="24"/>
          <w:lang w:val="az-Latn-AZ"/>
        </w:rPr>
        <w:t>h</w:t>
      </w:r>
      <w:r w:rsidRPr="00A301D1">
        <w:rPr>
          <w:rFonts w:ascii="Times New Roman" w:hAnsi="Times New Roman" w:cs="Times New Roman"/>
          <w:sz w:val="24"/>
          <w:szCs w:val="24"/>
          <w:lang w:val="az-Latn-AZ"/>
        </w:rPr>
        <w:t>əssaslıq reaksiyaları</w:t>
      </w:r>
      <w:r w:rsidR="00153BD7"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dispnoye</w:t>
      </w:r>
      <w:r w:rsidR="00153BD7" w:rsidRPr="00A301D1">
        <w:rPr>
          <w:rFonts w:ascii="Times New Roman" w:hAnsi="Times New Roman" w:cs="Times New Roman"/>
          <w:sz w:val="24"/>
          <w:szCs w:val="24"/>
          <w:lang w:val="az-Latn-AZ"/>
        </w:rPr>
        <w:t>.</w:t>
      </w:r>
    </w:p>
    <w:p w14:paraId="409E4731" w14:textId="050ECE70" w:rsidR="00153BD7" w:rsidRPr="00A301D1" w:rsidRDefault="00830496"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sz w:val="24"/>
          <w:szCs w:val="24"/>
          <w:lang w:val="az-Latn-AZ"/>
        </w:rPr>
        <w:t>Nadir</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a</w:t>
      </w:r>
      <w:r w:rsidRPr="00A301D1">
        <w:rPr>
          <w:rFonts w:ascii="Times New Roman" w:hAnsi="Times New Roman" w:cs="Times New Roman"/>
          <w:sz w:val="24"/>
          <w:szCs w:val="24"/>
          <w:lang w:val="az-Latn-AZ"/>
        </w:rPr>
        <w:t>nafilaktik reaksiyalar</w:t>
      </w:r>
    </w:p>
    <w:p w14:paraId="131E009D" w14:textId="77777777" w:rsidR="00153BD7" w:rsidRPr="00A301D1" w:rsidRDefault="00830496"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lastRenderedPageBreak/>
        <w:t>Endokrin pozğunluqlar</w:t>
      </w:r>
    </w:p>
    <w:p w14:paraId="010A4A66" w14:textId="77777777" w:rsidR="00153BD7" w:rsidRPr="00A301D1" w:rsidRDefault="0083049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Gözlənilən sistem təsirlərə aşağıdakılar aiddir (</w:t>
      </w:r>
      <w:r w:rsidR="00964737" w:rsidRPr="00A301D1">
        <w:rPr>
          <w:rFonts w:ascii="Times New Roman" w:hAnsi="Times New Roman" w:cs="Times New Roman"/>
          <w:sz w:val="24"/>
          <w:szCs w:val="24"/>
          <w:lang w:val="az-Latn-AZ"/>
        </w:rPr>
        <w:t xml:space="preserve">bax </w:t>
      </w:r>
      <w:r w:rsidR="00964737" w:rsidRPr="00A301D1">
        <w:rPr>
          <w:rFonts w:ascii="Times New Roman" w:hAnsi="Times New Roman" w:cs="Times New Roman"/>
          <w:i/>
          <w:iCs/>
          <w:sz w:val="24"/>
          <w:szCs w:val="24"/>
          <w:lang w:val="az-Latn-AZ"/>
        </w:rPr>
        <w:t>“</w:t>
      </w:r>
      <w:r w:rsidRPr="00A301D1">
        <w:rPr>
          <w:rFonts w:ascii="Times New Roman" w:hAnsi="Times New Roman" w:cs="Times New Roman"/>
          <w:i/>
          <w:iCs/>
          <w:sz w:val="24"/>
          <w:szCs w:val="24"/>
          <w:lang w:val="az-Latn-AZ"/>
        </w:rPr>
        <w:t>Xüsusi göstərişlər və ehtiyat tədbirləri</w:t>
      </w:r>
      <w:r w:rsidR="00964737" w:rsidRPr="00A301D1">
        <w:rPr>
          <w:rFonts w:ascii="Times New Roman" w:hAnsi="Times New Roman" w:cs="Times New Roman"/>
          <w:i/>
          <w:iCs/>
          <w:sz w:val="24"/>
          <w:szCs w:val="24"/>
          <w:lang w:val="az-Latn-AZ"/>
        </w:rPr>
        <w:t xml:space="preserve">” </w:t>
      </w:r>
      <w:r w:rsidR="00964737" w:rsidRPr="00A301D1">
        <w:rPr>
          <w:rFonts w:ascii="Times New Roman" w:hAnsi="Times New Roman" w:cs="Times New Roman"/>
          <w:sz w:val="24"/>
          <w:szCs w:val="24"/>
          <w:lang w:val="az-Latn-AZ"/>
        </w:rPr>
        <w:t>bölməsinə</w:t>
      </w:r>
      <w:r w:rsidRPr="00A301D1">
        <w:rPr>
          <w:rFonts w:ascii="Times New Roman" w:hAnsi="Times New Roman" w:cs="Times New Roman"/>
          <w:sz w:val="24"/>
          <w:szCs w:val="24"/>
          <w:lang w:val="az-Latn-AZ"/>
        </w:rPr>
        <w:t xml:space="preserve">): </w:t>
      </w:r>
    </w:p>
    <w:p w14:paraId="02D4E9D9" w14:textId="707EE90E" w:rsidR="00153BD7" w:rsidRPr="00A301D1" w:rsidRDefault="0083049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Bəzən</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k</w:t>
      </w:r>
      <w:r w:rsidRPr="00A301D1">
        <w:rPr>
          <w:rFonts w:ascii="Times New Roman" w:hAnsi="Times New Roman" w:cs="Times New Roman"/>
          <w:sz w:val="24"/>
          <w:szCs w:val="24"/>
          <w:lang w:val="az-Latn-AZ"/>
        </w:rPr>
        <w:t>atarakta</w:t>
      </w:r>
    </w:p>
    <w:p w14:paraId="72422EA4" w14:textId="05340543" w:rsidR="00467CBE" w:rsidRPr="00A301D1" w:rsidRDefault="0083049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Nadir</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q</w:t>
      </w:r>
      <w:r w:rsidRPr="00A301D1">
        <w:rPr>
          <w:rFonts w:ascii="Times New Roman" w:hAnsi="Times New Roman" w:cs="Times New Roman"/>
          <w:sz w:val="24"/>
          <w:szCs w:val="24"/>
          <w:lang w:val="az-Latn-AZ"/>
        </w:rPr>
        <w:t>laukoma</w:t>
      </w:r>
    </w:p>
    <w:p w14:paraId="7004480E" w14:textId="77777777" w:rsidR="00153BD7" w:rsidRPr="00A301D1" w:rsidRDefault="00830496"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 xml:space="preserve">Metabolizm və qidalanma pozğunluqları </w:t>
      </w:r>
    </w:p>
    <w:p w14:paraId="6F4D324D" w14:textId="0D7B3D47" w:rsidR="00153BD7" w:rsidRPr="00A301D1" w:rsidRDefault="0083049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Bəzən</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h</w:t>
      </w:r>
      <w:r w:rsidRPr="00A301D1">
        <w:rPr>
          <w:rFonts w:ascii="Times New Roman" w:hAnsi="Times New Roman" w:cs="Times New Roman"/>
          <w:sz w:val="24"/>
          <w:szCs w:val="24"/>
          <w:lang w:val="az-Latn-AZ"/>
        </w:rPr>
        <w:t>iperqlikemiya</w:t>
      </w:r>
      <w:r w:rsidR="00153BD7" w:rsidRPr="00A301D1">
        <w:rPr>
          <w:rFonts w:ascii="Times New Roman" w:hAnsi="Times New Roman" w:cs="Times New Roman"/>
          <w:sz w:val="24"/>
          <w:szCs w:val="24"/>
          <w:lang w:val="az-Latn-AZ"/>
        </w:rPr>
        <w:t>.</w:t>
      </w:r>
    </w:p>
    <w:p w14:paraId="7F8F9F7E" w14:textId="3B15DFBD" w:rsidR="00153BD7" w:rsidRPr="00A301D1" w:rsidRDefault="008152CC"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Psixi</w:t>
      </w:r>
      <w:r w:rsidR="00830496" w:rsidRPr="00A301D1">
        <w:rPr>
          <w:rFonts w:ascii="Times New Roman" w:hAnsi="Times New Roman" w:cs="Times New Roman"/>
          <w:i/>
          <w:iCs/>
          <w:sz w:val="24"/>
          <w:szCs w:val="24"/>
          <w:lang w:val="az-Latn-AZ"/>
        </w:rPr>
        <w:t xml:space="preserve"> pozğunluqlar</w:t>
      </w:r>
    </w:p>
    <w:p w14:paraId="43E697CA" w14:textId="00F0EA18" w:rsidR="00153BD7" w:rsidRPr="00A301D1" w:rsidRDefault="0083049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Bəzən</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h</w:t>
      </w:r>
      <w:r w:rsidRPr="00A301D1">
        <w:rPr>
          <w:rFonts w:ascii="Times New Roman" w:hAnsi="Times New Roman" w:cs="Times New Roman"/>
          <w:sz w:val="24"/>
          <w:szCs w:val="24"/>
          <w:lang w:val="az-Latn-AZ"/>
        </w:rPr>
        <w:t>əyəcan</w:t>
      </w:r>
      <w:r w:rsidR="00153BD7"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yuxu pozğunluqları</w:t>
      </w:r>
      <w:r w:rsidR="00153BD7" w:rsidRPr="00A301D1">
        <w:rPr>
          <w:rFonts w:ascii="Times New Roman" w:hAnsi="Times New Roman" w:cs="Times New Roman"/>
          <w:sz w:val="24"/>
          <w:szCs w:val="24"/>
          <w:lang w:val="az-Latn-AZ"/>
        </w:rPr>
        <w:t>.</w:t>
      </w:r>
    </w:p>
    <w:p w14:paraId="0059F355" w14:textId="087CE502" w:rsidR="00153BD7" w:rsidRPr="00A301D1" w:rsidRDefault="00830496"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Nadir</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d</w:t>
      </w:r>
      <w:r w:rsidRPr="00A301D1">
        <w:rPr>
          <w:rFonts w:ascii="Times New Roman" w:hAnsi="Times New Roman" w:cs="Times New Roman"/>
          <w:sz w:val="24"/>
          <w:szCs w:val="24"/>
          <w:lang w:val="az-Latn-AZ"/>
        </w:rPr>
        <w:t>avranış pozğunluqları</w:t>
      </w:r>
      <w:r w:rsidR="00153BD7"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 xml:space="preserve">hiperaktivlik və qıcıqlanma da daxil olmaqla (əsasən uşaqlarda) </w:t>
      </w:r>
    </w:p>
    <w:p w14:paraId="15D8BA48" w14:textId="77777777" w:rsidR="00153BD7" w:rsidRPr="00A301D1" w:rsidRDefault="00830496"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 xml:space="preserve">Sinir sisteminin </w:t>
      </w:r>
      <w:r w:rsidR="00D1253C" w:rsidRPr="00A301D1">
        <w:rPr>
          <w:rFonts w:ascii="Times New Roman" w:hAnsi="Times New Roman" w:cs="Times New Roman"/>
          <w:i/>
          <w:iCs/>
          <w:sz w:val="24"/>
          <w:szCs w:val="24"/>
          <w:lang w:val="az-Latn-AZ"/>
        </w:rPr>
        <w:t>pozğunluqları</w:t>
      </w:r>
    </w:p>
    <w:p w14:paraId="366F0AB0" w14:textId="17F28DDC" w:rsidR="00153BD7" w:rsidRPr="00A301D1" w:rsidRDefault="00D1253C"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Çox tez-tez</w:t>
      </w:r>
      <w:r w:rsidR="00153BD7" w:rsidRPr="00A301D1">
        <w:rPr>
          <w:rFonts w:ascii="Times New Roman" w:hAnsi="Times New Roman" w:cs="Times New Roman"/>
          <w:sz w:val="24"/>
          <w:szCs w:val="24"/>
          <w:lang w:val="az-Latn-AZ"/>
        </w:rPr>
        <w:t xml:space="preserve">: </w:t>
      </w:r>
      <w:r w:rsidR="008D0628" w:rsidRPr="00A301D1">
        <w:rPr>
          <w:rFonts w:ascii="Times New Roman" w:hAnsi="Times New Roman" w:cs="Times New Roman"/>
          <w:sz w:val="24"/>
          <w:szCs w:val="24"/>
          <w:lang w:val="az-Latn-AZ"/>
        </w:rPr>
        <w:t>b</w:t>
      </w:r>
      <w:r w:rsidRPr="00A301D1">
        <w:rPr>
          <w:rFonts w:ascii="Times New Roman" w:hAnsi="Times New Roman" w:cs="Times New Roman"/>
          <w:sz w:val="24"/>
          <w:szCs w:val="24"/>
          <w:lang w:val="az-Latn-AZ"/>
        </w:rPr>
        <w:t>aş ağrısı</w:t>
      </w:r>
      <w:r w:rsidR="00153BD7" w:rsidRPr="00A301D1">
        <w:rPr>
          <w:rFonts w:ascii="Times New Roman" w:hAnsi="Times New Roman" w:cs="Times New Roman"/>
          <w:sz w:val="24"/>
          <w:szCs w:val="24"/>
          <w:lang w:val="az-Latn-AZ"/>
        </w:rPr>
        <w:t xml:space="preserve"> (</w:t>
      </w:r>
      <w:r w:rsidRPr="00A301D1">
        <w:rPr>
          <w:rFonts w:ascii="Times New Roman" w:hAnsi="Times New Roman" w:cs="Times New Roman"/>
          <w:sz w:val="24"/>
          <w:szCs w:val="24"/>
          <w:lang w:val="az-Latn-AZ"/>
        </w:rPr>
        <w:t xml:space="preserve">bax </w:t>
      </w:r>
      <w:r w:rsidRPr="00A301D1">
        <w:rPr>
          <w:rFonts w:ascii="Times New Roman" w:hAnsi="Times New Roman" w:cs="Times New Roman"/>
          <w:i/>
          <w:iCs/>
          <w:sz w:val="24"/>
          <w:szCs w:val="24"/>
          <w:lang w:val="az-Latn-AZ"/>
        </w:rPr>
        <w:t xml:space="preserve">“Xüsusi göstərişlər və ehtiyat tədbirləri” </w:t>
      </w:r>
      <w:r w:rsidRPr="00A301D1">
        <w:rPr>
          <w:rFonts w:ascii="Times New Roman" w:hAnsi="Times New Roman" w:cs="Times New Roman"/>
          <w:sz w:val="24"/>
          <w:szCs w:val="24"/>
          <w:lang w:val="az-Latn-AZ"/>
        </w:rPr>
        <w:t>bölməsinə</w:t>
      </w:r>
      <w:r w:rsidR="00153BD7" w:rsidRPr="00A301D1">
        <w:rPr>
          <w:rFonts w:ascii="Times New Roman" w:hAnsi="Times New Roman" w:cs="Times New Roman"/>
          <w:sz w:val="24"/>
          <w:szCs w:val="24"/>
          <w:lang w:val="az-Latn-AZ"/>
        </w:rPr>
        <w:t>).</w:t>
      </w:r>
    </w:p>
    <w:p w14:paraId="5CF9E26D" w14:textId="50B1B081" w:rsidR="00153BD7" w:rsidRPr="00A301D1" w:rsidRDefault="00D1253C"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Bəzən</w:t>
      </w:r>
      <w:r w:rsidR="00153BD7" w:rsidRPr="00A301D1">
        <w:rPr>
          <w:rFonts w:ascii="Times New Roman" w:hAnsi="Times New Roman" w:cs="Times New Roman"/>
          <w:sz w:val="24"/>
          <w:szCs w:val="24"/>
          <w:lang w:val="az-Latn-AZ"/>
        </w:rPr>
        <w:t xml:space="preserve">: </w:t>
      </w:r>
      <w:r w:rsidR="00401870" w:rsidRPr="00A301D1">
        <w:rPr>
          <w:rFonts w:ascii="Times New Roman" w:hAnsi="Times New Roman" w:cs="Times New Roman"/>
          <w:sz w:val="24"/>
          <w:szCs w:val="24"/>
          <w:lang w:val="az-Latn-AZ"/>
        </w:rPr>
        <w:t>t</w:t>
      </w:r>
      <w:r w:rsidR="00153BD7" w:rsidRPr="00A301D1">
        <w:rPr>
          <w:rFonts w:ascii="Times New Roman" w:hAnsi="Times New Roman" w:cs="Times New Roman"/>
          <w:sz w:val="24"/>
          <w:szCs w:val="24"/>
          <w:lang w:val="az-Latn-AZ"/>
        </w:rPr>
        <w:t>remor (</w:t>
      </w:r>
      <w:r w:rsidRPr="00A301D1">
        <w:rPr>
          <w:rFonts w:ascii="Times New Roman" w:hAnsi="Times New Roman" w:cs="Times New Roman"/>
          <w:sz w:val="24"/>
          <w:szCs w:val="24"/>
          <w:lang w:val="az-Latn-AZ"/>
        </w:rPr>
        <w:t xml:space="preserve">bax </w:t>
      </w:r>
      <w:r w:rsidRPr="00A301D1">
        <w:rPr>
          <w:rFonts w:ascii="Times New Roman" w:hAnsi="Times New Roman" w:cs="Times New Roman"/>
          <w:i/>
          <w:iCs/>
          <w:sz w:val="24"/>
          <w:szCs w:val="24"/>
          <w:lang w:val="az-Latn-AZ"/>
        </w:rPr>
        <w:t>“Xüsusi göstərişlər və ehtiyat tədbirləri”</w:t>
      </w:r>
      <w:r w:rsidRPr="00A301D1">
        <w:rPr>
          <w:rFonts w:ascii="Times New Roman" w:hAnsi="Times New Roman" w:cs="Times New Roman"/>
          <w:sz w:val="24"/>
          <w:szCs w:val="24"/>
          <w:lang w:val="az-Latn-AZ"/>
        </w:rPr>
        <w:t xml:space="preserve"> bölməsinə</w:t>
      </w:r>
      <w:r w:rsidR="00153BD7" w:rsidRPr="00A301D1">
        <w:rPr>
          <w:rFonts w:ascii="Times New Roman" w:hAnsi="Times New Roman" w:cs="Times New Roman"/>
          <w:sz w:val="24"/>
          <w:szCs w:val="24"/>
          <w:lang w:val="az-Latn-AZ"/>
        </w:rPr>
        <w:t>).</w:t>
      </w:r>
    </w:p>
    <w:p w14:paraId="79704F81" w14:textId="307BF2C7" w:rsidR="00153BD7" w:rsidRPr="00A301D1" w:rsidRDefault="00143D0C"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Ür</w:t>
      </w:r>
      <w:r w:rsidR="008152CC" w:rsidRPr="00A301D1">
        <w:rPr>
          <w:rFonts w:ascii="Times New Roman" w:hAnsi="Times New Roman" w:cs="Times New Roman"/>
          <w:i/>
          <w:iCs/>
          <w:sz w:val="24"/>
          <w:szCs w:val="24"/>
          <w:lang w:val="az-Latn-AZ"/>
        </w:rPr>
        <w:t>ə</w:t>
      </w:r>
      <w:r w:rsidRPr="00A301D1">
        <w:rPr>
          <w:rFonts w:ascii="Times New Roman" w:hAnsi="Times New Roman" w:cs="Times New Roman"/>
          <w:i/>
          <w:iCs/>
          <w:sz w:val="24"/>
          <w:szCs w:val="24"/>
          <w:lang w:val="az-Latn-AZ"/>
        </w:rPr>
        <w:t>k-dama</w:t>
      </w:r>
      <w:r w:rsidR="0042159F" w:rsidRPr="00A301D1">
        <w:rPr>
          <w:rFonts w:ascii="Times New Roman" w:hAnsi="Times New Roman" w:cs="Times New Roman"/>
          <w:i/>
          <w:iCs/>
          <w:sz w:val="24"/>
          <w:szCs w:val="24"/>
          <w:lang w:val="az-Latn-AZ"/>
        </w:rPr>
        <w:t>r</w:t>
      </w:r>
      <w:r w:rsidRPr="00A301D1">
        <w:rPr>
          <w:rFonts w:ascii="Times New Roman" w:hAnsi="Times New Roman" w:cs="Times New Roman"/>
          <w:i/>
          <w:iCs/>
          <w:sz w:val="24"/>
          <w:szCs w:val="24"/>
          <w:lang w:val="az-Latn-AZ"/>
        </w:rPr>
        <w:t xml:space="preserve"> sistemi tərəfindən</w:t>
      </w:r>
      <w:r w:rsidR="00D1253C" w:rsidRPr="00A301D1">
        <w:rPr>
          <w:rFonts w:ascii="Times New Roman" w:hAnsi="Times New Roman" w:cs="Times New Roman"/>
          <w:i/>
          <w:iCs/>
          <w:sz w:val="24"/>
          <w:szCs w:val="24"/>
          <w:lang w:val="az-Latn-AZ"/>
        </w:rPr>
        <w:t xml:space="preserve"> pozğunluqlar</w:t>
      </w:r>
    </w:p>
    <w:p w14:paraId="64A6F4E2" w14:textId="61E5ADDA" w:rsidR="00153BD7" w:rsidRPr="00A301D1" w:rsidRDefault="00D1253C"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Bəzən</w:t>
      </w:r>
      <w:r w:rsidR="00153BD7" w:rsidRPr="00A301D1">
        <w:rPr>
          <w:rFonts w:ascii="Times New Roman" w:hAnsi="Times New Roman" w:cs="Times New Roman"/>
          <w:sz w:val="24"/>
          <w:szCs w:val="24"/>
          <w:lang w:val="az-Latn-AZ"/>
        </w:rPr>
        <w:t>:</w:t>
      </w:r>
      <w:r w:rsidR="00401870" w:rsidRPr="00A301D1">
        <w:rPr>
          <w:rFonts w:ascii="Times New Roman" w:hAnsi="Times New Roman" w:cs="Times New Roman"/>
          <w:sz w:val="24"/>
          <w:szCs w:val="24"/>
          <w:lang w:val="az-Latn-AZ"/>
        </w:rPr>
        <w:t xml:space="preserve"> ü</w:t>
      </w:r>
      <w:r w:rsidRPr="00A301D1">
        <w:rPr>
          <w:rFonts w:ascii="Times New Roman" w:hAnsi="Times New Roman" w:cs="Times New Roman"/>
          <w:sz w:val="24"/>
          <w:szCs w:val="24"/>
          <w:lang w:val="az-Latn-AZ"/>
        </w:rPr>
        <w:t>rəkdöyünmə</w:t>
      </w:r>
      <w:r w:rsidR="00153BD7" w:rsidRPr="00A301D1">
        <w:rPr>
          <w:rFonts w:ascii="Times New Roman" w:hAnsi="Times New Roman" w:cs="Times New Roman"/>
          <w:sz w:val="24"/>
          <w:szCs w:val="24"/>
          <w:lang w:val="az-Latn-AZ"/>
        </w:rPr>
        <w:t xml:space="preserve"> (</w:t>
      </w:r>
      <w:r w:rsidR="005E2841" w:rsidRPr="00A301D1">
        <w:rPr>
          <w:rFonts w:ascii="Times New Roman" w:hAnsi="Times New Roman" w:cs="Times New Roman"/>
          <w:sz w:val="24"/>
          <w:szCs w:val="24"/>
          <w:lang w:val="az-Latn-AZ"/>
        </w:rPr>
        <w:t xml:space="preserve">bax </w:t>
      </w:r>
      <w:r w:rsidR="005E2841" w:rsidRPr="00A301D1">
        <w:rPr>
          <w:rFonts w:ascii="Times New Roman" w:hAnsi="Times New Roman" w:cs="Times New Roman"/>
          <w:i/>
          <w:iCs/>
          <w:sz w:val="24"/>
          <w:szCs w:val="24"/>
          <w:lang w:val="az-Latn-AZ"/>
        </w:rPr>
        <w:t>“Xüsusi göstərişlər və ehtiyat tədbirləri”</w:t>
      </w:r>
      <w:r w:rsidR="005E2841" w:rsidRPr="00A301D1">
        <w:rPr>
          <w:rFonts w:ascii="Times New Roman" w:hAnsi="Times New Roman" w:cs="Times New Roman"/>
          <w:sz w:val="24"/>
          <w:szCs w:val="24"/>
          <w:lang w:val="az-Latn-AZ"/>
        </w:rPr>
        <w:t xml:space="preserve"> bölməsinə</w:t>
      </w:r>
      <w:r w:rsidR="00153BD7" w:rsidRPr="00A301D1">
        <w:rPr>
          <w:rFonts w:ascii="Times New Roman" w:hAnsi="Times New Roman" w:cs="Times New Roman"/>
          <w:sz w:val="24"/>
          <w:szCs w:val="24"/>
          <w:lang w:val="az-Latn-AZ"/>
        </w:rPr>
        <w:t xml:space="preserve">), </w:t>
      </w:r>
      <w:r w:rsidR="005E2841" w:rsidRPr="00A301D1">
        <w:rPr>
          <w:rFonts w:ascii="Times New Roman" w:hAnsi="Times New Roman" w:cs="Times New Roman"/>
          <w:sz w:val="24"/>
          <w:szCs w:val="24"/>
          <w:lang w:val="az-Latn-AZ"/>
        </w:rPr>
        <w:t>taxikardiya</w:t>
      </w:r>
      <w:r w:rsidR="00153BD7" w:rsidRPr="00A301D1">
        <w:rPr>
          <w:rFonts w:ascii="Times New Roman" w:hAnsi="Times New Roman" w:cs="Times New Roman"/>
          <w:sz w:val="24"/>
          <w:szCs w:val="24"/>
          <w:lang w:val="az-Latn-AZ"/>
        </w:rPr>
        <w:t xml:space="preserve">, </w:t>
      </w:r>
      <w:r w:rsidR="005E2841" w:rsidRPr="00A301D1">
        <w:rPr>
          <w:rFonts w:ascii="Times New Roman" w:hAnsi="Times New Roman" w:cs="Times New Roman"/>
          <w:sz w:val="24"/>
          <w:szCs w:val="24"/>
          <w:lang w:val="az-Latn-AZ"/>
        </w:rPr>
        <w:t>qulaqcıqların fibrillyasiyası</w:t>
      </w:r>
      <w:r w:rsidR="00153BD7" w:rsidRPr="00A301D1">
        <w:rPr>
          <w:rFonts w:ascii="Times New Roman" w:hAnsi="Times New Roman" w:cs="Times New Roman"/>
          <w:sz w:val="24"/>
          <w:szCs w:val="24"/>
          <w:lang w:val="az-Latn-AZ"/>
        </w:rPr>
        <w:t>.</w:t>
      </w:r>
    </w:p>
    <w:p w14:paraId="740D6707" w14:textId="3FE1743B" w:rsidR="00153BD7" w:rsidRPr="00A301D1" w:rsidRDefault="005E2841" w:rsidP="00C27958">
      <w:pPr>
        <w:autoSpaceDE w:val="0"/>
        <w:autoSpaceDN w:val="0"/>
        <w:adjustRightInd w:val="0"/>
        <w:spacing w:after="0" w:line="240" w:lineRule="auto"/>
        <w:jc w:val="both"/>
        <w:rPr>
          <w:rFonts w:ascii="Times New Roman" w:hAnsi="Times New Roman" w:cs="Times New Roman"/>
          <w:sz w:val="24"/>
          <w:szCs w:val="24"/>
          <w:lang w:val="az-Latn-AZ"/>
        </w:rPr>
      </w:pPr>
      <w:r w:rsidRPr="00A301D1">
        <w:rPr>
          <w:rFonts w:ascii="Times New Roman" w:hAnsi="Times New Roman" w:cs="Times New Roman"/>
          <w:sz w:val="24"/>
          <w:szCs w:val="24"/>
          <w:lang w:val="az-Latn-AZ"/>
        </w:rPr>
        <w:t>Nadir</w:t>
      </w:r>
      <w:r w:rsidR="00153BD7" w:rsidRPr="00A301D1">
        <w:rPr>
          <w:rFonts w:ascii="Times New Roman" w:hAnsi="Times New Roman" w:cs="Times New Roman"/>
          <w:sz w:val="24"/>
          <w:szCs w:val="24"/>
          <w:lang w:val="az-Latn-AZ"/>
        </w:rPr>
        <w:t xml:space="preserve">: </w:t>
      </w:r>
      <w:r w:rsidR="00401870" w:rsidRPr="00A301D1">
        <w:rPr>
          <w:rFonts w:ascii="Times New Roman" w:hAnsi="Times New Roman" w:cs="Times New Roman"/>
          <w:sz w:val="24"/>
          <w:szCs w:val="24"/>
          <w:lang w:val="az-Latn-AZ"/>
        </w:rPr>
        <w:t>m</w:t>
      </w:r>
      <w:r w:rsidRPr="00A301D1">
        <w:rPr>
          <w:rFonts w:ascii="Times New Roman" w:hAnsi="Times New Roman" w:cs="Times New Roman"/>
          <w:sz w:val="24"/>
          <w:szCs w:val="24"/>
          <w:lang w:val="az-Latn-AZ"/>
        </w:rPr>
        <w:t xml:space="preserve">ədəciküstü taxikardiyalar və ektrasistoliyalar da daxil olmaqla ürək aritmiyaları.  </w:t>
      </w:r>
    </w:p>
    <w:p w14:paraId="41366B15" w14:textId="77777777" w:rsidR="00153BD7" w:rsidRPr="00A301D1" w:rsidRDefault="005E2841" w:rsidP="00C27958">
      <w:pPr>
        <w:autoSpaceDE w:val="0"/>
        <w:autoSpaceDN w:val="0"/>
        <w:adjustRightInd w:val="0"/>
        <w:spacing w:after="0" w:line="240" w:lineRule="auto"/>
        <w:jc w:val="both"/>
        <w:rPr>
          <w:rFonts w:ascii="Times New Roman" w:hAnsi="Times New Roman" w:cs="Times New Roman"/>
          <w:i/>
          <w:iCs/>
          <w:sz w:val="24"/>
          <w:szCs w:val="24"/>
          <w:lang w:val="az-Latn-AZ"/>
        </w:rPr>
      </w:pPr>
      <w:r w:rsidRPr="00A301D1">
        <w:rPr>
          <w:rFonts w:ascii="Times New Roman" w:hAnsi="Times New Roman" w:cs="Times New Roman"/>
          <w:i/>
          <w:iCs/>
          <w:sz w:val="24"/>
          <w:szCs w:val="24"/>
          <w:lang w:val="az-Latn-AZ"/>
        </w:rPr>
        <w:t xml:space="preserve">Tənəffüs sistemi, döş qəfəsi və divararalığı orqanlarının pozğunluqları  </w:t>
      </w:r>
    </w:p>
    <w:p w14:paraId="5FB6E210" w14:textId="51B5A6CA" w:rsidR="00153BD7" w:rsidRPr="00A301D1" w:rsidRDefault="001645C8"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Tez-tez</w:t>
      </w:r>
      <w:r w:rsidR="00153BD7" w:rsidRPr="00A301D1">
        <w:rPr>
          <w:rFonts w:ascii="Times New Roman" w:hAnsi="Times New Roman" w:cs="Times New Roman"/>
          <w:sz w:val="24"/>
          <w:szCs w:val="24"/>
          <w:lang w:val="fr-FR"/>
        </w:rPr>
        <w:t xml:space="preserve">: </w:t>
      </w:r>
      <w:r w:rsidR="00401870" w:rsidRPr="00A301D1">
        <w:rPr>
          <w:rFonts w:ascii="Times New Roman" w:hAnsi="Times New Roman" w:cs="Times New Roman"/>
          <w:sz w:val="24"/>
          <w:szCs w:val="24"/>
          <w:lang w:val="fr-FR"/>
        </w:rPr>
        <w:t>s</w:t>
      </w:r>
      <w:r w:rsidRPr="00A301D1">
        <w:rPr>
          <w:rFonts w:ascii="Times New Roman" w:hAnsi="Times New Roman" w:cs="Times New Roman"/>
          <w:sz w:val="24"/>
          <w:szCs w:val="24"/>
          <w:lang w:val="fr-FR"/>
        </w:rPr>
        <w:t>əsin batması</w:t>
      </w:r>
      <w:r w:rsidR="00153BD7" w:rsidRPr="00A301D1">
        <w:rPr>
          <w:rFonts w:ascii="Times New Roman" w:hAnsi="Times New Roman" w:cs="Times New Roman"/>
          <w:sz w:val="24"/>
          <w:szCs w:val="24"/>
          <w:lang w:val="fr-FR"/>
        </w:rPr>
        <w:t>/</w:t>
      </w:r>
      <w:r w:rsidRPr="00A301D1">
        <w:rPr>
          <w:rFonts w:ascii="Times New Roman" w:hAnsi="Times New Roman" w:cs="Times New Roman"/>
          <w:sz w:val="24"/>
          <w:szCs w:val="24"/>
          <w:lang w:val="fr-FR"/>
        </w:rPr>
        <w:t>disfoniya</w:t>
      </w:r>
      <w:r w:rsidR="00153BD7" w:rsidRPr="00A301D1">
        <w:rPr>
          <w:rFonts w:ascii="Times New Roman" w:hAnsi="Times New Roman" w:cs="Times New Roman"/>
          <w:sz w:val="24"/>
          <w:szCs w:val="24"/>
          <w:lang w:val="fr-FR"/>
        </w:rPr>
        <w:t>.</w:t>
      </w:r>
    </w:p>
    <w:p w14:paraId="060B6D10" w14:textId="7EFCA490" w:rsidR="00153BD7" w:rsidRPr="00A301D1" w:rsidRDefault="001645C8"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Bəzən</w:t>
      </w:r>
      <w:r w:rsidR="00153BD7" w:rsidRPr="00A301D1">
        <w:rPr>
          <w:rFonts w:ascii="Times New Roman" w:hAnsi="Times New Roman" w:cs="Times New Roman"/>
          <w:sz w:val="24"/>
          <w:szCs w:val="24"/>
          <w:lang w:val="fr-FR"/>
        </w:rPr>
        <w:t xml:space="preserve">: </w:t>
      </w:r>
      <w:r w:rsidR="00401870" w:rsidRPr="00A301D1">
        <w:rPr>
          <w:rFonts w:ascii="Times New Roman" w:hAnsi="Times New Roman" w:cs="Times New Roman"/>
          <w:sz w:val="24"/>
          <w:szCs w:val="24"/>
          <w:lang w:val="fr-FR"/>
        </w:rPr>
        <w:t>b</w:t>
      </w:r>
      <w:r w:rsidRPr="00A301D1">
        <w:rPr>
          <w:rFonts w:ascii="Times New Roman" w:hAnsi="Times New Roman" w:cs="Times New Roman"/>
          <w:sz w:val="24"/>
          <w:szCs w:val="24"/>
          <w:lang w:val="fr-FR"/>
        </w:rPr>
        <w:t>oğazda qıcıqlanma</w:t>
      </w:r>
    </w:p>
    <w:p w14:paraId="7F63ABD7" w14:textId="77777777" w:rsidR="00153BD7" w:rsidRPr="00A301D1" w:rsidRDefault="001645C8" w:rsidP="00C27958">
      <w:pPr>
        <w:autoSpaceDE w:val="0"/>
        <w:autoSpaceDN w:val="0"/>
        <w:adjustRightInd w:val="0"/>
        <w:spacing w:after="0" w:line="240" w:lineRule="auto"/>
        <w:jc w:val="both"/>
        <w:rPr>
          <w:rFonts w:ascii="Times New Roman" w:hAnsi="Times New Roman" w:cs="Times New Roman"/>
          <w:i/>
          <w:iCs/>
          <w:sz w:val="24"/>
          <w:szCs w:val="24"/>
          <w:lang w:val="fr-FR"/>
        </w:rPr>
      </w:pPr>
      <w:r w:rsidRPr="00A301D1">
        <w:rPr>
          <w:rFonts w:ascii="Times New Roman" w:hAnsi="Times New Roman" w:cs="Times New Roman"/>
          <w:i/>
          <w:iCs/>
          <w:sz w:val="24"/>
          <w:szCs w:val="24"/>
          <w:lang w:val="fr-FR"/>
        </w:rPr>
        <w:t xml:space="preserve">Dəri və dərialtı toxumanın pozğunluqları </w:t>
      </w:r>
    </w:p>
    <w:p w14:paraId="2DC45DAE" w14:textId="2E3BA026" w:rsidR="00153BD7" w:rsidRPr="00A301D1" w:rsidRDefault="001645C8"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Bəzən</w:t>
      </w:r>
      <w:r w:rsidR="00153BD7" w:rsidRPr="00A301D1">
        <w:rPr>
          <w:rFonts w:ascii="Times New Roman" w:hAnsi="Times New Roman" w:cs="Times New Roman"/>
          <w:sz w:val="24"/>
          <w:szCs w:val="24"/>
          <w:lang w:val="fr-FR"/>
        </w:rPr>
        <w:t xml:space="preserve">: </w:t>
      </w:r>
      <w:r w:rsidR="00401870" w:rsidRPr="00A301D1">
        <w:rPr>
          <w:rFonts w:ascii="Times New Roman" w:hAnsi="Times New Roman" w:cs="Times New Roman"/>
          <w:sz w:val="24"/>
          <w:szCs w:val="24"/>
          <w:lang w:val="fr-FR"/>
        </w:rPr>
        <w:t>ə</w:t>
      </w:r>
      <w:r w:rsidRPr="00A301D1">
        <w:rPr>
          <w:rFonts w:ascii="Times New Roman" w:hAnsi="Times New Roman" w:cs="Times New Roman"/>
          <w:sz w:val="24"/>
          <w:szCs w:val="24"/>
          <w:lang w:val="fr-FR"/>
        </w:rPr>
        <w:t>zilmələr</w:t>
      </w:r>
      <w:r w:rsidR="00153BD7" w:rsidRPr="00A301D1">
        <w:rPr>
          <w:rFonts w:ascii="Times New Roman" w:hAnsi="Times New Roman" w:cs="Times New Roman"/>
          <w:sz w:val="24"/>
          <w:szCs w:val="24"/>
          <w:lang w:val="fr-FR"/>
        </w:rPr>
        <w:t>.</w:t>
      </w:r>
    </w:p>
    <w:p w14:paraId="614A9860" w14:textId="77777777" w:rsidR="00153BD7" w:rsidRPr="00A301D1" w:rsidRDefault="001645C8" w:rsidP="00C27958">
      <w:pPr>
        <w:autoSpaceDE w:val="0"/>
        <w:autoSpaceDN w:val="0"/>
        <w:adjustRightInd w:val="0"/>
        <w:spacing w:after="0" w:line="240" w:lineRule="auto"/>
        <w:jc w:val="both"/>
        <w:rPr>
          <w:rFonts w:ascii="Times New Roman" w:hAnsi="Times New Roman" w:cs="Times New Roman"/>
          <w:i/>
          <w:iCs/>
          <w:sz w:val="24"/>
          <w:szCs w:val="24"/>
          <w:lang w:val="fr-FR"/>
        </w:rPr>
      </w:pPr>
      <w:r w:rsidRPr="00A301D1">
        <w:rPr>
          <w:rFonts w:ascii="Times New Roman" w:hAnsi="Times New Roman" w:cs="Times New Roman"/>
          <w:i/>
          <w:iCs/>
          <w:sz w:val="24"/>
          <w:szCs w:val="24"/>
          <w:lang w:val="fr-FR"/>
        </w:rPr>
        <w:t xml:space="preserve">Skelet-əzələ sitemi və birləşdirici toxumanın pozğunluqları  </w:t>
      </w:r>
    </w:p>
    <w:p w14:paraId="05C4959D" w14:textId="62C55280" w:rsidR="00153BD7" w:rsidRPr="00A301D1" w:rsidRDefault="00635C35" w:rsidP="00C27958">
      <w:pPr>
        <w:spacing w:after="0" w:line="240" w:lineRule="auto"/>
        <w:jc w:val="both"/>
        <w:rPr>
          <w:rFonts w:ascii="Times New Roman" w:hAnsi="Times New Roman" w:cs="Times New Roman"/>
          <w:b/>
          <w:sz w:val="24"/>
          <w:szCs w:val="24"/>
          <w:lang w:val="fr-FR"/>
        </w:rPr>
      </w:pPr>
      <w:r w:rsidRPr="00A301D1">
        <w:rPr>
          <w:rFonts w:ascii="Times New Roman" w:hAnsi="Times New Roman" w:cs="Times New Roman"/>
          <w:sz w:val="24"/>
          <w:szCs w:val="24"/>
          <w:lang w:val="fr-FR"/>
        </w:rPr>
        <w:t>Tez-tez</w:t>
      </w:r>
      <w:r w:rsidR="00153BD7" w:rsidRPr="00A301D1">
        <w:rPr>
          <w:rFonts w:ascii="Times New Roman" w:hAnsi="Times New Roman" w:cs="Times New Roman"/>
          <w:sz w:val="24"/>
          <w:szCs w:val="24"/>
          <w:lang w:val="fr-FR"/>
        </w:rPr>
        <w:t xml:space="preserve">: </w:t>
      </w:r>
      <w:r w:rsidR="00401870" w:rsidRPr="00A301D1">
        <w:rPr>
          <w:rFonts w:ascii="Times New Roman" w:hAnsi="Times New Roman" w:cs="Times New Roman"/>
          <w:sz w:val="24"/>
          <w:szCs w:val="24"/>
          <w:lang w:val="fr-FR"/>
        </w:rPr>
        <w:t>ə</w:t>
      </w:r>
      <w:r w:rsidRPr="00A301D1">
        <w:rPr>
          <w:rFonts w:ascii="Times New Roman" w:hAnsi="Times New Roman" w:cs="Times New Roman"/>
          <w:sz w:val="24"/>
          <w:szCs w:val="24"/>
          <w:lang w:val="fr-FR"/>
        </w:rPr>
        <w:t>zələdə qıcolmalar</w:t>
      </w:r>
      <w:r w:rsidR="00153BD7" w:rsidRPr="00A301D1">
        <w:rPr>
          <w:rFonts w:ascii="Times New Roman" w:hAnsi="Times New Roman" w:cs="Times New Roman"/>
          <w:sz w:val="24"/>
          <w:szCs w:val="24"/>
          <w:lang w:val="fr-FR"/>
        </w:rPr>
        <w:t xml:space="preserve">, </w:t>
      </w:r>
      <w:r w:rsidRPr="00A301D1">
        <w:rPr>
          <w:rFonts w:ascii="Times New Roman" w:hAnsi="Times New Roman" w:cs="Times New Roman"/>
          <w:sz w:val="24"/>
          <w:szCs w:val="24"/>
          <w:lang w:val="fr-FR"/>
        </w:rPr>
        <w:t>artralgiya</w:t>
      </w:r>
      <w:r w:rsidR="00153BD7" w:rsidRPr="00A301D1">
        <w:rPr>
          <w:rFonts w:ascii="Times New Roman" w:hAnsi="Times New Roman" w:cs="Times New Roman"/>
          <w:sz w:val="24"/>
          <w:szCs w:val="24"/>
          <w:lang w:val="fr-FR"/>
        </w:rPr>
        <w:t>.</w:t>
      </w:r>
    </w:p>
    <w:p w14:paraId="61AC4960" w14:textId="46FAE718" w:rsidR="00153BD7" w:rsidRPr="00A301D1" w:rsidRDefault="00635C35" w:rsidP="00C27958">
      <w:pPr>
        <w:spacing w:after="0" w:line="240" w:lineRule="auto"/>
        <w:jc w:val="both"/>
        <w:rPr>
          <w:rFonts w:ascii="Times New Roman" w:hAnsi="Times New Roman" w:cs="Times New Roman"/>
          <w:i/>
          <w:iCs/>
          <w:sz w:val="24"/>
          <w:szCs w:val="24"/>
          <w:lang w:val="fr-FR"/>
        </w:rPr>
      </w:pPr>
      <w:r w:rsidRPr="00A301D1">
        <w:rPr>
          <w:rFonts w:ascii="Times New Roman" w:hAnsi="Times New Roman" w:cs="Times New Roman"/>
          <w:i/>
          <w:iCs/>
          <w:sz w:val="24"/>
          <w:szCs w:val="24"/>
          <w:lang w:val="fr-FR"/>
        </w:rPr>
        <w:t>Postmarketinq dövr</w:t>
      </w:r>
      <w:r w:rsidR="00143D0C" w:rsidRPr="00A301D1">
        <w:rPr>
          <w:rFonts w:ascii="Times New Roman" w:hAnsi="Times New Roman" w:cs="Times New Roman"/>
          <w:i/>
          <w:iCs/>
          <w:sz w:val="24"/>
          <w:szCs w:val="24"/>
          <w:lang w:val="fr-FR"/>
        </w:rPr>
        <w:t>ün</w:t>
      </w:r>
      <w:r w:rsidRPr="00A301D1">
        <w:rPr>
          <w:rFonts w:ascii="Times New Roman" w:hAnsi="Times New Roman" w:cs="Times New Roman"/>
          <w:i/>
          <w:iCs/>
          <w:sz w:val="24"/>
          <w:szCs w:val="24"/>
          <w:lang w:val="fr-FR"/>
        </w:rPr>
        <w:t xml:space="preserve">də istifadə zamanı alınan məlumatlar </w:t>
      </w:r>
    </w:p>
    <w:p w14:paraId="2987E18F" w14:textId="77777777" w:rsidR="00153BD7" w:rsidRPr="00A301D1" w:rsidRDefault="00635C35" w:rsidP="00C27958">
      <w:pPr>
        <w:spacing w:after="0" w:line="240" w:lineRule="auto"/>
        <w:jc w:val="both"/>
        <w:rPr>
          <w:rFonts w:ascii="Times New Roman" w:hAnsi="Times New Roman" w:cs="Times New Roman"/>
          <w:i/>
          <w:iCs/>
          <w:sz w:val="24"/>
          <w:szCs w:val="24"/>
          <w:lang w:val="fr-FR"/>
        </w:rPr>
      </w:pPr>
      <w:r w:rsidRPr="00A301D1">
        <w:rPr>
          <w:rFonts w:ascii="Times New Roman" w:hAnsi="Times New Roman" w:cs="Times New Roman"/>
          <w:i/>
          <w:iCs/>
          <w:sz w:val="24"/>
          <w:szCs w:val="24"/>
          <w:lang w:val="fr-FR"/>
        </w:rPr>
        <w:t>İmmun s</w:t>
      </w:r>
      <w:r w:rsidR="00143D0C" w:rsidRPr="00A301D1">
        <w:rPr>
          <w:rFonts w:ascii="Times New Roman" w:hAnsi="Times New Roman" w:cs="Times New Roman"/>
          <w:i/>
          <w:iCs/>
          <w:sz w:val="24"/>
          <w:szCs w:val="24"/>
          <w:lang w:val="fr-FR"/>
        </w:rPr>
        <w:t>i</w:t>
      </w:r>
      <w:r w:rsidRPr="00A301D1">
        <w:rPr>
          <w:rFonts w:ascii="Times New Roman" w:hAnsi="Times New Roman" w:cs="Times New Roman"/>
          <w:i/>
          <w:iCs/>
          <w:sz w:val="24"/>
          <w:szCs w:val="24"/>
          <w:lang w:val="fr-FR"/>
        </w:rPr>
        <w:t>stemin pozğunluqları</w:t>
      </w:r>
    </w:p>
    <w:p w14:paraId="5CE50430" w14:textId="677BFC22" w:rsidR="00153BD7" w:rsidRPr="00A301D1" w:rsidRDefault="00A73762"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 xml:space="preserve">Aşağıda </w:t>
      </w:r>
      <w:r w:rsidR="00143D0C" w:rsidRPr="00A301D1">
        <w:rPr>
          <w:rFonts w:ascii="Times New Roman" w:hAnsi="Times New Roman" w:cs="Times New Roman"/>
          <w:sz w:val="24"/>
          <w:szCs w:val="24"/>
          <w:lang w:val="fr-FR"/>
        </w:rPr>
        <w:t>g</w:t>
      </w:r>
      <w:r w:rsidRPr="00A301D1">
        <w:rPr>
          <w:rFonts w:ascii="Times New Roman" w:hAnsi="Times New Roman" w:cs="Times New Roman"/>
          <w:sz w:val="24"/>
          <w:szCs w:val="24"/>
          <w:lang w:val="fr-FR"/>
        </w:rPr>
        <w:t>östərilən əlamətlər</w:t>
      </w:r>
      <w:r w:rsidR="00143D0C" w:rsidRPr="00A301D1">
        <w:rPr>
          <w:rFonts w:ascii="Times New Roman" w:hAnsi="Times New Roman" w:cs="Times New Roman"/>
          <w:sz w:val="24"/>
          <w:szCs w:val="24"/>
          <w:lang w:val="fr-FR"/>
        </w:rPr>
        <w:t>l</w:t>
      </w:r>
      <w:r w:rsidRPr="00A301D1">
        <w:rPr>
          <w:rFonts w:ascii="Times New Roman" w:hAnsi="Times New Roman" w:cs="Times New Roman"/>
          <w:sz w:val="24"/>
          <w:szCs w:val="24"/>
          <w:lang w:val="fr-FR"/>
        </w:rPr>
        <w:t>ə özünü b</w:t>
      </w:r>
      <w:r w:rsidR="008152CC" w:rsidRPr="00A301D1">
        <w:rPr>
          <w:rFonts w:ascii="Times New Roman" w:hAnsi="Times New Roman" w:cs="Times New Roman"/>
          <w:sz w:val="24"/>
          <w:szCs w:val="24"/>
          <w:lang w:val="fr-FR"/>
        </w:rPr>
        <w:t>ü</w:t>
      </w:r>
      <w:r w:rsidRPr="00A301D1">
        <w:rPr>
          <w:rFonts w:ascii="Times New Roman" w:hAnsi="Times New Roman" w:cs="Times New Roman"/>
          <w:sz w:val="24"/>
          <w:szCs w:val="24"/>
          <w:lang w:val="fr-FR"/>
        </w:rPr>
        <w:t>ruzə verən hiperhəssaslıq reaksiyaları</w:t>
      </w:r>
      <w:r w:rsidR="00153BD7" w:rsidRPr="00A301D1">
        <w:rPr>
          <w:rFonts w:ascii="Times New Roman" w:hAnsi="Times New Roman" w:cs="Times New Roman"/>
          <w:sz w:val="24"/>
          <w:szCs w:val="24"/>
          <w:lang w:val="fr-FR"/>
        </w:rPr>
        <w:t>:</w:t>
      </w:r>
    </w:p>
    <w:p w14:paraId="58DE8C17" w14:textId="322781E6" w:rsidR="007B5AB9" w:rsidRPr="00A301D1" w:rsidRDefault="00A73762"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Nadir</w:t>
      </w:r>
      <w:r w:rsidR="00153BD7" w:rsidRPr="00A301D1">
        <w:rPr>
          <w:rFonts w:ascii="Times New Roman" w:hAnsi="Times New Roman" w:cs="Times New Roman"/>
          <w:sz w:val="24"/>
          <w:szCs w:val="24"/>
          <w:lang w:val="fr-FR"/>
        </w:rPr>
        <w:t xml:space="preserve">: </w:t>
      </w:r>
      <w:r w:rsidR="00401870" w:rsidRPr="00A301D1">
        <w:rPr>
          <w:rFonts w:ascii="Times New Roman" w:hAnsi="Times New Roman" w:cs="Times New Roman"/>
          <w:sz w:val="24"/>
          <w:szCs w:val="24"/>
          <w:lang w:val="fr-FR"/>
        </w:rPr>
        <w:t>a</w:t>
      </w:r>
      <w:r w:rsidRPr="00A301D1">
        <w:rPr>
          <w:rFonts w:ascii="Times New Roman" w:hAnsi="Times New Roman" w:cs="Times New Roman"/>
          <w:sz w:val="24"/>
          <w:szCs w:val="24"/>
          <w:lang w:val="fr-FR"/>
        </w:rPr>
        <w:t>ngioödem</w:t>
      </w:r>
      <w:r w:rsidR="00153BD7" w:rsidRPr="00A301D1">
        <w:rPr>
          <w:rFonts w:ascii="Times New Roman" w:hAnsi="Times New Roman" w:cs="Times New Roman"/>
          <w:sz w:val="24"/>
          <w:szCs w:val="24"/>
          <w:lang w:val="fr-FR"/>
        </w:rPr>
        <w:t xml:space="preserve"> (</w:t>
      </w:r>
      <w:r w:rsidRPr="00A301D1">
        <w:rPr>
          <w:rFonts w:ascii="Times New Roman" w:hAnsi="Times New Roman" w:cs="Times New Roman"/>
          <w:sz w:val="24"/>
          <w:szCs w:val="24"/>
          <w:lang w:val="fr-FR"/>
        </w:rPr>
        <w:t>əsasən üzdə və ağız-udlaq nahiyəsində ödem) və bronxospazm.</w:t>
      </w:r>
    </w:p>
    <w:p w14:paraId="6CB12259" w14:textId="77777777" w:rsidR="00153BD7" w:rsidRPr="00A301D1" w:rsidRDefault="007B5AB9" w:rsidP="00C27958">
      <w:pPr>
        <w:autoSpaceDE w:val="0"/>
        <w:autoSpaceDN w:val="0"/>
        <w:adjustRightInd w:val="0"/>
        <w:spacing w:after="0" w:line="240" w:lineRule="auto"/>
        <w:jc w:val="both"/>
        <w:rPr>
          <w:rFonts w:ascii="Times New Roman" w:hAnsi="Times New Roman" w:cs="Times New Roman"/>
          <w:i/>
          <w:iCs/>
          <w:sz w:val="24"/>
          <w:szCs w:val="24"/>
          <w:lang w:val="fr-FR"/>
        </w:rPr>
      </w:pPr>
      <w:r w:rsidRPr="00A301D1">
        <w:rPr>
          <w:rFonts w:ascii="Times New Roman" w:hAnsi="Times New Roman" w:cs="Times New Roman"/>
          <w:i/>
          <w:iCs/>
          <w:sz w:val="24"/>
          <w:szCs w:val="24"/>
          <w:lang w:val="fr-FR"/>
        </w:rPr>
        <w:t>Endokrin poz</w:t>
      </w:r>
      <w:r w:rsidRPr="00A301D1">
        <w:rPr>
          <w:rFonts w:ascii="Times New Roman" w:hAnsi="Times New Roman" w:cs="Times New Roman"/>
          <w:i/>
          <w:iCs/>
          <w:sz w:val="24"/>
          <w:szCs w:val="24"/>
          <w:lang w:val="az-Latn-AZ"/>
        </w:rPr>
        <w:t>ğunluqları</w:t>
      </w:r>
      <w:r w:rsidR="00A73762" w:rsidRPr="00A301D1">
        <w:rPr>
          <w:rFonts w:ascii="Times New Roman" w:hAnsi="Times New Roman" w:cs="Times New Roman"/>
          <w:i/>
          <w:iCs/>
          <w:sz w:val="24"/>
          <w:szCs w:val="24"/>
          <w:lang w:val="fr-FR"/>
        </w:rPr>
        <w:t xml:space="preserve"> </w:t>
      </w:r>
    </w:p>
    <w:p w14:paraId="627FA1EC" w14:textId="77777777" w:rsidR="00153BD7" w:rsidRPr="00A301D1" w:rsidRDefault="00CB71E3"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Gözlənilə</w:t>
      </w:r>
      <w:r w:rsidR="00143D0C" w:rsidRPr="00A301D1">
        <w:rPr>
          <w:rFonts w:ascii="Times New Roman" w:hAnsi="Times New Roman" w:cs="Times New Roman"/>
          <w:sz w:val="24"/>
          <w:szCs w:val="24"/>
          <w:lang w:val="fr-FR"/>
        </w:rPr>
        <w:t>n</w:t>
      </w:r>
      <w:r w:rsidRPr="00A301D1">
        <w:rPr>
          <w:rFonts w:ascii="Times New Roman" w:hAnsi="Times New Roman" w:cs="Times New Roman"/>
          <w:sz w:val="24"/>
          <w:szCs w:val="24"/>
          <w:lang w:val="fr-FR"/>
        </w:rPr>
        <w:t xml:space="preserve"> sistem</w:t>
      </w:r>
      <w:r w:rsidR="007B5AB9" w:rsidRPr="00A301D1">
        <w:rPr>
          <w:rFonts w:ascii="Times New Roman" w:hAnsi="Times New Roman" w:cs="Times New Roman"/>
          <w:sz w:val="24"/>
          <w:szCs w:val="24"/>
          <w:lang w:val="fr-FR"/>
        </w:rPr>
        <w:t>li</w:t>
      </w:r>
      <w:r w:rsidRPr="00A301D1">
        <w:rPr>
          <w:rFonts w:ascii="Times New Roman" w:hAnsi="Times New Roman" w:cs="Times New Roman"/>
          <w:sz w:val="24"/>
          <w:szCs w:val="24"/>
          <w:lang w:val="fr-FR"/>
        </w:rPr>
        <w:t xml:space="preserve"> təsirlərə aşağıdakılar aiddir (bax </w:t>
      </w:r>
      <w:r w:rsidRPr="00A301D1">
        <w:rPr>
          <w:rFonts w:ascii="Times New Roman" w:hAnsi="Times New Roman" w:cs="Times New Roman"/>
          <w:i/>
          <w:iCs/>
          <w:sz w:val="24"/>
          <w:szCs w:val="24"/>
          <w:lang w:val="fr-FR"/>
        </w:rPr>
        <w:t>“Xüsusi göstərişlər və ehtiyat tədbirləri”</w:t>
      </w:r>
      <w:r w:rsidRPr="00A301D1">
        <w:rPr>
          <w:rFonts w:ascii="Times New Roman" w:hAnsi="Times New Roman" w:cs="Times New Roman"/>
          <w:sz w:val="24"/>
          <w:szCs w:val="24"/>
          <w:lang w:val="fr-FR"/>
        </w:rPr>
        <w:t xml:space="preserve"> bölməsinə): </w:t>
      </w:r>
    </w:p>
    <w:p w14:paraId="5573C2A9" w14:textId="77777777" w:rsidR="00153BD7" w:rsidRPr="00A301D1" w:rsidRDefault="00CB71E3"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Nadir</w:t>
      </w:r>
      <w:r w:rsidR="00153BD7" w:rsidRPr="00A301D1">
        <w:rPr>
          <w:rFonts w:ascii="Times New Roman" w:hAnsi="Times New Roman" w:cs="Times New Roman"/>
          <w:sz w:val="24"/>
          <w:szCs w:val="24"/>
          <w:lang w:val="fr-FR"/>
        </w:rPr>
        <w:t xml:space="preserve">: </w:t>
      </w:r>
      <w:r w:rsidRPr="00A301D1">
        <w:rPr>
          <w:rFonts w:ascii="Times New Roman" w:hAnsi="Times New Roman" w:cs="Times New Roman"/>
          <w:sz w:val="24"/>
          <w:szCs w:val="24"/>
          <w:lang w:val="fr-FR"/>
        </w:rPr>
        <w:t>Kuşinq sindromu</w:t>
      </w:r>
      <w:r w:rsidR="00153BD7" w:rsidRPr="00A301D1">
        <w:rPr>
          <w:rFonts w:ascii="Times New Roman" w:hAnsi="Times New Roman" w:cs="Times New Roman"/>
          <w:sz w:val="24"/>
          <w:szCs w:val="24"/>
          <w:lang w:val="fr-FR"/>
        </w:rPr>
        <w:t xml:space="preserve">, </w:t>
      </w:r>
      <w:r w:rsidRPr="00A301D1">
        <w:rPr>
          <w:rFonts w:ascii="Times New Roman" w:hAnsi="Times New Roman" w:cs="Times New Roman"/>
          <w:sz w:val="24"/>
          <w:szCs w:val="24"/>
          <w:lang w:val="fr-FR"/>
        </w:rPr>
        <w:t xml:space="preserve">Kuşinq sindromuna bənzər əlamətlər, adrenal supressiya, uşaq və yeniyetmələrdə boy artımının ləngiməsi, sümüklərdə mineral sıxlığın azalması </w:t>
      </w:r>
    </w:p>
    <w:p w14:paraId="54FFA4C3" w14:textId="77777777" w:rsidR="00CB71E3" w:rsidRPr="00A301D1" w:rsidRDefault="00CB71E3" w:rsidP="00C27958">
      <w:pPr>
        <w:autoSpaceDE w:val="0"/>
        <w:autoSpaceDN w:val="0"/>
        <w:adjustRightInd w:val="0"/>
        <w:spacing w:after="0" w:line="240" w:lineRule="auto"/>
        <w:jc w:val="both"/>
        <w:rPr>
          <w:rFonts w:ascii="Times New Roman" w:hAnsi="Times New Roman" w:cs="Times New Roman"/>
          <w:i/>
          <w:iCs/>
          <w:sz w:val="24"/>
          <w:szCs w:val="24"/>
          <w:lang w:val="fr-FR"/>
        </w:rPr>
      </w:pPr>
      <w:r w:rsidRPr="00A301D1">
        <w:rPr>
          <w:rFonts w:ascii="Times New Roman" w:hAnsi="Times New Roman" w:cs="Times New Roman"/>
          <w:i/>
          <w:iCs/>
          <w:sz w:val="24"/>
          <w:szCs w:val="24"/>
          <w:lang w:val="fr-FR"/>
        </w:rPr>
        <w:t xml:space="preserve">Tənəffüs sistemi, döş qəfəsi və divararalığı orqanlarının pozğunluqları  </w:t>
      </w:r>
    </w:p>
    <w:p w14:paraId="6E609EBC" w14:textId="482411F0" w:rsidR="00153BD7" w:rsidRPr="00A301D1" w:rsidRDefault="00CB71E3" w:rsidP="00C27958">
      <w:pPr>
        <w:spacing w:after="0" w:line="240" w:lineRule="auto"/>
        <w:jc w:val="both"/>
        <w:rPr>
          <w:rFonts w:ascii="Times New Roman" w:hAnsi="Times New Roman" w:cs="Times New Roman"/>
          <w:b/>
          <w:sz w:val="24"/>
          <w:szCs w:val="24"/>
          <w:lang w:val="fr-FR"/>
        </w:rPr>
      </w:pPr>
      <w:r w:rsidRPr="00A301D1">
        <w:rPr>
          <w:rFonts w:ascii="Times New Roman" w:hAnsi="Times New Roman" w:cs="Times New Roman"/>
          <w:sz w:val="24"/>
          <w:szCs w:val="24"/>
          <w:lang w:val="fr-FR"/>
        </w:rPr>
        <w:t>Nadir</w:t>
      </w:r>
      <w:r w:rsidR="00153BD7" w:rsidRPr="00A301D1">
        <w:rPr>
          <w:rFonts w:ascii="Times New Roman" w:hAnsi="Times New Roman" w:cs="Times New Roman"/>
          <w:sz w:val="24"/>
          <w:szCs w:val="24"/>
          <w:lang w:val="fr-FR"/>
        </w:rPr>
        <w:t xml:space="preserve">: </w:t>
      </w:r>
      <w:r w:rsidR="00401870" w:rsidRPr="00A301D1">
        <w:rPr>
          <w:rFonts w:ascii="Times New Roman" w:hAnsi="Times New Roman" w:cs="Times New Roman"/>
          <w:sz w:val="24"/>
          <w:szCs w:val="24"/>
          <w:lang w:val="fr-FR"/>
        </w:rPr>
        <w:t>p</w:t>
      </w:r>
      <w:r w:rsidRPr="00A301D1">
        <w:rPr>
          <w:rFonts w:ascii="Times New Roman" w:hAnsi="Times New Roman" w:cs="Times New Roman"/>
          <w:sz w:val="24"/>
          <w:szCs w:val="24"/>
          <w:lang w:val="fr-FR"/>
        </w:rPr>
        <w:t>aradoksal bronxospazm</w:t>
      </w:r>
      <w:r w:rsidR="00153BD7" w:rsidRPr="00A301D1">
        <w:rPr>
          <w:rFonts w:ascii="Times New Roman" w:hAnsi="Times New Roman" w:cs="Times New Roman"/>
          <w:sz w:val="24"/>
          <w:szCs w:val="24"/>
          <w:lang w:val="fr-FR"/>
        </w:rPr>
        <w:t xml:space="preserve"> </w:t>
      </w:r>
      <w:r w:rsidRPr="00A301D1">
        <w:rPr>
          <w:rFonts w:ascii="Times New Roman" w:hAnsi="Times New Roman" w:cs="Times New Roman"/>
          <w:sz w:val="24"/>
          <w:szCs w:val="24"/>
          <w:lang w:val="fr-FR"/>
        </w:rPr>
        <w:t xml:space="preserve">(bax </w:t>
      </w:r>
      <w:r w:rsidRPr="00A301D1">
        <w:rPr>
          <w:rFonts w:ascii="Times New Roman" w:hAnsi="Times New Roman" w:cs="Times New Roman"/>
          <w:i/>
          <w:iCs/>
          <w:sz w:val="24"/>
          <w:szCs w:val="24"/>
          <w:lang w:val="fr-FR"/>
        </w:rPr>
        <w:t>“Xüsusi göstərişlər və ehtiyat tədbirləri”</w:t>
      </w:r>
      <w:r w:rsidRPr="00A301D1">
        <w:rPr>
          <w:rFonts w:ascii="Times New Roman" w:hAnsi="Times New Roman" w:cs="Times New Roman"/>
          <w:sz w:val="24"/>
          <w:szCs w:val="24"/>
          <w:lang w:val="fr-FR"/>
        </w:rPr>
        <w:t xml:space="preserve"> bölməsinə)</w:t>
      </w:r>
    </w:p>
    <w:p w14:paraId="0BB68098" w14:textId="77777777" w:rsidR="00153BD7" w:rsidRPr="00A301D1" w:rsidRDefault="00153BD7" w:rsidP="00C27958">
      <w:pPr>
        <w:spacing w:after="0" w:line="240" w:lineRule="auto"/>
        <w:jc w:val="both"/>
        <w:rPr>
          <w:rFonts w:ascii="Times New Roman" w:hAnsi="Times New Roman" w:cs="Times New Roman"/>
          <w:b/>
          <w:sz w:val="24"/>
          <w:szCs w:val="24"/>
          <w:lang w:val="fr-FR"/>
        </w:rPr>
      </w:pPr>
    </w:p>
    <w:p w14:paraId="73700914" w14:textId="77777777" w:rsidR="000A514D" w:rsidRPr="00A301D1" w:rsidRDefault="00283185" w:rsidP="00C27958">
      <w:pPr>
        <w:spacing w:after="0" w:line="240" w:lineRule="auto"/>
        <w:jc w:val="both"/>
        <w:rPr>
          <w:rFonts w:ascii="Times New Roman" w:hAnsi="Times New Roman" w:cs="Times New Roman"/>
          <w:b/>
          <w:sz w:val="24"/>
          <w:szCs w:val="24"/>
          <w:lang w:val="fr-FR"/>
        </w:rPr>
      </w:pPr>
      <w:r w:rsidRPr="00A301D1">
        <w:rPr>
          <w:rFonts w:ascii="Times New Roman" w:hAnsi="Times New Roman" w:cs="Times New Roman"/>
          <w:b/>
          <w:sz w:val="24"/>
          <w:szCs w:val="24"/>
          <w:lang w:val="fr-FR"/>
        </w:rPr>
        <w:t>Doza həddinin aşılması</w:t>
      </w:r>
    </w:p>
    <w:p w14:paraId="2C193782" w14:textId="77777777" w:rsidR="00153BD7" w:rsidRPr="00A301D1" w:rsidRDefault="00403241"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i/>
          <w:iCs/>
          <w:sz w:val="24"/>
          <w:szCs w:val="24"/>
          <w:lang w:val="fr-FR"/>
        </w:rPr>
        <w:t>SERETİD</w:t>
      </w:r>
      <w:r w:rsidRPr="00A301D1">
        <w:rPr>
          <w:rFonts w:ascii="Times New Roman" w:hAnsi="Times New Roman" w:cs="Times New Roman"/>
          <w:sz w:val="24"/>
          <w:szCs w:val="24"/>
          <w:lang w:val="fr-FR"/>
        </w:rPr>
        <w:t xml:space="preserve">, salmeterol və/və ya </w:t>
      </w:r>
      <w:r w:rsidR="0025654B" w:rsidRPr="00A301D1">
        <w:rPr>
          <w:rFonts w:ascii="Times New Roman" w:hAnsi="Times New Roman" w:cs="Times New Roman"/>
          <w:sz w:val="24"/>
          <w:szCs w:val="24"/>
          <w:lang w:val="fr-FR"/>
        </w:rPr>
        <w:t xml:space="preserve">flutikazon propionatın doza həddinin aşılmasına dair mövcud olan məlumat aşağıda verilmişdir: </w:t>
      </w:r>
    </w:p>
    <w:p w14:paraId="5E7337CA" w14:textId="21F0B53B" w:rsidR="00153BD7" w:rsidRPr="00A301D1" w:rsidRDefault="0025654B"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 xml:space="preserve">Salmeterolun doza həddinin aşılması zamanı gözlənilən əlavə təsirlər tremor, baş ağrısı, taxikardiya, sistolik qan təzyiqinin yüksəlməsi və hipokalemiya da daxil olmaqla </w:t>
      </w:r>
      <w:r w:rsidR="00C27958" w:rsidRPr="00A301D1">
        <w:rPr>
          <w:rFonts w:ascii="Times New Roman" w:hAnsi="Times New Roman" w:cs="Times New Roman"/>
          <w:sz w:val="24"/>
          <w:szCs w:val="24"/>
          <w:lang w:val="fr-FR"/>
        </w:rPr>
        <w:t>β</w:t>
      </w:r>
      <w:r w:rsidRPr="00A301D1">
        <w:rPr>
          <w:rFonts w:ascii="Times New Roman" w:hAnsi="Times New Roman" w:cs="Times New Roman"/>
          <w:sz w:val="24"/>
          <w:szCs w:val="24"/>
          <w:vertAlign w:val="subscript"/>
          <w:lang w:val="fr-FR"/>
        </w:rPr>
        <w:t>2</w:t>
      </w:r>
      <w:r w:rsidRPr="00A301D1">
        <w:rPr>
          <w:rFonts w:ascii="Times New Roman" w:hAnsi="Times New Roman" w:cs="Times New Roman"/>
          <w:sz w:val="24"/>
          <w:szCs w:val="24"/>
          <w:lang w:val="fr-FR"/>
        </w:rPr>
        <w:t>-adrenoreseptorların həddindən artıq stimulyasiya</w:t>
      </w:r>
      <w:r w:rsidR="007148AD" w:rsidRPr="00A301D1">
        <w:rPr>
          <w:rFonts w:ascii="Times New Roman" w:hAnsi="Times New Roman" w:cs="Times New Roman"/>
          <w:sz w:val="24"/>
          <w:szCs w:val="24"/>
          <w:lang w:val="fr-FR"/>
        </w:rPr>
        <w:t>s</w:t>
      </w:r>
      <w:r w:rsidRPr="00A301D1">
        <w:rPr>
          <w:rFonts w:ascii="Times New Roman" w:hAnsi="Times New Roman" w:cs="Times New Roman"/>
          <w:sz w:val="24"/>
          <w:szCs w:val="24"/>
          <w:lang w:val="fr-FR"/>
        </w:rPr>
        <w:t xml:space="preserve">ı üçün xarakter olan təsirlərdi. </w:t>
      </w:r>
      <w:r w:rsidR="00854634" w:rsidRPr="00A301D1">
        <w:rPr>
          <w:rFonts w:ascii="Times New Roman" w:hAnsi="Times New Roman" w:cs="Times New Roman"/>
          <w:sz w:val="24"/>
          <w:szCs w:val="24"/>
          <w:lang w:val="fr-FR"/>
        </w:rPr>
        <w:t>Salmeterol və flutikazon propionat ilə doza həddinin aşılması üçün spesifik müalicə yoxdur. Doza həddinin aşılması baş verərsə,</w:t>
      </w:r>
      <w:r w:rsidR="00852D8A" w:rsidRPr="00A301D1">
        <w:rPr>
          <w:rFonts w:ascii="Times New Roman" w:hAnsi="Times New Roman" w:cs="Times New Roman"/>
          <w:sz w:val="24"/>
          <w:szCs w:val="24"/>
          <w:lang w:val="fr-FR"/>
        </w:rPr>
        <w:t xml:space="preserve"> ehtiyac olarsa, xəstələr müvafiq nəzarət altında dəstəkləyici müalicə almalıdırlar. Tövsiyə olunan dozadan artıq dozada fluti</w:t>
      </w:r>
      <w:r w:rsidR="00143D0C" w:rsidRPr="00A301D1">
        <w:rPr>
          <w:rFonts w:ascii="Times New Roman" w:hAnsi="Times New Roman" w:cs="Times New Roman"/>
          <w:sz w:val="24"/>
          <w:szCs w:val="24"/>
          <w:lang w:val="fr-FR"/>
        </w:rPr>
        <w:t>k</w:t>
      </w:r>
      <w:r w:rsidR="00852D8A" w:rsidRPr="00A301D1">
        <w:rPr>
          <w:rFonts w:ascii="Times New Roman" w:hAnsi="Times New Roman" w:cs="Times New Roman"/>
          <w:sz w:val="24"/>
          <w:szCs w:val="24"/>
          <w:lang w:val="fr-FR"/>
        </w:rPr>
        <w:t xml:space="preserve">azon propionatın kəskin inhalyasiyası hipotalamus-hipofiz-adrenal sistemin müvəqqəti olaraq supressiyasına səbəb ola bilər. Bu zaman adətən müalicə tədbirlərinə ehtiyac olmur, belə ki adrenal funksiya bir neçə gün ərzində bərpa olur. </w:t>
      </w:r>
    </w:p>
    <w:p w14:paraId="053017C1" w14:textId="77777777" w:rsidR="00153BD7" w:rsidRPr="00A301D1" w:rsidRDefault="00852D8A"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t xml:space="preserve">Əgər </w:t>
      </w:r>
      <w:r w:rsidRPr="00A301D1">
        <w:rPr>
          <w:rFonts w:ascii="Times New Roman" w:hAnsi="Times New Roman" w:cs="Times New Roman"/>
          <w:i/>
          <w:iCs/>
          <w:sz w:val="24"/>
          <w:szCs w:val="24"/>
          <w:lang w:val="fr-FR"/>
        </w:rPr>
        <w:t>SERETİD</w:t>
      </w:r>
      <w:r w:rsidRPr="00A301D1">
        <w:rPr>
          <w:rFonts w:ascii="Times New Roman" w:hAnsi="Times New Roman" w:cs="Times New Roman"/>
          <w:sz w:val="24"/>
          <w:szCs w:val="24"/>
          <w:lang w:val="fr-FR"/>
        </w:rPr>
        <w:t xml:space="preserve">-in tövsiyə olunan dozadan yüksək dozalarda qəbulu uzun müddət davam edərsə, əhəmiyyətli dərəcədə adrenokortikal supressiyanın baş verməsi mümkündür. </w:t>
      </w:r>
      <w:r w:rsidR="0077075E" w:rsidRPr="00A301D1">
        <w:rPr>
          <w:rFonts w:ascii="Times New Roman" w:hAnsi="Times New Roman" w:cs="Times New Roman"/>
          <w:sz w:val="24"/>
          <w:szCs w:val="24"/>
          <w:lang w:val="fr-FR"/>
        </w:rPr>
        <w:t>Çox nadir hallarda əsasən tövsiyə olunan dozadan yüksək dozaları uzun müddət qəbul edən uşaqlarda kəskin adrenal kriz qeydə alınmışdır (bir neçə ay və ya il)</w:t>
      </w:r>
      <w:r w:rsidR="00153BD7" w:rsidRPr="00A301D1">
        <w:rPr>
          <w:rFonts w:ascii="Times New Roman" w:hAnsi="Times New Roman" w:cs="Times New Roman"/>
          <w:sz w:val="24"/>
          <w:szCs w:val="24"/>
          <w:lang w:val="fr-FR"/>
        </w:rPr>
        <w:t xml:space="preserve">; </w:t>
      </w:r>
      <w:r w:rsidR="00AD30C1" w:rsidRPr="00A301D1">
        <w:rPr>
          <w:rFonts w:ascii="Times New Roman" w:hAnsi="Times New Roman" w:cs="Times New Roman"/>
          <w:sz w:val="24"/>
          <w:szCs w:val="24"/>
          <w:lang w:val="fr-FR"/>
        </w:rPr>
        <w:t>müşahidə olunan əlamətlərə şüurun ləngiməsi/və ya qıcolmalarla müşayiət olunan hipoqlikemiya aiddir. Adrenal krizə s</w:t>
      </w:r>
      <w:r w:rsidR="00E16C3E" w:rsidRPr="00A301D1">
        <w:rPr>
          <w:rFonts w:ascii="Times New Roman" w:hAnsi="Times New Roman" w:cs="Times New Roman"/>
          <w:sz w:val="24"/>
          <w:szCs w:val="24"/>
          <w:lang w:val="fr-FR"/>
        </w:rPr>
        <w:t xml:space="preserve">əbəb olan vəziyyətlərə travma, cərrahi əməliyyat, infeksiya və ya inhalyasiya olunan flutikazon propionatın dozasının kəskin azaldılması daxildir.  </w:t>
      </w:r>
      <w:r w:rsidR="00AD30C1" w:rsidRPr="00A301D1">
        <w:rPr>
          <w:rFonts w:ascii="Times New Roman" w:hAnsi="Times New Roman" w:cs="Times New Roman"/>
          <w:sz w:val="24"/>
          <w:szCs w:val="24"/>
          <w:lang w:val="fr-FR"/>
        </w:rPr>
        <w:t xml:space="preserve"> </w:t>
      </w:r>
    </w:p>
    <w:p w14:paraId="210BF2A6" w14:textId="77777777" w:rsidR="006F389A" w:rsidRPr="00A301D1" w:rsidRDefault="00780175" w:rsidP="00C27958">
      <w:pPr>
        <w:autoSpaceDE w:val="0"/>
        <w:autoSpaceDN w:val="0"/>
        <w:adjustRightInd w:val="0"/>
        <w:spacing w:after="0" w:line="240" w:lineRule="auto"/>
        <w:jc w:val="both"/>
        <w:rPr>
          <w:rFonts w:ascii="Times New Roman" w:hAnsi="Times New Roman" w:cs="Times New Roman"/>
          <w:sz w:val="24"/>
          <w:szCs w:val="24"/>
          <w:lang w:val="fr-FR"/>
        </w:rPr>
      </w:pPr>
      <w:r w:rsidRPr="00A301D1">
        <w:rPr>
          <w:rFonts w:ascii="Times New Roman" w:hAnsi="Times New Roman" w:cs="Times New Roman"/>
          <w:sz w:val="24"/>
          <w:szCs w:val="24"/>
          <w:lang w:val="fr-FR"/>
        </w:rPr>
        <w:lastRenderedPageBreak/>
        <w:t>Təyin olunmuş dozadan yüksək dozalard</w:t>
      </w:r>
      <w:r w:rsidR="00143D0C" w:rsidRPr="00A301D1">
        <w:rPr>
          <w:rFonts w:ascii="Times New Roman" w:hAnsi="Times New Roman" w:cs="Times New Roman"/>
          <w:sz w:val="24"/>
          <w:szCs w:val="24"/>
          <w:lang w:val="fr-FR"/>
        </w:rPr>
        <w:t>a</w:t>
      </w:r>
      <w:r w:rsidRPr="00A301D1">
        <w:rPr>
          <w:rFonts w:ascii="Times New Roman" w:hAnsi="Times New Roman" w:cs="Times New Roman"/>
          <w:sz w:val="24"/>
          <w:szCs w:val="24"/>
          <w:lang w:val="fr-FR"/>
        </w:rPr>
        <w:t xml:space="preserve"> </w:t>
      </w:r>
      <w:r w:rsidRPr="00A301D1">
        <w:rPr>
          <w:rFonts w:ascii="Times New Roman" w:hAnsi="Times New Roman" w:cs="Times New Roman"/>
          <w:i/>
          <w:iCs/>
          <w:sz w:val="24"/>
          <w:szCs w:val="24"/>
          <w:lang w:val="fr-FR"/>
        </w:rPr>
        <w:t>SERETİD</w:t>
      </w:r>
      <w:r w:rsidRPr="00A301D1">
        <w:rPr>
          <w:rFonts w:ascii="Times New Roman" w:hAnsi="Times New Roman" w:cs="Times New Roman"/>
          <w:sz w:val="24"/>
          <w:szCs w:val="24"/>
          <w:lang w:val="fr-FR"/>
        </w:rPr>
        <w:t>-in qəbulu tövsiyə olunmur.</w:t>
      </w:r>
      <w:r w:rsidR="00143D0C" w:rsidRPr="00A301D1">
        <w:rPr>
          <w:rFonts w:ascii="Times New Roman" w:hAnsi="Times New Roman" w:cs="Times New Roman"/>
          <w:sz w:val="24"/>
          <w:szCs w:val="24"/>
          <w:lang w:val="fr-FR"/>
        </w:rPr>
        <w:t xml:space="preserve"> </w:t>
      </w:r>
      <w:r w:rsidRPr="00A301D1">
        <w:rPr>
          <w:rFonts w:ascii="Times New Roman" w:hAnsi="Times New Roman" w:cs="Times New Roman"/>
          <w:sz w:val="24"/>
          <w:szCs w:val="24"/>
          <w:lang w:val="fr-FR"/>
        </w:rPr>
        <w:t xml:space="preserve">Müntəzəm olaraq müalicəyə yenidən baxılması və dozanın xəstəliyə effektiv nəzarəti təmin edən ən aşağı dozaya qədər titrlənməsi zəruridir </w:t>
      </w:r>
      <w:r w:rsidR="00153BD7" w:rsidRPr="00A301D1">
        <w:rPr>
          <w:rFonts w:ascii="Times New Roman" w:hAnsi="Times New Roman" w:cs="Times New Roman"/>
          <w:sz w:val="24"/>
          <w:szCs w:val="24"/>
          <w:lang w:val="fr-FR"/>
        </w:rPr>
        <w:t>(</w:t>
      </w:r>
      <w:r w:rsidRPr="00A301D1">
        <w:rPr>
          <w:rFonts w:ascii="Times New Roman" w:hAnsi="Times New Roman" w:cs="Times New Roman"/>
          <w:sz w:val="24"/>
          <w:szCs w:val="24"/>
          <w:lang w:val="fr-FR"/>
        </w:rPr>
        <w:t xml:space="preserve">bax </w:t>
      </w:r>
      <w:r w:rsidRPr="00A301D1">
        <w:rPr>
          <w:rFonts w:ascii="Times New Roman" w:hAnsi="Times New Roman" w:cs="Times New Roman"/>
          <w:i/>
          <w:iCs/>
          <w:sz w:val="24"/>
          <w:szCs w:val="24"/>
          <w:lang w:val="fr-FR"/>
        </w:rPr>
        <w:t>“İstifadə qaydası və dozası”</w:t>
      </w:r>
      <w:r w:rsidRPr="00A301D1">
        <w:rPr>
          <w:rFonts w:ascii="Times New Roman" w:hAnsi="Times New Roman" w:cs="Times New Roman"/>
          <w:sz w:val="24"/>
          <w:szCs w:val="24"/>
          <w:lang w:val="fr-FR"/>
        </w:rPr>
        <w:t xml:space="preserve"> bölməsinə)</w:t>
      </w:r>
      <w:r w:rsidR="00153BD7" w:rsidRPr="00A301D1">
        <w:rPr>
          <w:rFonts w:ascii="Times New Roman" w:hAnsi="Times New Roman" w:cs="Times New Roman"/>
          <w:sz w:val="24"/>
          <w:szCs w:val="24"/>
          <w:lang w:val="fr-FR"/>
        </w:rPr>
        <w:t>.</w:t>
      </w:r>
    </w:p>
    <w:p w14:paraId="6268923C" w14:textId="77777777" w:rsidR="001614F7" w:rsidRPr="00A301D1" w:rsidRDefault="001614F7" w:rsidP="00C27958">
      <w:pPr>
        <w:spacing w:after="0" w:line="240" w:lineRule="auto"/>
        <w:jc w:val="both"/>
        <w:rPr>
          <w:rFonts w:ascii="Times New Roman" w:hAnsi="Times New Roman" w:cs="Times New Roman"/>
          <w:b/>
          <w:sz w:val="24"/>
          <w:szCs w:val="24"/>
          <w:lang w:val="fr-FR"/>
        </w:rPr>
      </w:pPr>
    </w:p>
    <w:p w14:paraId="60BEF005" w14:textId="77777777" w:rsidR="00794D0F" w:rsidRPr="00A301D1" w:rsidRDefault="00780175" w:rsidP="00C27958">
      <w:pPr>
        <w:spacing w:after="0" w:line="240" w:lineRule="auto"/>
        <w:jc w:val="both"/>
        <w:rPr>
          <w:rFonts w:ascii="Times New Roman" w:hAnsi="Times New Roman" w:cs="Times New Roman"/>
          <w:b/>
          <w:sz w:val="24"/>
          <w:szCs w:val="24"/>
          <w:lang w:val="fr-FR"/>
        </w:rPr>
      </w:pPr>
      <w:r w:rsidRPr="00A301D1">
        <w:rPr>
          <w:rFonts w:ascii="Times New Roman" w:hAnsi="Times New Roman" w:cs="Times New Roman"/>
          <w:b/>
          <w:sz w:val="24"/>
          <w:szCs w:val="24"/>
          <w:lang w:val="fr-FR"/>
        </w:rPr>
        <w:t>Buraxılış forması</w:t>
      </w:r>
    </w:p>
    <w:p w14:paraId="180AE30F" w14:textId="65B37AAF" w:rsidR="00696BDF" w:rsidRPr="00A301D1" w:rsidRDefault="00780175" w:rsidP="00332231">
      <w:pPr>
        <w:spacing w:after="0" w:line="240" w:lineRule="auto"/>
        <w:jc w:val="both"/>
        <w:rPr>
          <w:rFonts w:ascii="Times New Roman" w:hAnsi="Times New Roman" w:cs="Times New Roman"/>
          <w:bCs/>
          <w:sz w:val="24"/>
          <w:szCs w:val="24"/>
          <w:lang w:val="fr-FR"/>
        </w:rPr>
      </w:pPr>
      <w:r w:rsidRPr="00A301D1">
        <w:rPr>
          <w:rFonts w:ascii="Times New Roman" w:hAnsi="Times New Roman" w:cs="Times New Roman"/>
          <w:bCs/>
          <w:i/>
          <w:iCs/>
          <w:sz w:val="24"/>
          <w:szCs w:val="24"/>
          <w:lang w:val="fr-FR"/>
        </w:rPr>
        <w:t xml:space="preserve">SERETİD </w:t>
      </w:r>
      <w:r w:rsidRPr="00A301D1">
        <w:rPr>
          <w:rFonts w:ascii="Times New Roman" w:hAnsi="Times New Roman" w:cs="Times New Roman"/>
          <w:bCs/>
          <w:sz w:val="24"/>
          <w:szCs w:val="24"/>
          <w:lang w:val="fr-FR"/>
        </w:rPr>
        <w:t xml:space="preserve">Evohaler </w:t>
      </w:r>
      <w:r w:rsidR="000325B5" w:rsidRPr="00A301D1">
        <w:rPr>
          <w:rFonts w:ascii="Times New Roman" w:hAnsi="Times New Roman" w:cs="Times New Roman"/>
          <w:bCs/>
          <w:sz w:val="24"/>
          <w:szCs w:val="24"/>
          <w:lang w:val="fr-FR"/>
        </w:rPr>
        <w:t xml:space="preserve">tərkibində </w:t>
      </w:r>
      <w:r w:rsidRPr="00A301D1">
        <w:rPr>
          <w:rFonts w:ascii="Times New Roman" w:hAnsi="Times New Roman" w:cs="Times New Roman"/>
          <w:bCs/>
          <w:sz w:val="24"/>
          <w:szCs w:val="24"/>
          <w:lang w:val="fr-FR"/>
        </w:rPr>
        <w:t>CFC</w:t>
      </w:r>
      <w:r w:rsidR="000325B5" w:rsidRPr="00A301D1">
        <w:rPr>
          <w:rFonts w:ascii="Times New Roman" w:hAnsi="Times New Roman" w:cs="Times New Roman"/>
          <w:bCs/>
          <w:sz w:val="24"/>
          <w:szCs w:val="24"/>
          <w:lang w:val="fr-FR"/>
        </w:rPr>
        <w:t xml:space="preserve"> olmayan</w:t>
      </w:r>
      <w:r w:rsidRPr="00A301D1">
        <w:rPr>
          <w:rFonts w:ascii="Times New Roman" w:hAnsi="Times New Roman" w:cs="Times New Roman"/>
          <w:bCs/>
          <w:sz w:val="24"/>
          <w:szCs w:val="24"/>
          <w:lang w:val="fr-FR"/>
        </w:rPr>
        <w:t xml:space="preserve"> HFA 134a propellentində salmeterol və flutikazon propionat suspenziyasından ibarət, inhalyasiya üçün dozalanmış aerozoldur. </w:t>
      </w:r>
      <w:r w:rsidR="000325B5" w:rsidRPr="00A301D1">
        <w:rPr>
          <w:rFonts w:ascii="Times New Roman" w:hAnsi="Times New Roman" w:cs="Times New Roman"/>
          <w:bCs/>
          <w:sz w:val="24"/>
          <w:szCs w:val="24"/>
          <w:lang w:val="fr-FR"/>
        </w:rPr>
        <w:t>Suspenziya dozalanmış klapanla örtülü, alüminium xəlitədən hazırlanmış balona yerləşdirilir. Hazırlanmış balon bütöv inhalyatoru formalaşdıran, püskürdücü dəlik və toz qoruyucu qapaqlarla təchiz olunmuş plasti</w:t>
      </w:r>
      <w:r w:rsidR="00143D0C" w:rsidRPr="00A301D1">
        <w:rPr>
          <w:rFonts w:ascii="Times New Roman" w:hAnsi="Times New Roman" w:cs="Times New Roman"/>
          <w:bCs/>
          <w:sz w:val="24"/>
          <w:szCs w:val="24"/>
          <w:lang w:val="fr-FR"/>
        </w:rPr>
        <w:t>k</w:t>
      </w:r>
      <w:r w:rsidR="000325B5" w:rsidRPr="00A301D1">
        <w:rPr>
          <w:rFonts w:ascii="Times New Roman" w:hAnsi="Times New Roman" w:cs="Times New Roman"/>
          <w:bCs/>
          <w:sz w:val="24"/>
          <w:szCs w:val="24"/>
          <w:lang w:val="fr-FR"/>
        </w:rPr>
        <w:t xml:space="preserve"> püskürdücüyə yerləşdirilir.  </w:t>
      </w:r>
    </w:p>
    <w:p w14:paraId="74B577DC" w14:textId="4F8CDBE4" w:rsidR="001614F7" w:rsidRPr="00A301D1" w:rsidRDefault="000325B5" w:rsidP="00332231">
      <w:pPr>
        <w:spacing w:after="0" w:line="240" w:lineRule="auto"/>
        <w:jc w:val="both"/>
        <w:rPr>
          <w:rFonts w:ascii="Times New Roman" w:hAnsi="Times New Roman" w:cs="Times New Roman"/>
          <w:bCs/>
          <w:sz w:val="24"/>
          <w:szCs w:val="24"/>
          <w:lang w:val="fr-FR"/>
        </w:rPr>
      </w:pPr>
      <w:r w:rsidRPr="00A301D1">
        <w:rPr>
          <w:rFonts w:ascii="Times New Roman" w:hAnsi="Times New Roman" w:cs="Times New Roman"/>
          <w:bCs/>
          <w:sz w:val="24"/>
          <w:szCs w:val="24"/>
          <w:lang w:val="fr-FR"/>
        </w:rPr>
        <w:t xml:space="preserve">120 dozadan ibarət inhalyator içlik vərəqə ilə birlikdə karton qutuya qablaşdırılır. </w:t>
      </w:r>
    </w:p>
    <w:p w14:paraId="70C422B6" w14:textId="77777777" w:rsidR="001614F7" w:rsidRPr="00A301D1" w:rsidRDefault="001614F7" w:rsidP="00C27958">
      <w:pPr>
        <w:spacing w:after="0" w:line="240" w:lineRule="auto"/>
        <w:jc w:val="both"/>
        <w:rPr>
          <w:rFonts w:ascii="Times New Roman" w:hAnsi="Times New Roman" w:cs="Times New Roman"/>
          <w:bCs/>
          <w:sz w:val="24"/>
          <w:szCs w:val="24"/>
          <w:lang w:val="fr-FR"/>
        </w:rPr>
      </w:pPr>
    </w:p>
    <w:p w14:paraId="2F74A09F" w14:textId="56D878C2" w:rsidR="000A514D" w:rsidRPr="00A301D1" w:rsidRDefault="00925AC5" w:rsidP="00C27958">
      <w:pPr>
        <w:spacing w:after="0" w:line="240" w:lineRule="auto"/>
        <w:jc w:val="both"/>
        <w:rPr>
          <w:rFonts w:ascii="Times New Roman" w:hAnsi="Times New Roman" w:cs="Times New Roman"/>
          <w:b/>
          <w:sz w:val="24"/>
          <w:szCs w:val="24"/>
          <w:lang w:val="fr-FR"/>
        </w:rPr>
      </w:pPr>
      <w:r w:rsidRPr="00A301D1">
        <w:rPr>
          <w:rFonts w:ascii="Times New Roman" w:hAnsi="Times New Roman" w:cs="Times New Roman"/>
          <w:b/>
          <w:sz w:val="24"/>
          <w:szCs w:val="24"/>
          <w:lang w:val="fr-FR"/>
        </w:rPr>
        <w:t>Saxlanma şəraiti</w:t>
      </w:r>
    </w:p>
    <w:p w14:paraId="499D7E9F" w14:textId="35BB49C6" w:rsidR="00621EB7" w:rsidRPr="00A301D1" w:rsidRDefault="00621EB7">
      <w:pPr>
        <w:spacing w:after="0" w:line="240" w:lineRule="auto"/>
        <w:jc w:val="both"/>
        <w:rPr>
          <w:snapToGrid w:val="0"/>
          <w:color w:val="000000" w:themeColor="text1"/>
          <w:lang w:val="az-Latn-AZ"/>
        </w:rPr>
      </w:pPr>
      <w:r w:rsidRPr="00A301D1">
        <w:rPr>
          <w:rFonts w:ascii="Times New Roman" w:hAnsi="Times New Roman" w:cs="Times New Roman"/>
          <w:snapToGrid w:val="0"/>
          <w:color w:val="000000" w:themeColor="text1"/>
          <w:sz w:val="24"/>
          <w:szCs w:val="24"/>
          <w:lang w:val="az-Latn-AZ"/>
        </w:rPr>
        <w:t>Saxlanma şəraiti qablaşdırmanın üzərində ətraflı əks olunmuşdur</w:t>
      </w:r>
      <w:r w:rsidRPr="00A301D1">
        <w:rPr>
          <w:snapToGrid w:val="0"/>
          <w:color w:val="000000" w:themeColor="text1"/>
          <w:lang w:val="az-Latn-AZ"/>
        </w:rPr>
        <w:t xml:space="preserve">. </w:t>
      </w:r>
    </w:p>
    <w:p w14:paraId="2842BB05" w14:textId="77777777" w:rsidR="00925AC5" w:rsidRPr="00A301D1" w:rsidRDefault="00925AC5">
      <w:pPr>
        <w:spacing w:after="0" w:line="240" w:lineRule="auto"/>
        <w:jc w:val="both"/>
        <w:rPr>
          <w:rFonts w:ascii="Times New Roman" w:hAnsi="Times New Roman" w:cs="Times New Roman"/>
          <w:bCs/>
          <w:sz w:val="24"/>
          <w:szCs w:val="24"/>
          <w:lang w:val="az-Latn-AZ"/>
        </w:rPr>
      </w:pPr>
      <w:r w:rsidRPr="00A301D1">
        <w:rPr>
          <w:rFonts w:ascii="Times New Roman" w:hAnsi="Times New Roman" w:cs="Times New Roman"/>
          <w:bCs/>
          <w:sz w:val="24"/>
          <w:szCs w:val="24"/>
          <w:lang w:val="az-Latn-AZ"/>
        </w:rPr>
        <w:t xml:space="preserve">Müstüyün qapağını çıqqıltı səsi eşidilənə qədər kip basın. </w:t>
      </w:r>
    </w:p>
    <w:p w14:paraId="47F7E02C" w14:textId="14E2E2E2" w:rsidR="005F404F" w:rsidRPr="00A301D1" w:rsidRDefault="005F404F" w:rsidP="008F5A50">
      <w:pPr>
        <w:spacing w:after="0" w:line="240" w:lineRule="auto"/>
        <w:jc w:val="both"/>
        <w:rPr>
          <w:rFonts w:ascii="Times New Roman" w:eastAsia="Times New Roman" w:hAnsi="Times New Roman" w:cs="Times New Roman"/>
          <w:snapToGrid w:val="0"/>
          <w:sz w:val="24"/>
          <w:szCs w:val="24"/>
          <w:lang w:val="az-Latn-AZ"/>
        </w:rPr>
      </w:pPr>
      <w:r w:rsidRPr="00A301D1">
        <w:rPr>
          <w:rFonts w:ascii="Times New Roman" w:eastAsia="Times New Roman" w:hAnsi="Times New Roman" w:cs="Times New Roman"/>
          <w:snapToGrid w:val="0"/>
          <w:sz w:val="24"/>
          <w:szCs w:val="24"/>
          <w:lang w:val="az-Latn-AZ"/>
        </w:rPr>
        <w:t>30℃-dən yuxarı olmayan temperaturda saxlanılmalıdır.</w:t>
      </w:r>
    </w:p>
    <w:p w14:paraId="57C217E7" w14:textId="77777777" w:rsidR="00283AA3" w:rsidRPr="00A301D1" w:rsidRDefault="00DB6CDD" w:rsidP="008F5A50">
      <w:pPr>
        <w:spacing w:after="0" w:line="240" w:lineRule="auto"/>
        <w:jc w:val="both"/>
        <w:rPr>
          <w:rFonts w:ascii="Times New Roman" w:eastAsia="Times New Roman" w:hAnsi="Times New Roman" w:cs="Times New Roman"/>
          <w:snapToGrid w:val="0"/>
          <w:sz w:val="24"/>
          <w:szCs w:val="24"/>
          <w:lang w:val="az-Latn-AZ"/>
        </w:rPr>
      </w:pPr>
      <w:r w:rsidRPr="00A301D1">
        <w:rPr>
          <w:rFonts w:ascii="Times New Roman" w:hAnsi="Times New Roman" w:cs="Times New Roman"/>
          <w:bCs/>
          <w:sz w:val="24"/>
          <w:szCs w:val="24"/>
          <w:lang w:val="az-Latn-AZ"/>
        </w:rPr>
        <w:t>Donmadan və bir</w:t>
      </w:r>
      <w:r w:rsidR="00143D0C" w:rsidRPr="00A301D1">
        <w:rPr>
          <w:rFonts w:ascii="Times New Roman" w:hAnsi="Times New Roman" w:cs="Times New Roman"/>
          <w:bCs/>
          <w:sz w:val="24"/>
          <w:szCs w:val="24"/>
          <w:lang w:val="az-Latn-AZ"/>
        </w:rPr>
        <w:t>b</w:t>
      </w:r>
      <w:r w:rsidRPr="00A301D1">
        <w:rPr>
          <w:rFonts w:ascii="Times New Roman" w:hAnsi="Times New Roman" w:cs="Times New Roman"/>
          <w:bCs/>
          <w:sz w:val="24"/>
          <w:szCs w:val="24"/>
          <w:lang w:val="az-Latn-AZ"/>
        </w:rPr>
        <w:t xml:space="preserve">aşa günəş şüalarının təsirindən qoruyun. </w:t>
      </w:r>
    </w:p>
    <w:p w14:paraId="2B237682" w14:textId="6929A317" w:rsidR="008C0AD7" w:rsidRPr="00A301D1" w:rsidRDefault="00DB6CDD" w:rsidP="008F5A50">
      <w:pPr>
        <w:spacing w:after="0" w:line="240" w:lineRule="auto"/>
        <w:rPr>
          <w:rFonts w:ascii="Times New Roman" w:hAnsi="Times New Roman" w:cs="Times New Roman"/>
          <w:bCs/>
          <w:sz w:val="24"/>
          <w:szCs w:val="24"/>
          <w:lang w:val="az-Latn-AZ"/>
        </w:rPr>
      </w:pPr>
      <w:r w:rsidRPr="00A301D1">
        <w:rPr>
          <w:rFonts w:ascii="Times New Roman" w:hAnsi="Times New Roman" w:cs="Times New Roman"/>
          <w:bCs/>
          <w:sz w:val="24"/>
          <w:szCs w:val="24"/>
          <w:lang w:val="az-Latn-AZ"/>
        </w:rPr>
        <w:t>Presslənmiş balonda qablaşdırılan əksər inhalyasion prepara</w:t>
      </w:r>
      <w:r w:rsidR="00D05270" w:rsidRPr="00A301D1">
        <w:rPr>
          <w:rFonts w:ascii="Times New Roman" w:hAnsi="Times New Roman" w:cs="Times New Roman"/>
          <w:bCs/>
          <w:sz w:val="24"/>
          <w:szCs w:val="24"/>
          <w:lang w:val="az-Latn-AZ"/>
        </w:rPr>
        <w:t>t</w:t>
      </w:r>
      <w:r w:rsidRPr="00A301D1">
        <w:rPr>
          <w:rFonts w:ascii="Times New Roman" w:hAnsi="Times New Roman" w:cs="Times New Roman"/>
          <w:bCs/>
          <w:sz w:val="24"/>
          <w:szCs w:val="24"/>
          <w:lang w:val="az-Latn-AZ"/>
        </w:rPr>
        <w:t>lar</w:t>
      </w:r>
      <w:r w:rsidR="00D05270" w:rsidRPr="00A301D1">
        <w:rPr>
          <w:rFonts w:ascii="Times New Roman" w:hAnsi="Times New Roman" w:cs="Times New Roman"/>
          <w:bCs/>
          <w:sz w:val="24"/>
          <w:szCs w:val="24"/>
          <w:lang w:val="az-Latn-AZ"/>
        </w:rPr>
        <w:t>da olduğu kimi,</w:t>
      </w:r>
      <w:r w:rsidRPr="00A301D1">
        <w:rPr>
          <w:rFonts w:ascii="Times New Roman" w:hAnsi="Times New Roman" w:cs="Times New Roman"/>
          <w:bCs/>
          <w:sz w:val="24"/>
          <w:szCs w:val="24"/>
          <w:lang w:val="az-Latn-AZ"/>
        </w:rPr>
        <w:t xml:space="preserve"> </w:t>
      </w:r>
      <w:r w:rsidR="00D05270" w:rsidRPr="00A301D1">
        <w:rPr>
          <w:rFonts w:ascii="Times New Roman" w:hAnsi="Times New Roman" w:cs="Times New Roman"/>
          <w:bCs/>
          <w:sz w:val="24"/>
          <w:szCs w:val="24"/>
          <w:lang w:val="az-Latn-AZ"/>
        </w:rPr>
        <w:t>dərman vasitəsinin terapevtik effekti balon soyuq olarsa azalacaq.</w:t>
      </w:r>
    </w:p>
    <w:p w14:paraId="64067BE9" w14:textId="7D62A402" w:rsidR="008874B0" w:rsidRPr="00A301D1" w:rsidRDefault="002A15CB" w:rsidP="008F5A50">
      <w:pPr>
        <w:spacing w:after="0" w:line="240" w:lineRule="auto"/>
        <w:rPr>
          <w:rFonts w:ascii="Times New Roman" w:hAnsi="Times New Roman" w:cs="Times New Roman"/>
          <w:bCs/>
          <w:sz w:val="24"/>
          <w:szCs w:val="24"/>
          <w:lang w:val="az-Latn-AZ"/>
        </w:rPr>
      </w:pPr>
      <w:r w:rsidRPr="00A301D1">
        <w:rPr>
          <w:rFonts w:ascii="Times New Roman" w:hAnsi="Times New Roman" w:cs="Times New Roman"/>
          <w:bCs/>
          <w:sz w:val="24"/>
          <w:szCs w:val="24"/>
          <w:lang w:val="az-Latn-AZ"/>
        </w:rPr>
        <w:t>T</w:t>
      </w:r>
      <w:r w:rsidR="008C0AD7" w:rsidRPr="00A301D1">
        <w:rPr>
          <w:rFonts w:ascii="Times New Roman" w:hAnsi="Times New Roman" w:cs="Times New Roman"/>
          <w:bCs/>
          <w:sz w:val="24"/>
          <w:szCs w:val="24"/>
          <w:lang w:val="az-Latn-AZ"/>
        </w:rPr>
        <w:t>əzyiq</w:t>
      </w:r>
      <w:r w:rsidRPr="00A301D1">
        <w:rPr>
          <w:rFonts w:ascii="Times New Roman" w:hAnsi="Times New Roman" w:cs="Times New Roman"/>
          <w:bCs/>
          <w:sz w:val="24"/>
          <w:szCs w:val="24"/>
          <w:lang w:val="az-Latn-AZ"/>
        </w:rPr>
        <w:t>altı balon</w:t>
      </w:r>
      <w:r w:rsidR="008C0AD7" w:rsidRPr="00A301D1">
        <w:rPr>
          <w:rFonts w:ascii="Times New Roman" w:hAnsi="Times New Roman" w:cs="Times New Roman"/>
          <w:bCs/>
          <w:sz w:val="24"/>
          <w:szCs w:val="24"/>
          <w:lang w:val="az-Latn-AZ"/>
        </w:rPr>
        <w:t xml:space="preserve">. 50°C-dən yuxarı </w:t>
      </w:r>
      <w:r w:rsidRPr="00A301D1">
        <w:rPr>
          <w:rFonts w:ascii="Times New Roman" w:hAnsi="Times New Roman" w:cs="Times New Roman"/>
          <w:bCs/>
          <w:sz w:val="24"/>
          <w:szCs w:val="24"/>
          <w:lang w:val="az-Latn-AZ"/>
        </w:rPr>
        <w:t xml:space="preserve">olan </w:t>
      </w:r>
      <w:r w:rsidR="008C0AD7" w:rsidRPr="00A301D1">
        <w:rPr>
          <w:rFonts w:ascii="Times New Roman" w:hAnsi="Times New Roman" w:cs="Times New Roman"/>
          <w:bCs/>
          <w:sz w:val="24"/>
          <w:szCs w:val="24"/>
          <w:lang w:val="az-Latn-AZ"/>
        </w:rPr>
        <w:t>temperaturlara məruz qoymayın.</w:t>
      </w:r>
      <w:r w:rsidR="00D05270" w:rsidRPr="00A301D1">
        <w:rPr>
          <w:rFonts w:ascii="Times New Roman" w:hAnsi="Times New Roman" w:cs="Times New Roman"/>
          <w:bCs/>
          <w:sz w:val="24"/>
          <w:szCs w:val="24"/>
          <w:lang w:val="az-Latn-AZ"/>
        </w:rPr>
        <w:t xml:space="preserve"> Balon hətta boş olarsa belə, deşilməməli, qırılmamalı və yandırılmamalıdır. </w:t>
      </w:r>
    </w:p>
    <w:p w14:paraId="67CC93C7" w14:textId="0E93494D" w:rsidR="00283AA3" w:rsidRPr="00A301D1" w:rsidRDefault="009F7DA4" w:rsidP="00C27958">
      <w:pPr>
        <w:spacing w:after="0" w:line="240" w:lineRule="auto"/>
        <w:jc w:val="both"/>
        <w:rPr>
          <w:rFonts w:ascii="Times New Roman" w:hAnsi="Times New Roman" w:cs="Times New Roman"/>
          <w:bCs/>
          <w:sz w:val="24"/>
          <w:szCs w:val="24"/>
          <w:lang w:val="az-Latn-AZ"/>
        </w:rPr>
      </w:pPr>
      <w:r w:rsidRPr="00A301D1">
        <w:rPr>
          <w:rFonts w:ascii="Times New Roman" w:hAnsi="Times New Roman" w:cs="Times New Roman"/>
          <w:bCs/>
          <w:sz w:val="24"/>
          <w:szCs w:val="24"/>
          <w:lang w:val="az-Latn-AZ"/>
        </w:rPr>
        <w:t>Uşaqların əli çatmayan yerdə saxla</w:t>
      </w:r>
      <w:r w:rsidR="0077062D" w:rsidRPr="00A301D1">
        <w:rPr>
          <w:rFonts w:ascii="Times New Roman" w:hAnsi="Times New Roman" w:cs="Times New Roman"/>
          <w:bCs/>
          <w:sz w:val="24"/>
          <w:szCs w:val="24"/>
          <w:lang w:val="az-Latn-AZ"/>
        </w:rPr>
        <w:t>nılmalıdır</w:t>
      </w:r>
      <w:r w:rsidRPr="00A301D1">
        <w:rPr>
          <w:rFonts w:ascii="Times New Roman" w:hAnsi="Times New Roman" w:cs="Times New Roman"/>
          <w:bCs/>
          <w:sz w:val="24"/>
          <w:szCs w:val="24"/>
          <w:lang w:val="az-Latn-AZ"/>
        </w:rPr>
        <w:t xml:space="preserve">. </w:t>
      </w:r>
    </w:p>
    <w:p w14:paraId="2E4E15FB" w14:textId="77777777" w:rsidR="00283AA3" w:rsidRPr="00A301D1" w:rsidRDefault="00283AA3" w:rsidP="00C27958">
      <w:pPr>
        <w:spacing w:after="0" w:line="240" w:lineRule="auto"/>
        <w:jc w:val="both"/>
        <w:rPr>
          <w:rFonts w:ascii="Times New Roman" w:hAnsi="Times New Roman" w:cs="Times New Roman"/>
          <w:b/>
          <w:sz w:val="24"/>
          <w:szCs w:val="24"/>
          <w:lang w:val="az-Latn-AZ"/>
        </w:rPr>
      </w:pPr>
    </w:p>
    <w:p w14:paraId="04AE0C1D" w14:textId="20962591" w:rsidR="000A514D" w:rsidRPr="00A301D1" w:rsidRDefault="00C87253"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Yara</w:t>
      </w:r>
      <w:r w:rsidR="00C27958" w:rsidRPr="00A301D1">
        <w:rPr>
          <w:rFonts w:ascii="Times New Roman" w:hAnsi="Times New Roman" w:cs="Times New Roman"/>
          <w:b/>
          <w:sz w:val="24"/>
          <w:szCs w:val="24"/>
          <w:lang w:val="az-Latn-AZ"/>
        </w:rPr>
        <w:t>r</w:t>
      </w:r>
      <w:r w:rsidRPr="00A301D1">
        <w:rPr>
          <w:rFonts w:ascii="Times New Roman" w:hAnsi="Times New Roman" w:cs="Times New Roman"/>
          <w:b/>
          <w:sz w:val="24"/>
          <w:szCs w:val="24"/>
          <w:lang w:val="az-Latn-AZ"/>
        </w:rPr>
        <w:t>lılıq müddəti</w:t>
      </w:r>
    </w:p>
    <w:p w14:paraId="2413646B" w14:textId="77777777" w:rsidR="00F96D8C" w:rsidRPr="00A301D1" w:rsidRDefault="00283AA3" w:rsidP="00C27958">
      <w:pPr>
        <w:spacing w:after="0" w:line="240" w:lineRule="auto"/>
        <w:jc w:val="both"/>
        <w:rPr>
          <w:rFonts w:ascii="Times New Roman" w:hAnsi="Times New Roman" w:cs="Times New Roman"/>
          <w:bCs/>
          <w:sz w:val="24"/>
          <w:szCs w:val="24"/>
          <w:lang w:val="az-Latn-AZ"/>
        </w:rPr>
      </w:pPr>
      <w:r w:rsidRPr="00A301D1">
        <w:rPr>
          <w:rFonts w:ascii="Times New Roman" w:hAnsi="Times New Roman" w:cs="Times New Roman"/>
          <w:bCs/>
          <w:sz w:val="24"/>
          <w:szCs w:val="24"/>
          <w:lang w:val="az-Latn-AZ"/>
        </w:rPr>
        <w:t>2</w:t>
      </w:r>
      <w:r w:rsidR="00F96D8C" w:rsidRPr="00A301D1">
        <w:rPr>
          <w:rFonts w:ascii="Times New Roman" w:hAnsi="Times New Roman" w:cs="Times New Roman"/>
          <w:bCs/>
          <w:sz w:val="24"/>
          <w:szCs w:val="24"/>
          <w:lang w:val="az-Latn-AZ"/>
        </w:rPr>
        <w:t xml:space="preserve"> </w:t>
      </w:r>
      <w:r w:rsidR="00C87253" w:rsidRPr="00A301D1">
        <w:rPr>
          <w:rFonts w:ascii="Times New Roman" w:hAnsi="Times New Roman" w:cs="Times New Roman"/>
          <w:bCs/>
          <w:sz w:val="24"/>
          <w:szCs w:val="24"/>
          <w:lang w:val="az-Latn-AZ"/>
        </w:rPr>
        <w:t>il</w:t>
      </w:r>
      <w:r w:rsidR="00F96D8C" w:rsidRPr="00A301D1">
        <w:rPr>
          <w:rFonts w:ascii="Times New Roman" w:hAnsi="Times New Roman" w:cs="Times New Roman"/>
          <w:bCs/>
          <w:sz w:val="24"/>
          <w:szCs w:val="24"/>
          <w:lang w:val="az-Latn-AZ"/>
        </w:rPr>
        <w:t>.</w:t>
      </w:r>
    </w:p>
    <w:p w14:paraId="170012F9" w14:textId="705F52D7" w:rsidR="00F96D8C" w:rsidRPr="00A301D1" w:rsidRDefault="00202DD3" w:rsidP="00C27958">
      <w:pPr>
        <w:spacing w:after="0" w:line="240" w:lineRule="auto"/>
        <w:jc w:val="both"/>
        <w:rPr>
          <w:rFonts w:ascii="Times New Roman" w:hAnsi="Times New Roman" w:cs="Times New Roman"/>
          <w:bCs/>
          <w:sz w:val="24"/>
          <w:szCs w:val="24"/>
          <w:lang w:val="az-Latn-AZ"/>
        </w:rPr>
      </w:pPr>
      <w:r w:rsidRPr="00A301D1">
        <w:rPr>
          <w:rFonts w:ascii="Times New Roman" w:hAnsi="Times New Roman" w:cs="Times New Roman"/>
          <w:bCs/>
          <w:sz w:val="24"/>
          <w:szCs w:val="24"/>
          <w:lang w:val="az-Latn-AZ"/>
        </w:rPr>
        <w:t>Yararlılıq müddəti bitdikdən sonra istifadə etmək olmaz.</w:t>
      </w:r>
    </w:p>
    <w:p w14:paraId="78E49379" w14:textId="77777777" w:rsidR="00F96D8C" w:rsidRPr="00A301D1" w:rsidRDefault="00F96D8C" w:rsidP="00C27958">
      <w:pPr>
        <w:spacing w:after="0" w:line="240" w:lineRule="auto"/>
        <w:jc w:val="both"/>
        <w:rPr>
          <w:rFonts w:ascii="Times New Roman" w:hAnsi="Times New Roman" w:cs="Times New Roman"/>
          <w:b/>
          <w:sz w:val="24"/>
          <w:szCs w:val="24"/>
          <w:lang w:val="az-Latn-AZ"/>
        </w:rPr>
      </w:pPr>
    </w:p>
    <w:p w14:paraId="73FA91EC" w14:textId="77777777" w:rsidR="000A514D" w:rsidRPr="00A301D1" w:rsidRDefault="0086496E" w:rsidP="00C27958">
      <w:pPr>
        <w:spacing w:after="0" w:line="240" w:lineRule="auto"/>
        <w:jc w:val="both"/>
        <w:rPr>
          <w:rFonts w:ascii="Times New Roman" w:hAnsi="Times New Roman" w:cs="Times New Roman"/>
          <w:b/>
          <w:sz w:val="24"/>
          <w:szCs w:val="24"/>
          <w:lang w:val="az-Latn-AZ"/>
        </w:rPr>
      </w:pPr>
      <w:r w:rsidRPr="00A301D1">
        <w:rPr>
          <w:rFonts w:ascii="Times New Roman" w:hAnsi="Times New Roman" w:cs="Times New Roman"/>
          <w:b/>
          <w:sz w:val="24"/>
          <w:szCs w:val="24"/>
          <w:lang w:val="az-Latn-AZ"/>
        </w:rPr>
        <w:t>Aptekdən buraxılma şərti</w:t>
      </w:r>
    </w:p>
    <w:p w14:paraId="6EBD0C6F" w14:textId="6AAA41E6" w:rsidR="00455798" w:rsidRPr="00A301D1" w:rsidRDefault="0086496E" w:rsidP="00C27958">
      <w:pPr>
        <w:spacing w:after="0" w:line="240" w:lineRule="auto"/>
        <w:jc w:val="both"/>
        <w:rPr>
          <w:rFonts w:ascii="Times New Roman" w:hAnsi="Times New Roman" w:cs="Times New Roman"/>
          <w:bCs/>
          <w:sz w:val="24"/>
          <w:szCs w:val="24"/>
          <w:lang w:val="az-Latn-AZ"/>
        </w:rPr>
      </w:pPr>
      <w:r w:rsidRPr="00A301D1">
        <w:rPr>
          <w:rFonts w:ascii="Times New Roman" w:hAnsi="Times New Roman" w:cs="Times New Roman"/>
          <w:bCs/>
          <w:sz w:val="24"/>
          <w:szCs w:val="24"/>
          <w:lang w:val="az-Latn-AZ"/>
        </w:rPr>
        <w:t xml:space="preserve">Resept </w:t>
      </w:r>
      <w:r w:rsidR="00A656F2" w:rsidRPr="00A301D1">
        <w:rPr>
          <w:rFonts w:ascii="Times New Roman" w:hAnsi="Times New Roman" w:cs="Times New Roman"/>
          <w:bCs/>
          <w:sz w:val="24"/>
          <w:szCs w:val="24"/>
          <w:lang w:val="az-Latn-AZ"/>
        </w:rPr>
        <w:t xml:space="preserve">əsasında </w:t>
      </w:r>
      <w:r w:rsidRPr="00A301D1">
        <w:rPr>
          <w:rFonts w:ascii="Times New Roman" w:hAnsi="Times New Roman" w:cs="Times New Roman"/>
          <w:bCs/>
          <w:sz w:val="24"/>
          <w:szCs w:val="24"/>
          <w:lang w:val="az-Latn-AZ"/>
        </w:rPr>
        <w:t>buraxılır.</w:t>
      </w:r>
    </w:p>
    <w:p w14:paraId="6592E859" w14:textId="77777777" w:rsidR="00A33101" w:rsidRPr="00A301D1" w:rsidRDefault="00A33101" w:rsidP="00C27958">
      <w:pPr>
        <w:spacing w:after="0" w:line="240" w:lineRule="auto"/>
        <w:jc w:val="both"/>
        <w:rPr>
          <w:rFonts w:ascii="Times New Roman" w:hAnsi="Times New Roman" w:cs="Times New Roman"/>
          <w:bCs/>
          <w:sz w:val="24"/>
          <w:szCs w:val="24"/>
          <w:lang w:val="az-Latn-AZ"/>
        </w:rPr>
      </w:pPr>
    </w:p>
    <w:p w14:paraId="4FE87912" w14:textId="77777777" w:rsidR="000A514D" w:rsidRPr="00A301D1" w:rsidRDefault="00A33101" w:rsidP="00C27958">
      <w:pPr>
        <w:spacing w:after="0" w:line="240" w:lineRule="auto"/>
        <w:jc w:val="both"/>
        <w:rPr>
          <w:rFonts w:ascii="Times New Roman" w:hAnsi="Times New Roman" w:cs="Times New Roman"/>
          <w:bCs/>
          <w:sz w:val="24"/>
          <w:szCs w:val="24"/>
          <w:lang w:val="fr-FR"/>
        </w:rPr>
      </w:pPr>
      <w:r w:rsidRPr="00A301D1">
        <w:rPr>
          <w:rFonts w:ascii="Times New Roman" w:hAnsi="Times New Roman" w:cs="Times New Roman"/>
          <w:b/>
          <w:sz w:val="24"/>
          <w:szCs w:val="24"/>
          <w:lang w:val="fr-FR"/>
        </w:rPr>
        <w:t>İstehsalçı</w:t>
      </w:r>
    </w:p>
    <w:p w14:paraId="2479801B" w14:textId="77777777" w:rsidR="00922455" w:rsidRPr="00A301D1" w:rsidRDefault="00922455" w:rsidP="00C27958">
      <w:pPr>
        <w:spacing w:after="0" w:line="240" w:lineRule="auto"/>
        <w:jc w:val="both"/>
        <w:rPr>
          <w:rFonts w:ascii="Times New Roman" w:hAnsi="Times New Roman" w:cs="Times New Roman"/>
          <w:bCs/>
          <w:sz w:val="24"/>
          <w:szCs w:val="24"/>
          <w:lang w:val="fr-FR"/>
        </w:rPr>
      </w:pPr>
      <w:r w:rsidRPr="00A301D1">
        <w:rPr>
          <w:rFonts w:ascii="Times New Roman" w:hAnsi="Times New Roman" w:cs="Times New Roman"/>
          <w:bCs/>
          <w:sz w:val="24"/>
          <w:szCs w:val="24"/>
          <w:lang w:val="fr-FR"/>
        </w:rPr>
        <w:t xml:space="preserve">Glaxo Wellcome Production*, </w:t>
      </w:r>
      <w:r w:rsidR="00A33101" w:rsidRPr="00A301D1">
        <w:rPr>
          <w:rFonts w:ascii="Times New Roman" w:hAnsi="Times New Roman" w:cs="Times New Roman"/>
          <w:bCs/>
          <w:sz w:val="24"/>
          <w:szCs w:val="24"/>
          <w:lang w:val="fr-FR"/>
        </w:rPr>
        <w:t>Fransa</w:t>
      </w:r>
      <w:r w:rsidRPr="00A301D1">
        <w:rPr>
          <w:rFonts w:ascii="Times New Roman" w:hAnsi="Times New Roman" w:cs="Times New Roman"/>
          <w:bCs/>
          <w:sz w:val="24"/>
          <w:szCs w:val="24"/>
          <w:lang w:val="fr-FR"/>
        </w:rPr>
        <w:t xml:space="preserve"> </w:t>
      </w:r>
    </w:p>
    <w:p w14:paraId="64345A1B" w14:textId="4C3AEE31" w:rsidR="00922455" w:rsidRPr="00A301D1" w:rsidRDefault="00B71E75" w:rsidP="00C27958">
      <w:pPr>
        <w:spacing w:after="0" w:line="240" w:lineRule="auto"/>
        <w:jc w:val="both"/>
        <w:rPr>
          <w:rFonts w:ascii="Times New Roman" w:hAnsi="Times New Roman" w:cs="Times New Roman"/>
          <w:bCs/>
          <w:sz w:val="24"/>
          <w:szCs w:val="24"/>
          <w:lang w:val="fr-FR"/>
        </w:rPr>
      </w:pPr>
      <w:r w:rsidRPr="00A301D1">
        <w:rPr>
          <w:rFonts w:ascii="Times New Roman" w:hAnsi="Times New Roman" w:cs="Times New Roman"/>
          <w:bCs/>
          <w:sz w:val="24"/>
          <w:szCs w:val="24"/>
          <w:lang w:val="fr-FR"/>
        </w:rPr>
        <w:t>(</w:t>
      </w:r>
      <w:r w:rsidR="00922455" w:rsidRPr="00A301D1">
        <w:rPr>
          <w:rFonts w:ascii="Times New Roman" w:hAnsi="Times New Roman" w:cs="Times New Roman"/>
          <w:bCs/>
          <w:sz w:val="24"/>
          <w:szCs w:val="24"/>
          <w:lang w:val="fr-FR"/>
        </w:rPr>
        <w:t xml:space="preserve">Zone Industrielle No. 2, 23 Rue Lavoisier, 27000 Evreux, </w:t>
      </w:r>
      <w:r w:rsidR="00A33101" w:rsidRPr="00A301D1">
        <w:rPr>
          <w:rFonts w:ascii="Times New Roman" w:hAnsi="Times New Roman" w:cs="Times New Roman"/>
          <w:bCs/>
          <w:sz w:val="24"/>
          <w:szCs w:val="24"/>
          <w:lang w:val="fr-FR"/>
        </w:rPr>
        <w:t>Fransa</w:t>
      </w:r>
      <w:r w:rsidRPr="00A301D1">
        <w:rPr>
          <w:rFonts w:ascii="Times New Roman" w:hAnsi="Times New Roman" w:cs="Times New Roman"/>
          <w:bCs/>
          <w:sz w:val="24"/>
          <w:szCs w:val="24"/>
          <w:lang w:val="fr-FR"/>
        </w:rPr>
        <w:t>)</w:t>
      </w:r>
    </w:p>
    <w:p w14:paraId="4771B6E5" w14:textId="77777777" w:rsidR="008874B0" w:rsidRPr="00A301D1" w:rsidRDefault="008874B0" w:rsidP="00C27958">
      <w:pPr>
        <w:spacing w:after="0" w:line="240" w:lineRule="auto"/>
        <w:jc w:val="both"/>
        <w:rPr>
          <w:rFonts w:ascii="Times New Roman" w:hAnsi="Times New Roman" w:cs="Times New Roman"/>
          <w:sz w:val="24"/>
          <w:szCs w:val="24"/>
          <w:lang w:val="fr-FR"/>
        </w:rPr>
      </w:pPr>
    </w:p>
    <w:p w14:paraId="7082370C" w14:textId="20AF17C2" w:rsidR="004278DD" w:rsidRPr="00A301D1" w:rsidRDefault="00A656F2" w:rsidP="00C27958">
      <w:pPr>
        <w:spacing w:after="0" w:line="240" w:lineRule="auto"/>
        <w:jc w:val="both"/>
        <w:rPr>
          <w:rFonts w:ascii="Times New Roman" w:hAnsi="Times New Roman" w:cs="Times New Roman"/>
          <w:b/>
          <w:sz w:val="24"/>
          <w:szCs w:val="24"/>
          <w:lang w:val="fr-FR"/>
        </w:rPr>
      </w:pPr>
      <w:r w:rsidRPr="00A301D1">
        <w:rPr>
          <w:rFonts w:ascii="Times New Roman" w:hAnsi="Times New Roman" w:cs="Times New Roman"/>
          <w:b/>
          <w:sz w:val="24"/>
          <w:szCs w:val="24"/>
          <w:lang w:val="fr-FR"/>
        </w:rPr>
        <w:t xml:space="preserve">Qeydiyyat vəsiqəsinin </w:t>
      </w:r>
      <w:r w:rsidR="00143D0C" w:rsidRPr="00A301D1">
        <w:rPr>
          <w:rFonts w:ascii="Times New Roman" w:hAnsi="Times New Roman" w:cs="Times New Roman"/>
          <w:b/>
          <w:sz w:val="24"/>
          <w:szCs w:val="24"/>
          <w:lang w:val="fr-FR"/>
        </w:rPr>
        <w:t>sahibi</w:t>
      </w:r>
    </w:p>
    <w:p w14:paraId="4E86A89E" w14:textId="77777777" w:rsidR="00922455" w:rsidRPr="00A301D1" w:rsidRDefault="00922455" w:rsidP="00C27958">
      <w:pPr>
        <w:spacing w:after="0" w:line="240" w:lineRule="auto"/>
        <w:jc w:val="both"/>
        <w:rPr>
          <w:rFonts w:ascii="Times New Roman" w:hAnsi="Times New Roman" w:cs="Times New Roman"/>
          <w:bCs/>
          <w:sz w:val="24"/>
          <w:szCs w:val="24"/>
          <w:lang w:val="fr-FR"/>
        </w:rPr>
      </w:pPr>
      <w:r w:rsidRPr="00A301D1">
        <w:rPr>
          <w:rFonts w:ascii="Times New Roman" w:hAnsi="Times New Roman" w:cs="Times New Roman"/>
          <w:bCs/>
          <w:sz w:val="24"/>
          <w:szCs w:val="24"/>
          <w:lang w:val="fr-FR"/>
        </w:rPr>
        <w:t xml:space="preserve">Laboratoire GlaxoSmithKline, </w:t>
      </w:r>
      <w:r w:rsidR="00143D0C" w:rsidRPr="00A301D1">
        <w:rPr>
          <w:rFonts w:ascii="Times New Roman" w:hAnsi="Times New Roman" w:cs="Times New Roman"/>
          <w:bCs/>
          <w:sz w:val="24"/>
          <w:szCs w:val="24"/>
          <w:lang w:val="fr-FR"/>
        </w:rPr>
        <w:t>Fransa</w:t>
      </w:r>
    </w:p>
    <w:p w14:paraId="1EFF868C" w14:textId="0BD0A53F" w:rsidR="00080558" w:rsidRPr="00A301D1" w:rsidRDefault="00B71E75" w:rsidP="00C27958">
      <w:pPr>
        <w:jc w:val="both"/>
        <w:rPr>
          <w:rFonts w:ascii="Times New Roman" w:hAnsi="Times New Roman" w:cs="Times New Roman"/>
          <w:b/>
          <w:sz w:val="24"/>
          <w:szCs w:val="24"/>
          <w:lang w:val="fr-FR"/>
        </w:rPr>
      </w:pPr>
      <w:r w:rsidRPr="00A301D1">
        <w:rPr>
          <w:rFonts w:ascii="Times New Roman" w:eastAsia="MS Mincho" w:hAnsi="Times New Roman" w:cs="Times New Roman"/>
          <w:color w:val="000000"/>
          <w:sz w:val="24"/>
          <w:szCs w:val="24"/>
          <w:lang w:val="az-Latn-AZ" w:eastAsia="ru-RU"/>
        </w:rPr>
        <w:t>(</w:t>
      </w:r>
      <w:r w:rsidR="00455798" w:rsidRPr="00A301D1">
        <w:rPr>
          <w:rFonts w:ascii="Times New Roman" w:eastAsia="MS Mincho" w:hAnsi="Times New Roman" w:cs="Times New Roman"/>
          <w:color w:val="000000"/>
          <w:sz w:val="24"/>
          <w:szCs w:val="24"/>
          <w:lang w:val="az-Latn-AZ" w:eastAsia="ru-RU"/>
        </w:rPr>
        <w:t xml:space="preserve">23 </w:t>
      </w:r>
      <w:r w:rsidR="00922455" w:rsidRPr="00A301D1">
        <w:rPr>
          <w:rFonts w:ascii="Times New Roman" w:eastAsia="MS Mincho" w:hAnsi="Times New Roman" w:cs="Times New Roman"/>
          <w:color w:val="000000"/>
          <w:sz w:val="24"/>
          <w:szCs w:val="24"/>
          <w:lang w:val="az-Latn-AZ" w:eastAsia="ru-RU"/>
        </w:rPr>
        <w:t>r</w:t>
      </w:r>
      <w:r w:rsidR="00455798" w:rsidRPr="00A301D1">
        <w:rPr>
          <w:rFonts w:ascii="Times New Roman" w:eastAsia="MS Mincho" w:hAnsi="Times New Roman" w:cs="Times New Roman"/>
          <w:color w:val="000000"/>
          <w:sz w:val="24"/>
          <w:szCs w:val="24"/>
          <w:lang w:val="az-Latn-AZ" w:eastAsia="ru-RU"/>
        </w:rPr>
        <w:t>u</w:t>
      </w:r>
      <w:r w:rsidR="00922455" w:rsidRPr="00A301D1">
        <w:rPr>
          <w:rFonts w:ascii="Times New Roman" w:eastAsia="MS Mincho" w:hAnsi="Times New Roman" w:cs="Times New Roman"/>
          <w:color w:val="000000"/>
          <w:sz w:val="24"/>
          <w:szCs w:val="24"/>
          <w:lang w:val="az-Latn-AZ" w:eastAsia="ru-RU"/>
        </w:rPr>
        <w:t xml:space="preserve">e </w:t>
      </w:r>
      <w:r w:rsidR="00455798" w:rsidRPr="00A301D1">
        <w:rPr>
          <w:rFonts w:ascii="Times New Roman" w:eastAsia="MS Mincho" w:hAnsi="Times New Roman" w:cs="Times New Roman"/>
          <w:color w:val="000000"/>
          <w:sz w:val="24"/>
          <w:szCs w:val="24"/>
          <w:lang w:val="az-Latn-AZ" w:eastAsia="ru-RU"/>
        </w:rPr>
        <w:t>Francois Jacob, 92500 Rueil-Malmaison</w:t>
      </w:r>
      <w:r w:rsidR="00922455" w:rsidRPr="00A301D1">
        <w:rPr>
          <w:rFonts w:ascii="Times New Roman" w:eastAsia="MS Mincho" w:hAnsi="Times New Roman" w:cs="Times New Roman"/>
          <w:color w:val="000000"/>
          <w:sz w:val="24"/>
          <w:szCs w:val="24"/>
          <w:lang w:val="az-Latn-AZ" w:eastAsia="ru-RU"/>
        </w:rPr>
        <w:t xml:space="preserve">, </w:t>
      </w:r>
      <w:r w:rsidR="00143D0C" w:rsidRPr="00A301D1">
        <w:rPr>
          <w:rFonts w:ascii="Times New Roman" w:eastAsia="MS Mincho" w:hAnsi="Times New Roman" w:cs="Times New Roman"/>
          <w:color w:val="000000"/>
          <w:sz w:val="24"/>
          <w:szCs w:val="24"/>
          <w:lang w:val="az-Latn-AZ" w:eastAsia="ru-RU"/>
        </w:rPr>
        <w:t>Fransa</w:t>
      </w:r>
      <w:r w:rsidRPr="00A301D1">
        <w:rPr>
          <w:rFonts w:ascii="Times New Roman" w:eastAsia="MS Mincho" w:hAnsi="Times New Roman" w:cs="Times New Roman"/>
          <w:color w:val="000000"/>
          <w:sz w:val="24"/>
          <w:szCs w:val="24"/>
          <w:lang w:val="az-Latn-AZ" w:eastAsia="ru-RU"/>
        </w:rPr>
        <w:t>)</w:t>
      </w:r>
    </w:p>
    <w:p w14:paraId="7C38F7B1" w14:textId="3975510E" w:rsidR="006C2275" w:rsidRPr="00A301D1" w:rsidRDefault="006C2275" w:rsidP="006C2275">
      <w:pPr>
        <w:spacing w:after="0" w:line="240" w:lineRule="auto"/>
        <w:rPr>
          <w:rFonts w:ascii="Times New Roman" w:hAnsi="Times New Roman" w:cs="Times New Roman"/>
          <w:b/>
          <w:sz w:val="24"/>
          <w:szCs w:val="24"/>
          <w:lang w:val="fr-FR"/>
        </w:rPr>
      </w:pPr>
      <w:r w:rsidRPr="00A301D1">
        <w:rPr>
          <w:rFonts w:ascii="Times New Roman" w:hAnsi="Times New Roman" w:cs="Times New Roman"/>
          <w:b/>
          <w:sz w:val="24"/>
          <w:szCs w:val="24"/>
          <w:lang w:val="fr-FR"/>
        </w:rPr>
        <w:t>Azərbaycan Respublikası ərazisində məhsulun keyfiyyəti ilə istehlakçıların iddialarını qəbul edən və farmakonəzarət məsələləri üzrə məsul təşkilatın adı və ünvanı:</w:t>
      </w:r>
    </w:p>
    <w:p w14:paraId="308339C9" w14:textId="77777777" w:rsidR="006C2275" w:rsidRPr="00A301D1" w:rsidRDefault="006C2275" w:rsidP="006C2275">
      <w:pPr>
        <w:spacing w:after="0" w:line="240" w:lineRule="auto"/>
        <w:rPr>
          <w:rFonts w:ascii="Times New Roman" w:hAnsi="Times New Roman" w:cs="Times New Roman"/>
          <w:sz w:val="24"/>
          <w:szCs w:val="24"/>
          <w:lang w:val="fr-FR"/>
        </w:rPr>
      </w:pPr>
      <w:r w:rsidRPr="00A301D1">
        <w:rPr>
          <w:rFonts w:ascii="Times New Roman" w:hAnsi="Times New Roman" w:cs="Times New Roman"/>
          <w:sz w:val="24"/>
          <w:szCs w:val="24"/>
          <w:lang w:val="fr-FR"/>
        </w:rPr>
        <w:t>“Zeytun Pharmaceuticals”</w:t>
      </w:r>
    </w:p>
    <w:p w14:paraId="354CB0DB" w14:textId="77777777" w:rsidR="006C2275" w:rsidRPr="00A301D1" w:rsidRDefault="006C2275" w:rsidP="006C2275">
      <w:pPr>
        <w:spacing w:after="0" w:line="240" w:lineRule="auto"/>
        <w:rPr>
          <w:rFonts w:ascii="Times New Roman" w:hAnsi="Times New Roman" w:cs="Times New Roman"/>
          <w:sz w:val="24"/>
          <w:szCs w:val="24"/>
          <w:lang w:val="fr-FR"/>
        </w:rPr>
      </w:pPr>
      <w:r w:rsidRPr="00A301D1">
        <w:rPr>
          <w:rFonts w:ascii="Times New Roman" w:hAnsi="Times New Roman" w:cs="Times New Roman"/>
          <w:sz w:val="24"/>
          <w:szCs w:val="24"/>
          <w:lang w:val="fr-FR"/>
        </w:rPr>
        <w:t>AZ1000, Azərbaycan, Bakı şəhəri, Zərifə Əliyeva küçəsi 93, «BEGOC» Biznes Mərkəzi</w:t>
      </w:r>
    </w:p>
    <w:p w14:paraId="5A299D6B" w14:textId="77777777" w:rsidR="006C2275" w:rsidRPr="00A301D1" w:rsidRDefault="006C2275" w:rsidP="006C2275">
      <w:pPr>
        <w:spacing w:after="0" w:line="240" w:lineRule="auto"/>
        <w:rPr>
          <w:rFonts w:ascii="Times New Roman" w:hAnsi="Times New Roman" w:cs="Times New Roman"/>
          <w:sz w:val="24"/>
          <w:szCs w:val="24"/>
          <w:lang w:val="en-US"/>
        </w:rPr>
      </w:pPr>
      <w:proofErr w:type="spellStart"/>
      <w:r w:rsidRPr="00A301D1">
        <w:rPr>
          <w:rFonts w:ascii="Times New Roman" w:hAnsi="Times New Roman" w:cs="Times New Roman"/>
          <w:sz w:val="24"/>
          <w:szCs w:val="24"/>
          <w:lang w:val="en-US"/>
        </w:rPr>
        <w:t>Telefon</w:t>
      </w:r>
      <w:proofErr w:type="spellEnd"/>
      <w:r w:rsidRPr="00A301D1">
        <w:rPr>
          <w:rFonts w:ascii="Times New Roman" w:hAnsi="Times New Roman" w:cs="Times New Roman"/>
          <w:sz w:val="24"/>
          <w:szCs w:val="24"/>
          <w:lang w:val="en-US"/>
        </w:rPr>
        <w:t xml:space="preserve">: +994124047885 (359) </w:t>
      </w:r>
    </w:p>
    <w:p w14:paraId="0989063D" w14:textId="77777777" w:rsidR="006C2275" w:rsidRPr="00A301D1" w:rsidRDefault="006C2275" w:rsidP="006C2275">
      <w:pPr>
        <w:spacing w:after="0" w:line="240" w:lineRule="auto"/>
        <w:rPr>
          <w:rFonts w:ascii="Times New Roman" w:hAnsi="Times New Roman" w:cs="Times New Roman"/>
          <w:sz w:val="24"/>
          <w:szCs w:val="24"/>
          <w:lang w:val="en-US"/>
        </w:rPr>
      </w:pPr>
      <w:r w:rsidRPr="00A301D1">
        <w:rPr>
          <w:rFonts w:ascii="Times New Roman" w:hAnsi="Times New Roman" w:cs="Times New Roman"/>
          <w:sz w:val="24"/>
          <w:szCs w:val="24"/>
          <w:lang w:val="en-US"/>
        </w:rPr>
        <w:t>Mob: +994512251225</w:t>
      </w:r>
    </w:p>
    <w:p w14:paraId="68C10901" w14:textId="77777777" w:rsidR="006C2275" w:rsidRPr="00A301D1" w:rsidRDefault="006C2275" w:rsidP="006C2275">
      <w:pPr>
        <w:spacing w:after="0" w:line="240" w:lineRule="auto"/>
        <w:rPr>
          <w:rFonts w:ascii="Times New Roman" w:hAnsi="Times New Roman" w:cs="Times New Roman"/>
          <w:sz w:val="24"/>
          <w:szCs w:val="24"/>
          <w:lang w:val="en-US"/>
        </w:rPr>
      </w:pPr>
      <w:proofErr w:type="spellStart"/>
      <w:r w:rsidRPr="00A301D1">
        <w:rPr>
          <w:rFonts w:ascii="Times New Roman" w:hAnsi="Times New Roman" w:cs="Times New Roman"/>
          <w:sz w:val="24"/>
          <w:szCs w:val="24"/>
          <w:lang w:val="en-US"/>
        </w:rPr>
        <w:t>Elektron</w:t>
      </w:r>
      <w:proofErr w:type="spellEnd"/>
      <w:r w:rsidRPr="00A301D1">
        <w:rPr>
          <w:rFonts w:ascii="Times New Roman" w:hAnsi="Times New Roman" w:cs="Times New Roman"/>
          <w:sz w:val="24"/>
          <w:szCs w:val="24"/>
          <w:lang w:val="en-US"/>
        </w:rPr>
        <w:t xml:space="preserve"> </w:t>
      </w:r>
      <w:proofErr w:type="spellStart"/>
      <w:r w:rsidRPr="00A301D1">
        <w:rPr>
          <w:rFonts w:ascii="Times New Roman" w:hAnsi="Times New Roman" w:cs="Times New Roman"/>
          <w:sz w:val="24"/>
          <w:szCs w:val="24"/>
          <w:lang w:val="en-US"/>
        </w:rPr>
        <w:t>ünvan</w:t>
      </w:r>
      <w:proofErr w:type="spellEnd"/>
      <w:r w:rsidRPr="00A301D1">
        <w:rPr>
          <w:rFonts w:ascii="Times New Roman" w:hAnsi="Times New Roman" w:cs="Times New Roman"/>
          <w:sz w:val="24"/>
          <w:szCs w:val="24"/>
          <w:lang w:val="en-US"/>
        </w:rPr>
        <w:t>: rafig.ibrahimov@zeytunpharma.az; oax70065@gsk.com</w:t>
      </w:r>
    </w:p>
    <w:p w14:paraId="22862513" w14:textId="77777777" w:rsidR="00967B73" w:rsidRPr="00A301D1" w:rsidRDefault="00967B73" w:rsidP="008F5A50">
      <w:pPr>
        <w:autoSpaceDE w:val="0"/>
        <w:autoSpaceDN w:val="0"/>
        <w:adjustRightInd w:val="0"/>
        <w:spacing w:after="0" w:line="240" w:lineRule="auto"/>
        <w:rPr>
          <w:rFonts w:ascii="Times New Roman" w:hAnsi="Times New Roman" w:cs="Times New Roman"/>
          <w:sz w:val="24"/>
          <w:szCs w:val="24"/>
          <w:lang w:val="en-US"/>
        </w:rPr>
      </w:pPr>
    </w:p>
    <w:p w14:paraId="0F490506" w14:textId="77777777" w:rsidR="00C80601" w:rsidRPr="00A301D1" w:rsidRDefault="00C80601" w:rsidP="00C27958">
      <w:pPr>
        <w:autoSpaceDE w:val="0"/>
        <w:autoSpaceDN w:val="0"/>
        <w:adjustRightInd w:val="0"/>
        <w:spacing w:after="0" w:line="240" w:lineRule="auto"/>
        <w:jc w:val="both"/>
        <w:rPr>
          <w:rFonts w:ascii="Times New Roman" w:hAnsi="Times New Roman" w:cs="Times New Roman"/>
          <w:bCs/>
          <w:sz w:val="24"/>
          <w:szCs w:val="24"/>
          <w:lang w:val="en-US"/>
        </w:rPr>
      </w:pPr>
      <w:r w:rsidRPr="00A301D1">
        <w:rPr>
          <w:rFonts w:ascii="Times New Roman" w:hAnsi="Times New Roman" w:cs="Times New Roman"/>
          <w:bCs/>
          <w:sz w:val="24"/>
          <w:szCs w:val="24"/>
          <w:lang w:val="en-US"/>
        </w:rPr>
        <w:t xml:space="preserve">*GSK </w:t>
      </w:r>
      <w:proofErr w:type="spellStart"/>
      <w:r w:rsidRPr="00A301D1">
        <w:rPr>
          <w:rFonts w:ascii="Times New Roman" w:hAnsi="Times New Roman" w:cs="Times New Roman"/>
          <w:bCs/>
          <w:sz w:val="24"/>
          <w:szCs w:val="24"/>
          <w:lang w:val="en-US"/>
        </w:rPr>
        <w:t>şirk</w:t>
      </w:r>
      <w:proofErr w:type="spellEnd"/>
      <w:r w:rsidRPr="00A301D1">
        <w:rPr>
          <w:rFonts w:ascii="Times New Roman" w:hAnsi="Times New Roman" w:cs="Times New Roman"/>
          <w:bCs/>
          <w:sz w:val="24"/>
          <w:szCs w:val="24"/>
          <w:lang w:val="en-GB"/>
        </w:rPr>
        <w:t>ә</w:t>
      </w:r>
      <w:proofErr w:type="spellStart"/>
      <w:r w:rsidRPr="00A301D1">
        <w:rPr>
          <w:rFonts w:ascii="Times New Roman" w:hAnsi="Times New Roman" w:cs="Times New Roman"/>
          <w:bCs/>
          <w:sz w:val="24"/>
          <w:szCs w:val="24"/>
          <w:lang w:val="en-US"/>
        </w:rPr>
        <w:t>tl</w:t>
      </w:r>
      <w:proofErr w:type="spellEnd"/>
      <w:r w:rsidRPr="00A301D1">
        <w:rPr>
          <w:rFonts w:ascii="Times New Roman" w:hAnsi="Times New Roman" w:cs="Times New Roman"/>
          <w:bCs/>
          <w:sz w:val="24"/>
          <w:szCs w:val="24"/>
          <w:lang w:val="en-GB"/>
        </w:rPr>
        <w:t>ә</w:t>
      </w:r>
      <w:r w:rsidRPr="00A301D1">
        <w:rPr>
          <w:rFonts w:ascii="Times New Roman" w:hAnsi="Times New Roman" w:cs="Times New Roman"/>
          <w:bCs/>
          <w:sz w:val="24"/>
          <w:szCs w:val="24"/>
          <w:lang w:val="en-US"/>
        </w:rPr>
        <w:t xml:space="preserve">r </w:t>
      </w:r>
      <w:proofErr w:type="spellStart"/>
      <w:r w:rsidRPr="00A301D1">
        <w:rPr>
          <w:rFonts w:ascii="Times New Roman" w:hAnsi="Times New Roman" w:cs="Times New Roman"/>
          <w:bCs/>
          <w:sz w:val="24"/>
          <w:szCs w:val="24"/>
          <w:lang w:val="en-US"/>
        </w:rPr>
        <w:t>qrupunun</w:t>
      </w:r>
      <w:proofErr w:type="spellEnd"/>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üzvü</w:t>
      </w:r>
      <w:proofErr w:type="spellEnd"/>
      <w:r w:rsidRPr="00A301D1">
        <w:rPr>
          <w:rFonts w:ascii="Times New Roman" w:hAnsi="Times New Roman" w:cs="Times New Roman"/>
          <w:bCs/>
          <w:sz w:val="24"/>
          <w:szCs w:val="24"/>
          <w:lang w:val="en-US"/>
        </w:rPr>
        <w:t xml:space="preserve"> </w:t>
      </w:r>
    </w:p>
    <w:p w14:paraId="7F5276B7" w14:textId="77777777" w:rsidR="00C51769" w:rsidRPr="00A301D1" w:rsidRDefault="00C51769" w:rsidP="00C27958">
      <w:pPr>
        <w:autoSpaceDE w:val="0"/>
        <w:autoSpaceDN w:val="0"/>
        <w:adjustRightInd w:val="0"/>
        <w:spacing w:after="0" w:line="240" w:lineRule="auto"/>
        <w:jc w:val="both"/>
        <w:rPr>
          <w:rFonts w:ascii="Times New Roman" w:hAnsi="Times New Roman" w:cs="Times New Roman"/>
          <w:bCs/>
          <w:sz w:val="24"/>
          <w:szCs w:val="24"/>
          <w:lang w:val="en-US"/>
        </w:rPr>
      </w:pPr>
    </w:p>
    <w:p w14:paraId="19A14BE2" w14:textId="77777777" w:rsidR="00C80601" w:rsidRPr="00A301D1" w:rsidRDefault="00C80601" w:rsidP="00C27958">
      <w:pPr>
        <w:autoSpaceDE w:val="0"/>
        <w:autoSpaceDN w:val="0"/>
        <w:adjustRightInd w:val="0"/>
        <w:spacing w:after="0" w:line="240" w:lineRule="auto"/>
        <w:jc w:val="both"/>
        <w:rPr>
          <w:rFonts w:ascii="Times New Roman" w:hAnsi="Times New Roman" w:cs="Times New Roman"/>
          <w:bCs/>
          <w:sz w:val="24"/>
          <w:szCs w:val="24"/>
          <w:lang w:val="en-US"/>
        </w:rPr>
      </w:pPr>
      <w:proofErr w:type="spellStart"/>
      <w:r w:rsidRPr="00A301D1">
        <w:rPr>
          <w:rFonts w:ascii="Times New Roman" w:hAnsi="Times New Roman" w:cs="Times New Roman"/>
          <w:bCs/>
          <w:sz w:val="24"/>
          <w:szCs w:val="24"/>
          <w:lang w:val="en-US"/>
        </w:rPr>
        <w:t>Ticar</w:t>
      </w:r>
      <w:proofErr w:type="spellEnd"/>
      <w:r w:rsidRPr="00A301D1">
        <w:rPr>
          <w:rFonts w:ascii="Times New Roman" w:hAnsi="Times New Roman" w:cs="Times New Roman"/>
          <w:bCs/>
          <w:sz w:val="24"/>
          <w:szCs w:val="24"/>
          <w:lang w:val="en-GB"/>
        </w:rPr>
        <w:t>ә</w:t>
      </w:r>
      <w:r w:rsidRPr="00A301D1">
        <w:rPr>
          <w:rFonts w:ascii="Times New Roman" w:hAnsi="Times New Roman" w:cs="Times New Roman"/>
          <w:bCs/>
          <w:sz w:val="24"/>
          <w:szCs w:val="24"/>
          <w:lang w:val="en-US"/>
        </w:rPr>
        <w:t xml:space="preserve">t </w:t>
      </w:r>
      <w:proofErr w:type="spellStart"/>
      <w:r w:rsidRPr="00A301D1">
        <w:rPr>
          <w:rFonts w:ascii="Times New Roman" w:hAnsi="Times New Roman" w:cs="Times New Roman"/>
          <w:bCs/>
          <w:sz w:val="24"/>
          <w:szCs w:val="24"/>
          <w:lang w:val="en-US"/>
        </w:rPr>
        <w:t>nişanları</w:t>
      </w:r>
      <w:proofErr w:type="spellEnd"/>
      <w:r w:rsidRPr="00A301D1">
        <w:rPr>
          <w:rFonts w:ascii="Times New Roman" w:hAnsi="Times New Roman" w:cs="Times New Roman"/>
          <w:bCs/>
          <w:sz w:val="24"/>
          <w:szCs w:val="24"/>
          <w:lang w:val="en-US"/>
        </w:rPr>
        <w:t xml:space="preserve"> GSK </w:t>
      </w:r>
      <w:proofErr w:type="spellStart"/>
      <w:r w:rsidRPr="00A301D1">
        <w:rPr>
          <w:rFonts w:ascii="Times New Roman" w:hAnsi="Times New Roman" w:cs="Times New Roman"/>
          <w:bCs/>
          <w:sz w:val="24"/>
          <w:szCs w:val="24"/>
          <w:lang w:val="en-US"/>
        </w:rPr>
        <w:t>şirk</w:t>
      </w:r>
      <w:proofErr w:type="spellEnd"/>
      <w:r w:rsidRPr="00A301D1">
        <w:rPr>
          <w:rFonts w:ascii="Times New Roman" w:hAnsi="Times New Roman" w:cs="Times New Roman"/>
          <w:bCs/>
          <w:sz w:val="24"/>
          <w:szCs w:val="24"/>
          <w:lang w:val="en-GB"/>
        </w:rPr>
        <w:t>ә</w:t>
      </w:r>
      <w:proofErr w:type="spellStart"/>
      <w:r w:rsidRPr="00A301D1">
        <w:rPr>
          <w:rFonts w:ascii="Times New Roman" w:hAnsi="Times New Roman" w:cs="Times New Roman"/>
          <w:bCs/>
          <w:sz w:val="24"/>
          <w:szCs w:val="24"/>
          <w:lang w:val="en-US"/>
        </w:rPr>
        <w:t>tl</w:t>
      </w:r>
      <w:proofErr w:type="spellEnd"/>
      <w:r w:rsidRPr="00A301D1">
        <w:rPr>
          <w:rFonts w:ascii="Times New Roman" w:hAnsi="Times New Roman" w:cs="Times New Roman"/>
          <w:bCs/>
          <w:sz w:val="24"/>
          <w:szCs w:val="24"/>
          <w:lang w:val="en-GB"/>
        </w:rPr>
        <w:t>ә</w:t>
      </w:r>
      <w:r w:rsidRPr="00A301D1">
        <w:rPr>
          <w:rFonts w:ascii="Times New Roman" w:hAnsi="Times New Roman" w:cs="Times New Roman"/>
          <w:bCs/>
          <w:sz w:val="24"/>
          <w:szCs w:val="24"/>
          <w:lang w:val="en-US"/>
        </w:rPr>
        <w:t xml:space="preserve">r </w:t>
      </w:r>
      <w:proofErr w:type="spellStart"/>
      <w:r w:rsidRPr="00A301D1">
        <w:rPr>
          <w:rFonts w:ascii="Times New Roman" w:hAnsi="Times New Roman" w:cs="Times New Roman"/>
          <w:bCs/>
          <w:sz w:val="24"/>
          <w:szCs w:val="24"/>
          <w:lang w:val="en-US"/>
        </w:rPr>
        <w:t>qrupuna</w:t>
      </w:r>
      <w:proofErr w:type="spellEnd"/>
      <w:r w:rsidRPr="00A301D1">
        <w:rPr>
          <w:rFonts w:ascii="Times New Roman" w:hAnsi="Times New Roman" w:cs="Times New Roman"/>
          <w:bCs/>
          <w:sz w:val="24"/>
          <w:szCs w:val="24"/>
          <w:lang w:val="en-US"/>
        </w:rPr>
        <w:t xml:space="preserve"> m</w:t>
      </w:r>
      <w:r w:rsidRPr="00A301D1">
        <w:rPr>
          <w:rFonts w:ascii="Times New Roman" w:hAnsi="Times New Roman" w:cs="Times New Roman"/>
          <w:bCs/>
          <w:sz w:val="24"/>
          <w:szCs w:val="24"/>
          <w:lang w:val="en-GB"/>
        </w:rPr>
        <w:t>ә</w:t>
      </w:r>
      <w:proofErr w:type="spellStart"/>
      <w:r w:rsidRPr="00A301D1">
        <w:rPr>
          <w:rFonts w:ascii="Times New Roman" w:hAnsi="Times New Roman" w:cs="Times New Roman"/>
          <w:bCs/>
          <w:sz w:val="24"/>
          <w:szCs w:val="24"/>
          <w:lang w:val="en-US"/>
        </w:rPr>
        <w:t>xsus</w:t>
      </w:r>
      <w:proofErr w:type="spellEnd"/>
      <w:r w:rsidRPr="00A301D1">
        <w:rPr>
          <w:rFonts w:ascii="Times New Roman" w:hAnsi="Times New Roman" w:cs="Times New Roman"/>
          <w:bCs/>
          <w:sz w:val="24"/>
          <w:szCs w:val="24"/>
          <w:lang w:val="en-US"/>
        </w:rPr>
        <w:t xml:space="preserve"> v</w:t>
      </w:r>
      <w:r w:rsidRPr="00A301D1">
        <w:rPr>
          <w:rFonts w:ascii="Times New Roman" w:hAnsi="Times New Roman" w:cs="Times New Roman"/>
          <w:bCs/>
          <w:sz w:val="24"/>
          <w:szCs w:val="24"/>
          <w:lang w:val="en-GB"/>
        </w:rPr>
        <w:t>ә</w:t>
      </w:r>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ya</w:t>
      </w:r>
      <w:proofErr w:type="spellEnd"/>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lisenziyalıdır</w:t>
      </w:r>
      <w:proofErr w:type="spellEnd"/>
      <w:r w:rsidRPr="00A301D1">
        <w:rPr>
          <w:rFonts w:ascii="Times New Roman" w:hAnsi="Times New Roman" w:cs="Times New Roman"/>
          <w:bCs/>
          <w:sz w:val="24"/>
          <w:szCs w:val="24"/>
          <w:lang w:val="en-US"/>
        </w:rPr>
        <w:t xml:space="preserve">. </w:t>
      </w:r>
    </w:p>
    <w:p w14:paraId="73DEC8C9" w14:textId="4D25958F" w:rsidR="000A514D" w:rsidRPr="008440C2" w:rsidRDefault="00C80601" w:rsidP="00C27958">
      <w:pPr>
        <w:autoSpaceDE w:val="0"/>
        <w:autoSpaceDN w:val="0"/>
        <w:adjustRightInd w:val="0"/>
        <w:spacing w:after="0" w:line="240" w:lineRule="auto"/>
        <w:jc w:val="both"/>
        <w:rPr>
          <w:rFonts w:ascii="Times New Roman" w:hAnsi="Times New Roman" w:cs="Times New Roman"/>
          <w:bCs/>
          <w:sz w:val="24"/>
          <w:szCs w:val="24"/>
          <w:lang w:val="en-US"/>
        </w:rPr>
      </w:pPr>
      <w:r w:rsidRPr="00A301D1">
        <w:rPr>
          <w:rFonts w:ascii="Times New Roman" w:hAnsi="Times New Roman" w:cs="Times New Roman"/>
          <w:bCs/>
          <w:sz w:val="24"/>
          <w:szCs w:val="24"/>
          <w:lang w:val="en-US"/>
        </w:rPr>
        <w:t>©</w:t>
      </w:r>
      <w:r w:rsidR="006C2275" w:rsidRPr="00A301D1">
        <w:rPr>
          <w:rFonts w:ascii="Times New Roman" w:hAnsi="Times New Roman" w:cs="Times New Roman"/>
          <w:bCs/>
          <w:sz w:val="24"/>
          <w:szCs w:val="24"/>
          <w:lang w:val="en-US"/>
        </w:rPr>
        <w:t xml:space="preserve">2022 </w:t>
      </w:r>
      <w:r w:rsidRPr="00A301D1">
        <w:rPr>
          <w:rFonts w:ascii="Times New Roman" w:hAnsi="Times New Roman" w:cs="Times New Roman"/>
          <w:bCs/>
          <w:sz w:val="24"/>
          <w:szCs w:val="24"/>
          <w:lang w:val="en-US"/>
        </w:rPr>
        <w:t xml:space="preserve">GSK </w:t>
      </w:r>
      <w:proofErr w:type="spellStart"/>
      <w:r w:rsidRPr="00A301D1">
        <w:rPr>
          <w:rFonts w:ascii="Times New Roman" w:hAnsi="Times New Roman" w:cs="Times New Roman"/>
          <w:bCs/>
          <w:sz w:val="24"/>
          <w:szCs w:val="24"/>
          <w:lang w:val="en-US"/>
        </w:rPr>
        <w:t>şirk</w:t>
      </w:r>
      <w:proofErr w:type="spellEnd"/>
      <w:r w:rsidRPr="00A301D1">
        <w:rPr>
          <w:rFonts w:ascii="Times New Roman" w:hAnsi="Times New Roman" w:cs="Times New Roman"/>
          <w:bCs/>
          <w:sz w:val="24"/>
          <w:szCs w:val="24"/>
          <w:lang w:val="en-GB"/>
        </w:rPr>
        <w:t>ә</w:t>
      </w:r>
      <w:proofErr w:type="spellStart"/>
      <w:r w:rsidRPr="00A301D1">
        <w:rPr>
          <w:rFonts w:ascii="Times New Roman" w:hAnsi="Times New Roman" w:cs="Times New Roman"/>
          <w:bCs/>
          <w:sz w:val="24"/>
          <w:szCs w:val="24"/>
          <w:lang w:val="en-US"/>
        </w:rPr>
        <w:t>tl</w:t>
      </w:r>
      <w:proofErr w:type="spellEnd"/>
      <w:r w:rsidRPr="00A301D1">
        <w:rPr>
          <w:rFonts w:ascii="Times New Roman" w:hAnsi="Times New Roman" w:cs="Times New Roman"/>
          <w:bCs/>
          <w:sz w:val="24"/>
          <w:szCs w:val="24"/>
          <w:lang w:val="en-GB"/>
        </w:rPr>
        <w:t>ә</w:t>
      </w:r>
      <w:r w:rsidRPr="00A301D1">
        <w:rPr>
          <w:rFonts w:ascii="Times New Roman" w:hAnsi="Times New Roman" w:cs="Times New Roman"/>
          <w:bCs/>
          <w:sz w:val="24"/>
          <w:szCs w:val="24"/>
          <w:lang w:val="en-US"/>
        </w:rPr>
        <w:t xml:space="preserve">r </w:t>
      </w:r>
      <w:proofErr w:type="spellStart"/>
      <w:r w:rsidRPr="00A301D1">
        <w:rPr>
          <w:rFonts w:ascii="Times New Roman" w:hAnsi="Times New Roman" w:cs="Times New Roman"/>
          <w:bCs/>
          <w:sz w:val="24"/>
          <w:szCs w:val="24"/>
          <w:lang w:val="en-US"/>
        </w:rPr>
        <w:t>qrupu</w:t>
      </w:r>
      <w:proofErr w:type="spellEnd"/>
      <w:r w:rsidRPr="00A301D1">
        <w:rPr>
          <w:rFonts w:ascii="Times New Roman" w:hAnsi="Times New Roman" w:cs="Times New Roman"/>
          <w:bCs/>
          <w:sz w:val="24"/>
          <w:szCs w:val="24"/>
          <w:lang w:val="en-US"/>
        </w:rPr>
        <w:t xml:space="preserve"> v</w:t>
      </w:r>
      <w:r w:rsidRPr="00A301D1">
        <w:rPr>
          <w:rFonts w:ascii="Times New Roman" w:hAnsi="Times New Roman" w:cs="Times New Roman"/>
          <w:bCs/>
          <w:sz w:val="24"/>
          <w:szCs w:val="24"/>
          <w:lang w:val="en-GB"/>
        </w:rPr>
        <w:t>ә</w:t>
      </w:r>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ya</w:t>
      </w:r>
      <w:proofErr w:type="spellEnd"/>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onun</w:t>
      </w:r>
      <w:proofErr w:type="spellEnd"/>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lisenziya</w:t>
      </w:r>
      <w:proofErr w:type="spellEnd"/>
      <w:r w:rsidRPr="00A301D1">
        <w:rPr>
          <w:rFonts w:ascii="Times New Roman" w:hAnsi="Times New Roman" w:cs="Times New Roman"/>
          <w:bCs/>
          <w:sz w:val="24"/>
          <w:szCs w:val="24"/>
          <w:lang w:val="en-US"/>
        </w:rPr>
        <w:t xml:space="preserve"> </w:t>
      </w:r>
      <w:proofErr w:type="spellStart"/>
      <w:r w:rsidRPr="00A301D1">
        <w:rPr>
          <w:rFonts w:ascii="Times New Roman" w:hAnsi="Times New Roman" w:cs="Times New Roman"/>
          <w:bCs/>
          <w:sz w:val="24"/>
          <w:szCs w:val="24"/>
          <w:lang w:val="en-US"/>
        </w:rPr>
        <w:t>sahibi</w:t>
      </w:r>
      <w:proofErr w:type="spellEnd"/>
      <w:r w:rsidRPr="00A301D1">
        <w:rPr>
          <w:rFonts w:ascii="Times New Roman" w:hAnsi="Times New Roman" w:cs="Times New Roman"/>
          <w:bCs/>
          <w:sz w:val="24"/>
          <w:szCs w:val="24"/>
          <w:lang w:val="en-US"/>
        </w:rPr>
        <w:t>.</w:t>
      </w:r>
    </w:p>
    <w:sectPr w:rsidR="000A514D" w:rsidRPr="008440C2" w:rsidSect="00202DD3">
      <w:pgSz w:w="11906" w:h="16838"/>
      <w:pgMar w:top="567"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43703" w14:textId="77777777" w:rsidR="00835D24" w:rsidRDefault="00835D24" w:rsidP="001A21D0">
      <w:pPr>
        <w:spacing w:after="0" w:line="240" w:lineRule="auto"/>
      </w:pPr>
      <w:r>
        <w:separator/>
      </w:r>
    </w:p>
  </w:endnote>
  <w:endnote w:type="continuationSeparator" w:id="0">
    <w:p w14:paraId="57F2D72B" w14:textId="77777777" w:rsidR="00835D24" w:rsidRDefault="00835D24" w:rsidP="001A2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BAC7C" w14:textId="77777777" w:rsidR="00835D24" w:rsidRDefault="00835D24" w:rsidP="001A21D0">
      <w:pPr>
        <w:spacing w:after="0" w:line="240" w:lineRule="auto"/>
      </w:pPr>
      <w:r>
        <w:separator/>
      </w:r>
    </w:p>
  </w:footnote>
  <w:footnote w:type="continuationSeparator" w:id="0">
    <w:p w14:paraId="401BCFDC" w14:textId="77777777" w:rsidR="00835D24" w:rsidRDefault="00835D24" w:rsidP="001A2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4251"/>
    <w:multiLevelType w:val="singleLevel"/>
    <w:tmpl w:val="04090061"/>
    <w:lvl w:ilvl="0">
      <w:start w:val="1"/>
      <w:numFmt w:val="decimal"/>
      <w:lvlText w:val="%1."/>
      <w:lvlJc w:val="left"/>
      <w:pPr>
        <w:ind w:left="0" w:firstLine="0"/>
      </w:pPr>
      <w:rPr>
        <w:rFonts w:ascii="Times New Roman" w:hAnsi="Times New Roman" w:hint="default"/>
      </w:rPr>
    </w:lvl>
  </w:abstractNum>
  <w:abstractNum w:abstractNumId="1" w15:restartNumberingAfterBreak="0">
    <w:nsid w:val="059302AA"/>
    <w:multiLevelType w:val="hybridMultilevel"/>
    <w:tmpl w:val="C73E1A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E2614"/>
    <w:multiLevelType w:val="hybridMultilevel"/>
    <w:tmpl w:val="81D0A7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764305"/>
    <w:multiLevelType w:val="hybridMultilevel"/>
    <w:tmpl w:val="AE325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2E0221"/>
    <w:multiLevelType w:val="hybridMultilevel"/>
    <w:tmpl w:val="31C84336"/>
    <w:lvl w:ilvl="0" w:tplc="8E280356">
      <w:start w:val="1"/>
      <w:numFmt w:val="bullet"/>
      <w:lvlText w:val="-"/>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2D1672"/>
    <w:multiLevelType w:val="hybridMultilevel"/>
    <w:tmpl w:val="8B409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632CF8"/>
    <w:multiLevelType w:val="hybridMultilevel"/>
    <w:tmpl w:val="6B64516E"/>
    <w:lvl w:ilvl="0" w:tplc="823E06A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214094"/>
    <w:multiLevelType w:val="hybridMultilevel"/>
    <w:tmpl w:val="E8FCC0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725F59"/>
    <w:multiLevelType w:val="hybridMultilevel"/>
    <w:tmpl w:val="6DB08882"/>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4893182"/>
    <w:multiLevelType w:val="hybridMultilevel"/>
    <w:tmpl w:val="D7CE7AA0"/>
    <w:lvl w:ilvl="0" w:tplc="8110B54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B6E02D5"/>
    <w:multiLevelType w:val="hybridMultilevel"/>
    <w:tmpl w:val="82A6A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1"/>
  </w:num>
  <w:num w:numId="5">
    <w:abstractNumId w:val="0"/>
    <w:lvlOverride w:ilvl="0">
      <w:startOverride w:val="1"/>
    </w:lvlOverride>
  </w:num>
  <w:num w:numId="6">
    <w:abstractNumId w:val="3"/>
  </w:num>
  <w:num w:numId="7">
    <w:abstractNumId w:val="6"/>
  </w:num>
  <w:num w:numId="8">
    <w:abstractNumId w:val="10"/>
  </w:num>
  <w:num w:numId="9">
    <w:abstractNumId w:val="5"/>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14D"/>
    <w:rsid w:val="00001E39"/>
    <w:rsid w:val="000066F5"/>
    <w:rsid w:val="0001081F"/>
    <w:rsid w:val="00011C6E"/>
    <w:rsid w:val="00016734"/>
    <w:rsid w:val="00020174"/>
    <w:rsid w:val="00022333"/>
    <w:rsid w:val="00026CC7"/>
    <w:rsid w:val="000274D9"/>
    <w:rsid w:val="00030F11"/>
    <w:rsid w:val="000325B5"/>
    <w:rsid w:val="000410A4"/>
    <w:rsid w:val="00042298"/>
    <w:rsid w:val="000473CF"/>
    <w:rsid w:val="000572CE"/>
    <w:rsid w:val="00060BA3"/>
    <w:rsid w:val="000613B7"/>
    <w:rsid w:val="00062A93"/>
    <w:rsid w:val="0006618B"/>
    <w:rsid w:val="00070B3F"/>
    <w:rsid w:val="0007232A"/>
    <w:rsid w:val="00072E8D"/>
    <w:rsid w:val="000744AF"/>
    <w:rsid w:val="00077BB1"/>
    <w:rsid w:val="00080558"/>
    <w:rsid w:val="000847F5"/>
    <w:rsid w:val="00090D75"/>
    <w:rsid w:val="000929B7"/>
    <w:rsid w:val="000A3BA3"/>
    <w:rsid w:val="000A514D"/>
    <w:rsid w:val="000B3CF2"/>
    <w:rsid w:val="000C0685"/>
    <w:rsid w:val="000C266C"/>
    <w:rsid w:val="000D1250"/>
    <w:rsid w:val="000D3A00"/>
    <w:rsid w:val="000E0C8A"/>
    <w:rsid w:val="000E62F1"/>
    <w:rsid w:val="000F1F73"/>
    <w:rsid w:val="000F4040"/>
    <w:rsid w:val="000F68B3"/>
    <w:rsid w:val="000F7A79"/>
    <w:rsid w:val="0010005D"/>
    <w:rsid w:val="001062D1"/>
    <w:rsid w:val="001200BC"/>
    <w:rsid w:val="001222B3"/>
    <w:rsid w:val="00122F83"/>
    <w:rsid w:val="00123A1D"/>
    <w:rsid w:val="00126001"/>
    <w:rsid w:val="0013069E"/>
    <w:rsid w:val="001322C3"/>
    <w:rsid w:val="00132CF7"/>
    <w:rsid w:val="00133BC6"/>
    <w:rsid w:val="00136B39"/>
    <w:rsid w:val="00142D8A"/>
    <w:rsid w:val="00143D0C"/>
    <w:rsid w:val="001469CD"/>
    <w:rsid w:val="0015186C"/>
    <w:rsid w:val="00153BD7"/>
    <w:rsid w:val="001562FB"/>
    <w:rsid w:val="0016074E"/>
    <w:rsid w:val="001614F7"/>
    <w:rsid w:val="001645C8"/>
    <w:rsid w:val="001662AA"/>
    <w:rsid w:val="00166326"/>
    <w:rsid w:val="00166C53"/>
    <w:rsid w:val="001736D0"/>
    <w:rsid w:val="0017519B"/>
    <w:rsid w:val="001818F4"/>
    <w:rsid w:val="00182666"/>
    <w:rsid w:val="00184AB9"/>
    <w:rsid w:val="0019353E"/>
    <w:rsid w:val="0019561F"/>
    <w:rsid w:val="001A0422"/>
    <w:rsid w:val="001A21D0"/>
    <w:rsid w:val="001A3506"/>
    <w:rsid w:val="001A7E91"/>
    <w:rsid w:val="001B6560"/>
    <w:rsid w:val="001C1B76"/>
    <w:rsid w:val="001E1637"/>
    <w:rsid w:val="001E37F5"/>
    <w:rsid w:val="001E772E"/>
    <w:rsid w:val="001E7805"/>
    <w:rsid w:val="001E7AED"/>
    <w:rsid w:val="001F0600"/>
    <w:rsid w:val="001F101B"/>
    <w:rsid w:val="001F750E"/>
    <w:rsid w:val="00200466"/>
    <w:rsid w:val="00200FB8"/>
    <w:rsid w:val="00202DD3"/>
    <w:rsid w:val="00203044"/>
    <w:rsid w:val="00203625"/>
    <w:rsid w:val="002041EF"/>
    <w:rsid w:val="00211992"/>
    <w:rsid w:val="0022035C"/>
    <w:rsid w:val="00220938"/>
    <w:rsid w:val="00221047"/>
    <w:rsid w:val="002212B4"/>
    <w:rsid w:val="00221DAB"/>
    <w:rsid w:val="0022544B"/>
    <w:rsid w:val="002272A0"/>
    <w:rsid w:val="002312A6"/>
    <w:rsid w:val="002327DC"/>
    <w:rsid w:val="00233D8F"/>
    <w:rsid w:val="0023521D"/>
    <w:rsid w:val="00236BE3"/>
    <w:rsid w:val="00242E04"/>
    <w:rsid w:val="00251580"/>
    <w:rsid w:val="0025640F"/>
    <w:rsid w:val="0025654B"/>
    <w:rsid w:val="0027099F"/>
    <w:rsid w:val="002717D6"/>
    <w:rsid w:val="0027404D"/>
    <w:rsid w:val="002751C1"/>
    <w:rsid w:val="00275737"/>
    <w:rsid w:val="00280F90"/>
    <w:rsid w:val="002825A8"/>
    <w:rsid w:val="00283185"/>
    <w:rsid w:val="0028350B"/>
    <w:rsid w:val="00283AA3"/>
    <w:rsid w:val="00285E6F"/>
    <w:rsid w:val="002930CF"/>
    <w:rsid w:val="002961A7"/>
    <w:rsid w:val="00297C40"/>
    <w:rsid w:val="002A15CB"/>
    <w:rsid w:val="002A2352"/>
    <w:rsid w:val="002A63B3"/>
    <w:rsid w:val="002B04BB"/>
    <w:rsid w:val="002C0A3C"/>
    <w:rsid w:val="002C2CE9"/>
    <w:rsid w:val="002C5A7D"/>
    <w:rsid w:val="002C5AB0"/>
    <w:rsid w:val="002D0E45"/>
    <w:rsid w:val="002D3073"/>
    <w:rsid w:val="002D41C5"/>
    <w:rsid w:val="002E1E82"/>
    <w:rsid w:val="002E6F3D"/>
    <w:rsid w:val="002E7F11"/>
    <w:rsid w:val="002F1114"/>
    <w:rsid w:val="002F1D17"/>
    <w:rsid w:val="002F240E"/>
    <w:rsid w:val="002F326E"/>
    <w:rsid w:val="002F4A91"/>
    <w:rsid w:val="003051EF"/>
    <w:rsid w:val="00306AB0"/>
    <w:rsid w:val="00307D1B"/>
    <w:rsid w:val="0031737F"/>
    <w:rsid w:val="00321189"/>
    <w:rsid w:val="00322D4A"/>
    <w:rsid w:val="00325193"/>
    <w:rsid w:val="0033079B"/>
    <w:rsid w:val="00332231"/>
    <w:rsid w:val="0033280F"/>
    <w:rsid w:val="00332E85"/>
    <w:rsid w:val="0034069C"/>
    <w:rsid w:val="0034305B"/>
    <w:rsid w:val="003453C0"/>
    <w:rsid w:val="003522B9"/>
    <w:rsid w:val="003538EF"/>
    <w:rsid w:val="003559E0"/>
    <w:rsid w:val="003671AB"/>
    <w:rsid w:val="00367D84"/>
    <w:rsid w:val="00373742"/>
    <w:rsid w:val="00374491"/>
    <w:rsid w:val="00383CEB"/>
    <w:rsid w:val="00387DDC"/>
    <w:rsid w:val="00391565"/>
    <w:rsid w:val="00393949"/>
    <w:rsid w:val="003957B1"/>
    <w:rsid w:val="00396DC9"/>
    <w:rsid w:val="003A00EA"/>
    <w:rsid w:val="003A40C5"/>
    <w:rsid w:val="003A50FE"/>
    <w:rsid w:val="003A750D"/>
    <w:rsid w:val="003B4E77"/>
    <w:rsid w:val="003C2D0F"/>
    <w:rsid w:val="003C7615"/>
    <w:rsid w:val="003F16FB"/>
    <w:rsid w:val="003F4C7C"/>
    <w:rsid w:val="00401870"/>
    <w:rsid w:val="00403241"/>
    <w:rsid w:val="004063A8"/>
    <w:rsid w:val="00410FA1"/>
    <w:rsid w:val="004152C9"/>
    <w:rsid w:val="00416BE9"/>
    <w:rsid w:val="004208AC"/>
    <w:rsid w:val="00420E66"/>
    <w:rsid w:val="0042159F"/>
    <w:rsid w:val="00426533"/>
    <w:rsid w:val="004278DD"/>
    <w:rsid w:val="00427BEC"/>
    <w:rsid w:val="00434219"/>
    <w:rsid w:val="00443F2A"/>
    <w:rsid w:val="00455798"/>
    <w:rsid w:val="004574D2"/>
    <w:rsid w:val="00467CBE"/>
    <w:rsid w:val="00477580"/>
    <w:rsid w:val="004822CC"/>
    <w:rsid w:val="00494CD3"/>
    <w:rsid w:val="00497AF9"/>
    <w:rsid w:val="004A5500"/>
    <w:rsid w:val="004A5626"/>
    <w:rsid w:val="004B0B07"/>
    <w:rsid w:val="004B0E63"/>
    <w:rsid w:val="004B2100"/>
    <w:rsid w:val="004B22E0"/>
    <w:rsid w:val="004B2FF2"/>
    <w:rsid w:val="004B3E6C"/>
    <w:rsid w:val="004B6576"/>
    <w:rsid w:val="004B7B31"/>
    <w:rsid w:val="004C290B"/>
    <w:rsid w:val="004C2A5B"/>
    <w:rsid w:val="004C55E8"/>
    <w:rsid w:val="004D4F62"/>
    <w:rsid w:val="004D6E7D"/>
    <w:rsid w:val="004E00A7"/>
    <w:rsid w:val="004E15BF"/>
    <w:rsid w:val="004E4040"/>
    <w:rsid w:val="004E4670"/>
    <w:rsid w:val="004E6700"/>
    <w:rsid w:val="004E6DF2"/>
    <w:rsid w:val="00502214"/>
    <w:rsid w:val="00502386"/>
    <w:rsid w:val="00506689"/>
    <w:rsid w:val="005122F0"/>
    <w:rsid w:val="005127D7"/>
    <w:rsid w:val="005214D8"/>
    <w:rsid w:val="00523214"/>
    <w:rsid w:val="005275DD"/>
    <w:rsid w:val="00530264"/>
    <w:rsid w:val="00530332"/>
    <w:rsid w:val="00530E69"/>
    <w:rsid w:val="00540479"/>
    <w:rsid w:val="0055087C"/>
    <w:rsid w:val="00554C99"/>
    <w:rsid w:val="00566FC4"/>
    <w:rsid w:val="0056739A"/>
    <w:rsid w:val="00570CB4"/>
    <w:rsid w:val="00571874"/>
    <w:rsid w:val="00572489"/>
    <w:rsid w:val="00577F86"/>
    <w:rsid w:val="00584BE9"/>
    <w:rsid w:val="0059196F"/>
    <w:rsid w:val="0059589B"/>
    <w:rsid w:val="00597482"/>
    <w:rsid w:val="005A0945"/>
    <w:rsid w:val="005A3DC0"/>
    <w:rsid w:val="005A64EB"/>
    <w:rsid w:val="005B2D21"/>
    <w:rsid w:val="005B3597"/>
    <w:rsid w:val="005B411B"/>
    <w:rsid w:val="005B50E9"/>
    <w:rsid w:val="005B5B3E"/>
    <w:rsid w:val="005C4DC7"/>
    <w:rsid w:val="005D1069"/>
    <w:rsid w:val="005D1827"/>
    <w:rsid w:val="005D1F97"/>
    <w:rsid w:val="005D44B6"/>
    <w:rsid w:val="005D6A87"/>
    <w:rsid w:val="005E0CD2"/>
    <w:rsid w:val="005E2841"/>
    <w:rsid w:val="005E4C89"/>
    <w:rsid w:val="005E64CE"/>
    <w:rsid w:val="005F404F"/>
    <w:rsid w:val="00601D90"/>
    <w:rsid w:val="00602722"/>
    <w:rsid w:val="006063A1"/>
    <w:rsid w:val="00611EAD"/>
    <w:rsid w:val="00616CF0"/>
    <w:rsid w:val="00616F6D"/>
    <w:rsid w:val="00621592"/>
    <w:rsid w:val="00621776"/>
    <w:rsid w:val="00621EB7"/>
    <w:rsid w:val="00624D39"/>
    <w:rsid w:val="00626836"/>
    <w:rsid w:val="00627F49"/>
    <w:rsid w:val="00630A02"/>
    <w:rsid w:val="006331D3"/>
    <w:rsid w:val="00633E57"/>
    <w:rsid w:val="00635C35"/>
    <w:rsid w:val="006433FF"/>
    <w:rsid w:val="00643B85"/>
    <w:rsid w:val="00644582"/>
    <w:rsid w:val="00644BC3"/>
    <w:rsid w:val="006454C3"/>
    <w:rsid w:val="00647945"/>
    <w:rsid w:val="00652BFD"/>
    <w:rsid w:val="006555DC"/>
    <w:rsid w:val="006627E3"/>
    <w:rsid w:val="0066559E"/>
    <w:rsid w:val="0067051E"/>
    <w:rsid w:val="0067475C"/>
    <w:rsid w:val="006769E4"/>
    <w:rsid w:val="00680918"/>
    <w:rsid w:val="006813CB"/>
    <w:rsid w:val="0069505E"/>
    <w:rsid w:val="00696553"/>
    <w:rsid w:val="00696BDF"/>
    <w:rsid w:val="006A7751"/>
    <w:rsid w:val="006C0AC2"/>
    <w:rsid w:val="006C2275"/>
    <w:rsid w:val="006D33CF"/>
    <w:rsid w:val="006F0D86"/>
    <w:rsid w:val="006F389A"/>
    <w:rsid w:val="006F7647"/>
    <w:rsid w:val="00703783"/>
    <w:rsid w:val="00703ED3"/>
    <w:rsid w:val="00707AD3"/>
    <w:rsid w:val="00707E19"/>
    <w:rsid w:val="00712448"/>
    <w:rsid w:val="00713740"/>
    <w:rsid w:val="00713E2A"/>
    <w:rsid w:val="00713F9D"/>
    <w:rsid w:val="007148AD"/>
    <w:rsid w:val="00715625"/>
    <w:rsid w:val="007158CA"/>
    <w:rsid w:val="00736458"/>
    <w:rsid w:val="0075101A"/>
    <w:rsid w:val="007564FE"/>
    <w:rsid w:val="00760A1E"/>
    <w:rsid w:val="0076427E"/>
    <w:rsid w:val="0077062D"/>
    <w:rsid w:val="0077075E"/>
    <w:rsid w:val="00775AC9"/>
    <w:rsid w:val="00775CF4"/>
    <w:rsid w:val="00775F1C"/>
    <w:rsid w:val="00776DC2"/>
    <w:rsid w:val="00780175"/>
    <w:rsid w:val="0078188A"/>
    <w:rsid w:val="00781ECC"/>
    <w:rsid w:val="007820AD"/>
    <w:rsid w:val="007868B4"/>
    <w:rsid w:val="00794D0F"/>
    <w:rsid w:val="007A64DB"/>
    <w:rsid w:val="007B0631"/>
    <w:rsid w:val="007B143C"/>
    <w:rsid w:val="007B4B6C"/>
    <w:rsid w:val="007B5AB9"/>
    <w:rsid w:val="007B6B6A"/>
    <w:rsid w:val="007C67B1"/>
    <w:rsid w:val="007D0F14"/>
    <w:rsid w:val="007D22B7"/>
    <w:rsid w:val="007D3BA9"/>
    <w:rsid w:val="007D41AA"/>
    <w:rsid w:val="007E507D"/>
    <w:rsid w:val="007E66AD"/>
    <w:rsid w:val="007F0FE5"/>
    <w:rsid w:val="007F154D"/>
    <w:rsid w:val="00801FBD"/>
    <w:rsid w:val="008101FC"/>
    <w:rsid w:val="00814C23"/>
    <w:rsid w:val="008152CC"/>
    <w:rsid w:val="008169FD"/>
    <w:rsid w:val="00816CAD"/>
    <w:rsid w:val="008239D6"/>
    <w:rsid w:val="00830496"/>
    <w:rsid w:val="00831215"/>
    <w:rsid w:val="00833DDF"/>
    <w:rsid w:val="00835D24"/>
    <w:rsid w:val="00835E50"/>
    <w:rsid w:val="00840A06"/>
    <w:rsid w:val="00840C12"/>
    <w:rsid w:val="0084196F"/>
    <w:rsid w:val="0084377B"/>
    <w:rsid w:val="008440C2"/>
    <w:rsid w:val="008462FC"/>
    <w:rsid w:val="0085020F"/>
    <w:rsid w:val="00850D08"/>
    <w:rsid w:val="00852D8A"/>
    <w:rsid w:val="00853565"/>
    <w:rsid w:val="00854634"/>
    <w:rsid w:val="0085626E"/>
    <w:rsid w:val="0086496E"/>
    <w:rsid w:val="0086571E"/>
    <w:rsid w:val="00881555"/>
    <w:rsid w:val="00881C4A"/>
    <w:rsid w:val="008874B0"/>
    <w:rsid w:val="008941DD"/>
    <w:rsid w:val="00894F93"/>
    <w:rsid w:val="008950FE"/>
    <w:rsid w:val="00895AD2"/>
    <w:rsid w:val="008A0803"/>
    <w:rsid w:val="008A0907"/>
    <w:rsid w:val="008A3A2D"/>
    <w:rsid w:val="008A6C9F"/>
    <w:rsid w:val="008B02F4"/>
    <w:rsid w:val="008B0741"/>
    <w:rsid w:val="008B56F4"/>
    <w:rsid w:val="008B798B"/>
    <w:rsid w:val="008C0AD7"/>
    <w:rsid w:val="008C2718"/>
    <w:rsid w:val="008C2889"/>
    <w:rsid w:val="008C2B9D"/>
    <w:rsid w:val="008D0628"/>
    <w:rsid w:val="008D06FA"/>
    <w:rsid w:val="008D1C6F"/>
    <w:rsid w:val="008D44C5"/>
    <w:rsid w:val="008E0C7A"/>
    <w:rsid w:val="008E4E37"/>
    <w:rsid w:val="008E4FB1"/>
    <w:rsid w:val="008F0D26"/>
    <w:rsid w:val="008F4E30"/>
    <w:rsid w:val="008F5021"/>
    <w:rsid w:val="008F5A50"/>
    <w:rsid w:val="008F77C5"/>
    <w:rsid w:val="00903E98"/>
    <w:rsid w:val="00906186"/>
    <w:rsid w:val="00907419"/>
    <w:rsid w:val="00913BB7"/>
    <w:rsid w:val="009163D6"/>
    <w:rsid w:val="00921F0A"/>
    <w:rsid w:val="00921F4C"/>
    <w:rsid w:val="00922315"/>
    <w:rsid w:val="00922455"/>
    <w:rsid w:val="00922D7F"/>
    <w:rsid w:val="00925AC5"/>
    <w:rsid w:val="00927ECA"/>
    <w:rsid w:val="009355E0"/>
    <w:rsid w:val="0094580C"/>
    <w:rsid w:val="0095520B"/>
    <w:rsid w:val="00964737"/>
    <w:rsid w:val="00967A9D"/>
    <w:rsid w:val="00967B73"/>
    <w:rsid w:val="00981234"/>
    <w:rsid w:val="0098193C"/>
    <w:rsid w:val="00982B65"/>
    <w:rsid w:val="009904E9"/>
    <w:rsid w:val="00993A16"/>
    <w:rsid w:val="00994DC2"/>
    <w:rsid w:val="009966A6"/>
    <w:rsid w:val="009A103C"/>
    <w:rsid w:val="009A1F28"/>
    <w:rsid w:val="009A1FC3"/>
    <w:rsid w:val="009A6B63"/>
    <w:rsid w:val="009B259A"/>
    <w:rsid w:val="009C117F"/>
    <w:rsid w:val="009D2332"/>
    <w:rsid w:val="009D3FEA"/>
    <w:rsid w:val="009D46C1"/>
    <w:rsid w:val="009D65C6"/>
    <w:rsid w:val="009E0C29"/>
    <w:rsid w:val="009E33DE"/>
    <w:rsid w:val="009E41F0"/>
    <w:rsid w:val="009E5194"/>
    <w:rsid w:val="009F035D"/>
    <w:rsid w:val="009F2CFD"/>
    <w:rsid w:val="009F7DA4"/>
    <w:rsid w:val="00A051B1"/>
    <w:rsid w:val="00A10FD6"/>
    <w:rsid w:val="00A11B69"/>
    <w:rsid w:val="00A11C20"/>
    <w:rsid w:val="00A14650"/>
    <w:rsid w:val="00A159BA"/>
    <w:rsid w:val="00A23A6F"/>
    <w:rsid w:val="00A301D1"/>
    <w:rsid w:val="00A31075"/>
    <w:rsid w:val="00A33101"/>
    <w:rsid w:val="00A3410B"/>
    <w:rsid w:val="00A407BD"/>
    <w:rsid w:val="00A408D9"/>
    <w:rsid w:val="00A41AAA"/>
    <w:rsid w:val="00A42878"/>
    <w:rsid w:val="00A528BF"/>
    <w:rsid w:val="00A656F2"/>
    <w:rsid w:val="00A66A43"/>
    <w:rsid w:val="00A6706C"/>
    <w:rsid w:val="00A67FD8"/>
    <w:rsid w:val="00A72AB6"/>
    <w:rsid w:val="00A73762"/>
    <w:rsid w:val="00A759A4"/>
    <w:rsid w:val="00A7609B"/>
    <w:rsid w:val="00A771ED"/>
    <w:rsid w:val="00A83370"/>
    <w:rsid w:val="00A86150"/>
    <w:rsid w:val="00A91037"/>
    <w:rsid w:val="00A917D7"/>
    <w:rsid w:val="00A9426C"/>
    <w:rsid w:val="00A95B95"/>
    <w:rsid w:val="00AA0CF9"/>
    <w:rsid w:val="00AA24A1"/>
    <w:rsid w:val="00AB03F7"/>
    <w:rsid w:val="00AB0FE2"/>
    <w:rsid w:val="00AB200B"/>
    <w:rsid w:val="00AB253F"/>
    <w:rsid w:val="00AB32B4"/>
    <w:rsid w:val="00AB3A97"/>
    <w:rsid w:val="00AB47DB"/>
    <w:rsid w:val="00AC0409"/>
    <w:rsid w:val="00AC6B24"/>
    <w:rsid w:val="00AD30C1"/>
    <w:rsid w:val="00AD3F8D"/>
    <w:rsid w:val="00AE5D0E"/>
    <w:rsid w:val="00AE657C"/>
    <w:rsid w:val="00AF0CBA"/>
    <w:rsid w:val="00AF2051"/>
    <w:rsid w:val="00AF594B"/>
    <w:rsid w:val="00AF5EC0"/>
    <w:rsid w:val="00B00224"/>
    <w:rsid w:val="00B0113D"/>
    <w:rsid w:val="00B04425"/>
    <w:rsid w:val="00B174BE"/>
    <w:rsid w:val="00B21224"/>
    <w:rsid w:val="00B2177B"/>
    <w:rsid w:val="00B253A1"/>
    <w:rsid w:val="00B26279"/>
    <w:rsid w:val="00B26506"/>
    <w:rsid w:val="00B27616"/>
    <w:rsid w:val="00B27A96"/>
    <w:rsid w:val="00B33953"/>
    <w:rsid w:val="00B33B54"/>
    <w:rsid w:val="00B3544B"/>
    <w:rsid w:val="00B4020B"/>
    <w:rsid w:val="00B4116E"/>
    <w:rsid w:val="00B416C1"/>
    <w:rsid w:val="00B4263A"/>
    <w:rsid w:val="00B4578C"/>
    <w:rsid w:val="00B45C82"/>
    <w:rsid w:val="00B470CF"/>
    <w:rsid w:val="00B47A7D"/>
    <w:rsid w:val="00B52E08"/>
    <w:rsid w:val="00B53192"/>
    <w:rsid w:val="00B56EEC"/>
    <w:rsid w:val="00B615D0"/>
    <w:rsid w:val="00B61833"/>
    <w:rsid w:val="00B6588A"/>
    <w:rsid w:val="00B66CE2"/>
    <w:rsid w:val="00B7138B"/>
    <w:rsid w:val="00B71E75"/>
    <w:rsid w:val="00B7420B"/>
    <w:rsid w:val="00B756D8"/>
    <w:rsid w:val="00B8359B"/>
    <w:rsid w:val="00B83FDF"/>
    <w:rsid w:val="00B87DBA"/>
    <w:rsid w:val="00BA0765"/>
    <w:rsid w:val="00BA4590"/>
    <w:rsid w:val="00BB20AA"/>
    <w:rsid w:val="00BB485E"/>
    <w:rsid w:val="00BC3E01"/>
    <w:rsid w:val="00BC5A30"/>
    <w:rsid w:val="00BD090C"/>
    <w:rsid w:val="00BE4D41"/>
    <w:rsid w:val="00C0278B"/>
    <w:rsid w:val="00C0475E"/>
    <w:rsid w:val="00C12B12"/>
    <w:rsid w:val="00C14B55"/>
    <w:rsid w:val="00C15DC4"/>
    <w:rsid w:val="00C21DE2"/>
    <w:rsid w:val="00C25335"/>
    <w:rsid w:val="00C26AC8"/>
    <w:rsid w:val="00C27958"/>
    <w:rsid w:val="00C27DC9"/>
    <w:rsid w:val="00C35940"/>
    <w:rsid w:val="00C35DA0"/>
    <w:rsid w:val="00C40EBF"/>
    <w:rsid w:val="00C45873"/>
    <w:rsid w:val="00C47B72"/>
    <w:rsid w:val="00C51769"/>
    <w:rsid w:val="00C54CBB"/>
    <w:rsid w:val="00C55764"/>
    <w:rsid w:val="00C559CA"/>
    <w:rsid w:val="00C6428E"/>
    <w:rsid w:val="00C72648"/>
    <w:rsid w:val="00C76546"/>
    <w:rsid w:val="00C80601"/>
    <w:rsid w:val="00C808E0"/>
    <w:rsid w:val="00C80BC0"/>
    <w:rsid w:val="00C85F4D"/>
    <w:rsid w:val="00C87253"/>
    <w:rsid w:val="00C96C34"/>
    <w:rsid w:val="00C97DF0"/>
    <w:rsid w:val="00CA1284"/>
    <w:rsid w:val="00CA2368"/>
    <w:rsid w:val="00CA4182"/>
    <w:rsid w:val="00CB6065"/>
    <w:rsid w:val="00CB71E3"/>
    <w:rsid w:val="00CB7938"/>
    <w:rsid w:val="00CC132C"/>
    <w:rsid w:val="00CC2B08"/>
    <w:rsid w:val="00CD2D3E"/>
    <w:rsid w:val="00CD6E22"/>
    <w:rsid w:val="00CE6341"/>
    <w:rsid w:val="00CE678B"/>
    <w:rsid w:val="00CE7F2F"/>
    <w:rsid w:val="00D03630"/>
    <w:rsid w:val="00D05270"/>
    <w:rsid w:val="00D0574B"/>
    <w:rsid w:val="00D06A62"/>
    <w:rsid w:val="00D06B31"/>
    <w:rsid w:val="00D07E34"/>
    <w:rsid w:val="00D1253C"/>
    <w:rsid w:val="00D201E5"/>
    <w:rsid w:val="00D20EB9"/>
    <w:rsid w:val="00D21580"/>
    <w:rsid w:val="00D23756"/>
    <w:rsid w:val="00D2638A"/>
    <w:rsid w:val="00D32820"/>
    <w:rsid w:val="00D4187C"/>
    <w:rsid w:val="00D424CE"/>
    <w:rsid w:val="00D432A8"/>
    <w:rsid w:val="00D43628"/>
    <w:rsid w:val="00D44CF5"/>
    <w:rsid w:val="00D47317"/>
    <w:rsid w:val="00D47C22"/>
    <w:rsid w:val="00D50941"/>
    <w:rsid w:val="00D61FAB"/>
    <w:rsid w:val="00D62F5C"/>
    <w:rsid w:val="00D63814"/>
    <w:rsid w:val="00D7092F"/>
    <w:rsid w:val="00D75B50"/>
    <w:rsid w:val="00D81EBC"/>
    <w:rsid w:val="00D83FB1"/>
    <w:rsid w:val="00D86DFC"/>
    <w:rsid w:val="00D90601"/>
    <w:rsid w:val="00D941EE"/>
    <w:rsid w:val="00D95623"/>
    <w:rsid w:val="00D95BB8"/>
    <w:rsid w:val="00D95C71"/>
    <w:rsid w:val="00DA13E7"/>
    <w:rsid w:val="00DA4A1D"/>
    <w:rsid w:val="00DA51B8"/>
    <w:rsid w:val="00DA65A6"/>
    <w:rsid w:val="00DA7890"/>
    <w:rsid w:val="00DB0212"/>
    <w:rsid w:val="00DB068E"/>
    <w:rsid w:val="00DB0F52"/>
    <w:rsid w:val="00DB1978"/>
    <w:rsid w:val="00DB6CDD"/>
    <w:rsid w:val="00DB7EA4"/>
    <w:rsid w:val="00DC1E13"/>
    <w:rsid w:val="00DC29D4"/>
    <w:rsid w:val="00DD0136"/>
    <w:rsid w:val="00DD26F4"/>
    <w:rsid w:val="00DD4960"/>
    <w:rsid w:val="00DE0C80"/>
    <w:rsid w:val="00DE3976"/>
    <w:rsid w:val="00DE5E3B"/>
    <w:rsid w:val="00DF026B"/>
    <w:rsid w:val="00DF09D5"/>
    <w:rsid w:val="00DF15BB"/>
    <w:rsid w:val="00DF1BCF"/>
    <w:rsid w:val="00DF5B2F"/>
    <w:rsid w:val="00DF5EBB"/>
    <w:rsid w:val="00DF7504"/>
    <w:rsid w:val="00E043DE"/>
    <w:rsid w:val="00E0501F"/>
    <w:rsid w:val="00E15F51"/>
    <w:rsid w:val="00E16C3E"/>
    <w:rsid w:val="00E17AD8"/>
    <w:rsid w:val="00E20981"/>
    <w:rsid w:val="00E21529"/>
    <w:rsid w:val="00E218F2"/>
    <w:rsid w:val="00E21D1E"/>
    <w:rsid w:val="00E31553"/>
    <w:rsid w:val="00E31D74"/>
    <w:rsid w:val="00E32579"/>
    <w:rsid w:val="00E33CF5"/>
    <w:rsid w:val="00E45944"/>
    <w:rsid w:val="00E47846"/>
    <w:rsid w:val="00E508B7"/>
    <w:rsid w:val="00E53453"/>
    <w:rsid w:val="00E542DF"/>
    <w:rsid w:val="00E544AC"/>
    <w:rsid w:val="00E54757"/>
    <w:rsid w:val="00E56980"/>
    <w:rsid w:val="00E60AE1"/>
    <w:rsid w:val="00E6382C"/>
    <w:rsid w:val="00E65E94"/>
    <w:rsid w:val="00E67D55"/>
    <w:rsid w:val="00E72187"/>
    <w:rsid w:val="00E754C8"/>
    <w:rsid w:val="00E82211"/>
    <w:rsid w:val="00E87365"/>
    <w:rsid w:val="00E90A28"/>
    <w:rsid w:val="00E9688A"/>
    <w:rsid w:val="00EA7EE4"/>
    <w:rsid w:val="00ED0F2E"/>
    <w:rsid w:val="00ED15C2"/>
    <w:rsid w:val="00ED266C"/>
    <w:rsid w:val="00ED2E2D"/>
    <w:rsid w:val="00ED56C4"/>
    <w:rsid w:val="00ED5F48"/>
    <w:rsid w:val="00EE51F2"/>
    <w:rsid w:val="00EE5ABA"/>
    <w:rsid w:val="00EE7469"/>
    <w:rsid w:val="00EE7E62"/>
    <w:rsid w:val="00EF099E"/>
    <w:rsid w:val="00EF3081"/>
    <w:rsid w:val="00EF42CD"/>
    <w:rsid w:val="00EF4759"/>
    <w:rsid w:val="00EF7DFA"/>
    <w:rsid w:val="00F00E4E"/>
    <w:rsid w:val="00F05DA9"/>
    <w:rsid w:val="00F06734"/>
    <w:rsid w:val="00F10E5F"/>
    <w:rsid w:val="00F15E1A"/>
    <w:rsid w:val="00F2104E"/>
    <w:rsid w:val="00F25DE8"/>
    <w:rsid w:val="00F32055"/>
    <w:rsid w:val="00F32A72"/>
    <w:rsid w:val="00F33A75"/>
    <w:rsid w:val="00F3430F"/>
    <w:rsid w:val="00F35B8B"/>
    <w:rsid w:val="00F41D4A"/>
    <w:rsid w:val="00F424A2"/>
    <w:rsid w:val="00F51D04"/>
    <w:rsid w:val="00F606F0"/>
    <w:rsid w:val="00F62DCB"/>
    <w:rsid w:val="00F67F65"/>
    <w:rsid w:val="00F735CE"/>
    <w:rsid w:val="00F806B5"/>
    <w:rsid w:val="00F8366B"/>
    <w:rsid w:val="00F91342"/>
    <w:rsid w:val="00F96D8C"/>
    <w:rsid w:val="00FA5081"/>
    <w:rsid w:val="00FA53B9"/>
    <w:rsid w:val="00FB003E"/>
    <w:rsid w:val="00FC27B6"/>
    <w:rsid w:val="00FC34E7"/>
    <w:rsid w:val="00FC3CFC"/>
    <w:rsid w:val="00FC50F5"/>
    <w:rsid w:val="00FC7211"/>
    <w:rsid w:val="00FD4213"/>
    <w:rsid w:val="00FD7E03"/>
    <w:rsid w:val="00FE06EB"/>
    <w:rsid w:val="00FE1895"/>
    <w:rsid w:val="00FE1D52"/>
    <w:rsid w:val="00FE29D4"/>
    <w:rsid w:val="00FF56FC"/>
    <w:rsid w:val="00FF74A3"/>
    <w:rsid w:val="00FF7BE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F33A"/>
  <w15:docId w15:val="{F8B4BFB1-C218-4327-9A28-2EF35697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7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7B73"/>
    <w:rPr>
      <w:color w:val="0563C1" w:themeColor="hyperlink"/>
      <w:u w:val="single"/>
    </w:rPr>
  </w:style>
  <w:style w:type="character" w:customStyle="1" w:styleId="UnresolvedMention1">
    <w:name w:val="Unresolved Mention1"/>
    <w:basedOn w:val="a0"/>
    <w:uiPriority w:val="99"/>
    <w:semiHidden/>
    <w:unhideWhenUsed/>
    <w:rsid w:val="00967B73"/>
    <w:rPr>
      <w:color w:val="605E5C"/>
      <w:shd w:val="clear" w:color="auto" w:fill="E1DFDD"/>
    </w:rPr>
  </w:style>
  <w:style w:type="paragraph" w:styleId="a4">
    <w:name w:val="Normal (Web)"/>
    <w:basedOn w:val="a"/>
    <w:unhideWhenUsed/>
    <w:rsid w:val="00BB20AA"/>
    <w:rPr>
      <w:rFonts w:ascii="Times New Roman" w:hAnsi="Times New Roman" w:cs="Times New Roman"/>
      <w:sz w:val="24"/>
      <w:szCs w:val="24"/>
    </w:rPr>
  </w:style>
  <w:style w:type="paragraph" w:styleId="a5">
    <w:name w:val="List Paragraph"/>
    <w:basedOn w:val="a"/>
    <w:uiPriority w:val="34"/>
    <w:qFormat/>
    <w:rsid w:val="003A00EA"/>
    <w:pPr>
      <w:ind w:left="720"/>
      <w:contextualSpacing/>
    </w:pPr>
  </w:style>
  <w:style w:type="paragraph" w:styleId="a6">
    <w:name w:val="Balloon Text"/>
    <w:basedOn w:val="a"/>
    <w:link w:val="a7"/>
    <w:uiPriority w:val="99"/>
    <w:semiHidden/>
    <w:unhideWhenUsed/>
    <w:rsid w:val="005D6A8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D6A87"/>
    <w:rPr>
      <w:rFonts w:ascii="Segoe UI" w:hAnsi="Segoe UI" w:cs="Segoe UI"/>
      <w:sz w:val="18"/>
      <w:szCs w:val="18"/>
    </w:rPr>
  </w:style>
  <w:style w:type="table" w:styleId="a8">
    <w:name w:val="Table Grid"/>
    <w:basedOn w:val="a1"/>
    <w:uiPriority w:val="39"/>
    <w:rsid w:val="00B52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1A21D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A21D0"/>
  </w:style>
  <w:style w:type="paragraph" w:styleId="ab">
    <w:name w:val="footer"/>
    <w:basedOn w:val="a"/>
    <w:link w:val="ac"/>
    <w:uiPriority w:val="99"/>
    <w:unhideWhenUsed/>
    <w:rsid w:val="001A21D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A21D0"/>
  </w:style>
  <w:style w:type="character" w:styleId="ad">
    <w:name w:val="annotation reference"/>
    <w:basedOn w:val="a0"/>
    <w:uiPriority w:val="99"/>
    <w:semiHidden/>
    <w:unhideWhenUsed/>
    <w:rsid w:val="002B04BB"/>
    <w:rPr>
      <w:sz w:val="16"/>
      <w:szCs w:val="16"/>
    </w:rPr>
  </w:style>
  <w:style w:type="paragraph" w:styleId="ae">
    <w:name w:val="annotation text"/>
    <w:basedOn w:val="a"/>
    <w:link w:val="af"/>
    <w:uiPriority w:val="99"/>
    <w:semiHidden/>
    <w:unhideWhenUsed/>
    <w:rsid w:val="002B04BB"/>
    <w:pPr>
      <w:spacing w:line="240" w:lineRule="auto"/>
    </w:pPr>
    <w:rPr>
      <w:sz w:val="20"/>
      <w:szCs w:val="20"/>
    </w:rPr>
  </w:style>
  <w:style w:type="character" w:customStyle="1" w:styleId="af">
    <w:name w:val="Текст примечания Знак"/>
    <w:basedOn w:val="a0"/>
    <w:link w:val="ae"/>
    <w:uiPriority w:val="99"/>
    <w:semiHidden/>
    <w:rsid w:val="002B04BB"/>
    <w:rPr>
      <w:sz w:val="20"/>
      <w:szCs w:val="20"/>
    </w:rPr>
  </w:style>
  <w:style w:type="paragraph" w:styleId="af0">
    <w:name w:val="annotation subject"/>
    <w:basedOn w:val="ae"/>
    <w:next w:val="ae"/>
    <w:link w:val="af1"/>
    <w:uiPriority w:val="99"/>
    <w:semiHidden/>
    <w:unhideWhenUsed/>
    <w:rsid w:val="002B04BB"/>
    <w:rPr>
      <w:b/>
      <w:bCs/>
    </w:rPr>
  </w:style>
  <w:style w:type="character" w:customStyle="1" w:styleId="af1">
    <w:name w:val="Тема примечания Знак"/>
    <w:basedOn w:val="af"/>
    <w:link w:val="af0"/>
    <w:uiPriority w:val="99"/>
    <w:semiHidden/>
    <w:rsid w:val="002B04BB"/>
    <w:rPr>
      <w:b/>
      <w:bCs/>
      <w:sz w:val="20"/>
      <w:szCs w:val="20"/>
    </w:rPr>
  </w:style>
  <w:style w:type="paragraph" w:styleId="af2">
    <w:name w:val="No Spacing"/>
    <w:uiPriority w:val="1"/>
    <w:qFormat/>
    <w:rsid w:val="00202DD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88521">
      <w:bodyDiv w:val="1"/>
      <w:marLeft w:val="0"/>
      <w:marRight w:val="0"/>
      <w:marTop w:val="0"/>
      <w:marBottom w:val="0"/>
      <w:divBdr>
        <w:top w:val="none" w:sz="0" w:space="0" w:color="auto"/>
        <w:left w:val="none" w:sz="0" w:space="0" w:color="auto"/>
        <w:bottom w:val="none" w:sz="0" w:space="0" w:color="auto"/>
        <w:right w:val="none" w:sz="0" w:space="0" w:color="auto"/>
      </w:divBdr>
    </w:div>
    <w:div w:id="24746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7433</Words>
  <Characters>42373</Characters>
  <Application>Microsoft Office Word</Application>
  <DocSecurity>0</DocSecurity>
  <Lines>353</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Irada Mammadova</dc:creator>
  <cp:lastModifiedBy>Ulduz Eyvazova</cp:lastModifiedBy>
  <cp:revision>9</cp:revision>
  <cp:lastPrinted>2022-12-12T11:08:00Z</cp:lastPrinted>
  <dcterms:created xsi:type="dcterms:W3CDTF">2022-11-09T23:27:00Z</dcterms:created>
  <dcterms:modified xsi:type="dcterms:W3CDTF">2022-12-12T11:08:00Z</dcterms:modified>
</cp:coreProperties>
</file>