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B2A56" w14:textId="69EDF9A2" w:rsidR="003B5927" w:rsidRPr="00857D17" w:rsidRDefault="003B5927" w:rsidP="00C06727">
      <w:pPr>
        <w:pStyle w:val="a3"/>
        <w:rPr>
          <w:sz w:val="24"/>
          <w:szCs w:val="24"/>
          <w:lang w:val="az-Latn-AZ"/>
        </w:rPr>
      </w:pPr>
      <w:r w:rsidRPr="00857D17">
        <w:rPr>
          <w:sz w:val="24"/>
          <w:szCs w:val="24"/>
          <w:lang w:val="az-Latn-AZ"/>
        </w:rPr>
        <w:t xml:space="preserve">                                                                        </w:t>
      </w:r>
      <w:r w:rsidR="000F5B2F">
        <w:rPr>
          <w:sz w:val="24"/>
          <w:szCs w:val="24"/>
          <w:lang w:val="az-Latn-AZ"/>
        </w:rPr>
        <w:t xml:space="preserve">                         </w:t>
      </w:r>
      <w:bookmarkStart w:id="0" w:name="_Hlk97025637"/>
      <w:r w:rsidRPr="00857D17">
        <w:rPr>
          <w:sz w:val="24"/>
          <w:szCs w:val="24"/>
          <w:lang w:val="az-Latn-AZ"/>
        </w:rPr>
        <w:t xml:space="preserve">TƏSDİQ EDİLMİŞDİR </w:t>
      </w:r>
    </w:p>
    <w:p w14:paraId="0453CE3B" w14:textId="54555D6D" w:rsidR="003B5927" w:rsidRPr="00857D17" w:rsidRDefault="003B5927" w:rsidP="00C06727">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Pr="00857D17">
        <w:rPr>
          <w:sz w:val="24"/>
          <w:szCs w:val="24"/>
          <w:lang w:val="az-Latn-AZ"/>
        </w:rPr>
        <w:t>Azərbaycan Respublikası</w:t>
      </w:r>
    </w:p>
    <w:p w14:paraId="1E1B6EA0" w14:textId="604F113E" w:rsidR="003B5927" w:rsidRPr="00857D17" w:rsidRDefault="003B5927" w:rsidP="00C06727">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Pr="00857D17">
        <w:rPr>
          <w:sz w:val="24"/>
          <w:szCs w:val="24"/>
          <w:lang w:val="az-Latn-AZ"/>
        </w:rPr>
        <w:t>Səhiyyə Nazirliyi</w:t>
      </w:r>
    </w:p>
    <w:p w14:paraId="1D6FBBA5" w14:textId="1EF60CA0" w:rsidR="003B5927" w:rsidRPr="00857D17" w:rsidRDefault="003B5927" w:rsidP="00C06727">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Pr="00857D17">
        <w:rPr>
          <w:sz w:val="24"/>
          <w:szCs w:val="24"/>
          <w:lang w:val="az-Latn-AZ"/>
        </w:rPr>
        <w:t>Farmakoloji və Farmakopeya</w:t>
      </w:r>
    </w:p>
    <w:p w14:paraId="627E7721" w14:textId="045DD661" w:rsidR="003B5927" w:rsidRPr="00857D17" w:rsidRDefault="003B5927" w:rsidP="00C06727">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Pr="00857D17">
        <w:rPr>
          <w:sz w:val="24"/>
          <w:szCs w:val="24"/>
          <w:lang w:val="az-Latn-AZ"/>
        </w:rPr>
        <w:t>Ekspert Şurasının sədri</w:t>
      </w:r>
    </w:p>
    <w:p w14:paraId="28AD0871" w14:textId="77777777" w:rsidR="003B5927" w:rsidRPr="00857D17" w:rsidRDefault="003B5927" w:rsidP="00C06727">
      <w:pPr>
        <w:pStyle w:val="a3"/>
        <w:rPr>
          <w:sz w:val="24"/>
          <w:szCs w:val="24"/>
          <w:lang w:val="az-Latn-AZ"/>
        </w:rPr>
      </w:pPr>
    </w:p>
    <w:p w14:paraId="112991F3" w14:textId="60F078F9" w:rsidR="003B5927" w:rsidRPr="00857D17" w:rsidRDefault="003B5927" w:rsidP="00C06727">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Pr="00857D17">
        <w:rPr>
          <w:sz w:val="24"/>
          <w:szCs w:val="24"/>
          <w:lang w:val="az-Latn-AZ"/>
        </w:rPr>
        <w:t>_____________  E.M.Ağayev</w:t>
      </w:r>
    </w:p>
    <w:p w14:paraId="02D0C1EA" w14:textId="77777777" w:rsidR="003B5927" w:rsidRPr="00857D17" w:rsidRDefault="003B5927" w:rsidP="00C06727">
      <w:pPr>
        <w:pStyle w:val="a3"/>
        <w:rPr>
          <w:sz w:val="24"/>
          <w:szCs w:val="24"/>
          <w:lang w:val="az-Latn-AZ"/>
        </w:rPr>
      </w:pPr>
      <w:r w:rsidRPr="00857D17">
        <w:rPr>
          <w:sz w:val="24"/>
          <w:szCs w:val="24"/>
          <w:lang w:val="az-Latn-AZ"/>
        </w:rPr>
        <w:t xml:space="preserve">                                                                                            </w:t>
      </w:r>
    </w:p>
    <w:p w14:paraId="1DABEF0C" w14:textId="5AF4F227" w:rsidR="003B5927" w:rsidRPr="00857D17" w:rsidRDefault="003B5927" w:rsidP="00C06727">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00E20BAC">
        <w:rPr>
          <w:sz w:val="24"/>
          <w:szCs w:val="24"/>
          <w:lang w:val="az-Latn-AZ"/>
        </w:rPr>
        <w:t>__</w:t>
      </w:r>
      <w:r w:rsidR="00883B12">
        <w:rPr>
          <w:sz w:val="24"/>
          <w:szCs w:val="24"/>
          <w:lang w:val="az-Latn-AZ"/>
        </w:rPr>
        <w:t>__</w:t>
      </w:r>
      <w:r w:rsidR="00E20BAC">
        <w:rPr>
          <w:sz w:val="24"/>
          <w:szCs w:val="24"/>
          <w:lang w:val="az-Latn-AZ"/>
        </w:rPr>
        <w:t>_</w:t>
      </w:r>
      <w:r w:rsidR="000F5B2F">
        <w:rPr>
          <w:sz w:val="24"/>
          <w:szCs w:val="24"/>
          <w:lang w:val="az-Latn-AZ"/>
        </w:rPr>
        <w:t>_</w:t>
      </w:r>
      <w:r w:rsidR="00131883">
        <w:rPr>
          <w:sz w:val="24"/>
          <w:szCs w:val="24"/>
          <w:lang w:val="az-Latn-AZ"/>
        </w:rPr>
        <w:t>__</w:t>
      </w:r>
      <w:r w:rsidR="00CC7D22">
        <w:rPr>
          <w:sz w:val="24"/>
          <w:szCs w:val="24"/>
          <w:lang w:val="az-Latn-AZ"/>
        </w:rPr>
        <w:softHyphen/>
      </w:r>
      <w:r w:rsidR="00CC7D22">
        <w:rPr>
          <w:sz w:val="24"/>
          <w:szCs w:val="24"/>
          <w:lang w:val="az-Latn-AZ"/>
        </w:rPr>
        <w:softHyphen/>
      </w:r>
      <w:r w:rsidR="00CC7D22">
        <w:rPr>
          <w:sz w:val="24"/>
          <w:szCs w:val="24"/>
          <w:lang w:val="az-Latn-AZ"/>
        </w:rPr>
        <w:softHyphen/>
      </w:r>
      <w:r w:rsidR="00CC7D22">
        <w:rPr>
          <w:sz w:val="24"/>
          <w:szCs w:val="24"/>
          <w:lang w:val="az-Latn-AZ"/>
        </w:rPr>
        <w:softHyphen/>
      </w:r>
      <w:r w:rsidR="00CC7D22">
        <w:rPr>
          <w:sz w:val="24"/>
          <w:szCs w:val="24"/>
          <w:lang w:val="az-Latn-AZ"/>
        </w:rPr>
        <w:softHyphen/>
      </w:r>
      <w:r w:rsidR="00CC7D22">
        <w:rPr>
          <w:sz w:val="24"/>
          <w:szCs w:val="24"/>
          <w:lang w:val="az-Latn-AZ"/>
        </w:rPr>
        <w:softHyphen/>
        <w:t>_</w:t>
      </w:r>
      <w:r w:rsidR="006E6044">
        <w:rPr>
          <w:sz w:val="24"/>
          <w:szCs w:val="24"/>
          <w:lang w:val="az-Latn-AZ"/>
        </w:rPr>
        <w:t>______</w:t>
      </w:r>
      <w:r w:rsidR="00CC7D22">
        <w:rPr>
          <w:sz w:val="24"/>
          <w:szCs w:val="24"/>
          <w:lang w:val="az-Latn-AZ"/>
        </w:rPr>
        <w:t>____</w:t>
      </w:r>
      <w:r w:rsidR="00963795">
        <w:rPr>
          <w:sz w:val="24"/>
          <w:szCs w:val="24"/>
          <w:lang w:val="az-Latn-AZ"/>
        </w:rPr>
        <w:t xml:space="preserve">  </w:t>
      </w:r>
      <w:r w:rsidR="006E6044">
        <w:rPr>
          <w:sz w:val="24"/>
          <w:szCs w:val="24"/>
          <w:lang w:val="az-Latn-AZ"/>
        </w:rPr>
        <w:t>202</w:t>
      </w:r>
      <w:r w:rsidR="00BC2851">
        <w:rPr>
          <w:sz w:val="24"/>
          <w:szCs w:val="24"/>
          <w:lang w:val="az-Latn-AZ"/>
        </w:rPr>
        <w:t>3</w:t>
      </w:r>
      <w:r w:rsidR="00E20BAC">
        <w:rPr>
          <w:sz w:val="24"/>
          <w:szCs w:val="24"/>
          <w:lang w:val="az-Latn-AZ"/>
        </w:rPr>
        <w:t>-c</w:t>
      </w:r>
      <w:r w:rsidR="00BC2851">
        <w:rPr>
          <w:sz w:val="24"/>
          <w:szCs w:val="24"/>
          <w:lang w:val="az-Latn-AZ"/>
        </w:rPr>
        <w:t>ü</w:t>
      </w:r>
      <w:bookmarkStart w:id="1" w:name="_GoBack"/>
      <w:bookmarkEnd w:id="1"/>
      <w:r w:rsidRPr="00857D17">
        <w:rPr>
          <w:sz w:val="24"/>
          <w:szCs w:val="24"/>
          <w:lang w:val="az-Latn-AZ"/>
        </w:rPr>
        <w:t xml:space="preserve"> il</w:t>
      </w:r>
    </w:p>
    <w:p w14:paraId="67FE6C50" w14:textId="77777777" w:rsidR="003B5927" w:rsidRPr="00857D17" w:rsidRDefault="003B5927" w:rsidP="00C06727">
      <w:pPr>
        <w:pStyle w:val="a3"/>
        <w:rPr>
          <w:sz w:val="24"/>
          <w:szCs w:val="24"/>
          <w:lang w:val="az-Latn-AZ"/>
        </w:rPr>
      </w:pPr>
    </w:p>
    <w:p w14:paraId="268E1873" w14:textId="77777777" w:rsidR="003B5927" w:rsidRPr="00857D17" w:rsidRDefault="003B5927" w:rsidP="00C06727">
      <w:pPr>
        <w:pStyle w:val="a3"/>
        <w:rPr>
          <w:sz w:val="24"/>
          <w:szCs w:val="24"/>
          <w:lang w:val="az-Latn-AZ"/>
        </w:rPr>
      </w:pPr>
    </w:p>
    <w:p w14:paraId="344CB005" w14:textId="77777777" w:rsidR="003B5927" w:rsidRPr="00857D17" w:rsidRDefault="003B5927" w:rsidP="00C06727">
      <w:pPr>
        <w:pStyle w:val="a3"/>
        <w:rPr>
          <w:sz w:val="24"/>
          <w:szCs w:val="24"/>
          <w:lang w:val="az-Latn-AZ"/>
        </w:rPr>
      </w:pPr>
      <w:r w:rsidRPr="00857D17">
        <w:rPr>
          <w:sz w:val="24"/>
          <w:szCs w:val="24"/>
          <w:lang w:val="az-Latn-AZ"/>
        </w:rPr>
        <w:t xml:space="preserve">                             Dərman vasitəsinin istifadəsi üzrə təlimat (xəstələr üçün)</w:t>
      </w:r>
    </w:p>
    <w:bookmarkEnd w:id="0"/>
    <w:p w14:paraId="7D098B27" w14:textId="466957E3" w:rsidR="003B5927" w:rsidRPr="00857D17" w:rsidRDefault="00F2152F" w:rsidP="00C06727">
      <w:pPr>
        <w:rPr>
          <w:lang w:val="az-Latn-AZ"/>
        </w:rPr>
      </w:pPr>
      <w:r>
        <w:rPr>
          <w:lang w:val="az-Latn-AZ"/>
        </w:rPr>
        <w:t xml:space="preserve"> </w:t>
      </w:r>
    </w:p>
    <w:p w14:paraId="722C411D" w14:textId="77777777" w:rsidR="003B5927" w:rsidRDefault="003B5927" w:rsidP="00C06727">
      <w:pPr>
        <w:rPr>
          <w:b/>
          <w:lang w:val="az-Latn-AZ"/>
        </w:rPr>
      </w:pPr>
    </w:p>
    <w:p w14:paraId="26CAEFBF" w14:textId="2380D75B" w:rsidR="003B5927" w:rsidRPr="00857D17" w:rsidRDefault="005F51EE" w:rsidP="00C06727">
      <w:pPr>
        <w:rPr>
          <w:lang w:val="az-Latn-AZ"/>
        </w:rPr>
      </w:pPr>
      <w:r>
        <w:rPr>
          <w:b/>
          <w:lang w:val="az-Latn-AZ"/>
        </w:rPr>
        <w:t>NOTEKORT</w:t>
      </w:r>
      <w:r w:rsidR="003B5927" w:rsidRPr="00857D17">
        <w:rPr>
          <w:lang w:val="az-Latn-AZ"/>
        </w:rPr>
        <w:t xml:space="preserve">   </w:t>
      </w:r>
      <w:r w:rsidR="000F5B2F">
        <w:rPr>
          <w:lang w:val="az-Latn-AZ"/>
        </w:rPr>
        <w:t xml:space="preserve"> </w:t>
      </w:r>
      <w:r>
        <w:rPr>
          <w:lang w:val="az-Latn-AZ"/>
        </w:rPr>
        <w:t>inhalyasiya üçün dozalanmış aerozol</w:t>
      </w:r>
    </w:p>
    <w:p w14:paraId="525C2FC1" w14:textId="76217B8A" w:rsidR="003B5927" w:rsidRPr="00857D17" w:rsidRDefault="005F51EE" w:rsidP="00C06727">
      <w:pPr>
        <w:rPr>
          <w:lang w:val="az-Latn-AZ"/>
        </w:rPr>
      </w:pPr>
      <w:r>
        <w:rPr>
          <w:lang w:val="az-Latn-AZ"/>
        </w:rPr>
        <w:t>NOTECORT</w:t>
      </w:r>
    </w:p>
    <w:p w14:paraId="35A0CFE3" w14:textId="77777777" w:rsidR="003B5927" w:rsidRPr="00857D17" w:rsidRDefault="003B5927" w:rsidP="00C06727">
      <w:pPr>
        <w:rPr>
          <w:lang w:val="az-Latn-AZ"/>
        </w:rPr>
      </w:pPr>
    </w:p>
    <w:p w14:paraId="755409F5" w14:textId="3B35D621" w:rsidR="003B5927" w:rsidRPr="00857D17" w:rsidRDefault="003B5927" w:rsidP="00C06727">
      <w:pPr>
        <w:rPr>
          <w:b/>
          <w:lang w:val="az-Latn-AZ"/>
        </w:rPr>
      </w:pPr>
      <w:r w:rsidRPr="00857D17">
        <w:rPr>
          <w:b/>
          <w:lang w:val="az-Latn-AZ"/>
        </w:rPr>
        <w:t xml:space="preserve">Beynəlxalq patentləşdirilməmiş adı: </w:t>
      </w:r>
      <w:r w:rsidR="005F51EE">
        <w:rPr>
          <w:b/>
          <w:lang w:val="az-Latn-AZ"/>
        </w:rPr>
        <w:t>Ipratropium bromide + Fenoterol</w:t>
      </w:r>
    </w:p>
    <w:p w14:paraId="340EFBAF" w14:textId="77777777" w:rsidR="003B5927" w:rsidRPr="00857D17" w:rsidRDefault="003B5927" w:rsidP="00C06727">
      <w:pPr>
        <w:rPr>
          <w:lang w:val="az-Latn-AZ"/>
        </w:rPr>
      </w:pPr>
    </w:p>
    <w:p w14:paraId="3DDA2FD5" w14:textId="77777777" w:rsidR="003B5927" w:rsidRPr="00857D17" w:rsidRDefault="003B5927" w:rsidP="00C06727">
      <w:pPr>
        <w:rPr>
          <w:b/>
          <w:lang w:val="az-Latn-AZ"/>
        </w:rPr>
      </w:pPr>
      <w:r w:rsidRPr="00857D17">
        <w:rPr>
          <w:b/>
          <w:lang w:val="az-Latn-AZ"/>
        </w:rPr>
        <w:t>Tərkibi</w:t>
      </w:r>
    </w:p>
    <w:p w14:paraId="7669CE40" w14:textId="5E099671" w:rsidR="003B5927" w:rsidRPr="00857D17" w:rsidRDefault="003B5927" w:rsidP="00C06727">
      <w:pPr>
        <w:rPr>
          <w:lang w:val="az-Latn-AZ"/>
        </w:rPr>
      </w:pPr>
      <w:r w:rsidRPr="00857D17">
        <w:rPr>
          <w:i/>
          <w:lang w:val="az-Latn-AZ"/>
        </w:rPr>
        <w:t>Təsiredici maddə:</w:t>
      </w:r>
      <w:r w:rsidRPr="00857D17">
        <w:rPr>
          <w:lang w:val="az-Latn-AZ"/>
        </w:rPr>
        <w:t xml:space="preserve"> </w:t>
      </w:r>
      <w:r w:rsidR="005F51EE">
        <w:rPr>
          <w:lang w:val="az-Latn-AZ"/>
        </w:rPr>
        <w:t xml:space="preserve"> 1 dozada 20 mkq ipratropium bromid, 50 mkq fenoterol hidrobromid vardır. </w:t>
      </w:r>
    </w:p>
    <w:p w14:paraId="541A5F37" w14:textId="548A7078" w:rsidR="003B5927" w:rsidRDefault="003B5927" w:rsidP="00C06727">
      <w:pPr>
        <w:rPr>
          <w:lang w:val="az-Latn-AZ"/>
        </w:rPr>
      </w:pPr>
      <w:r w:rsidRPr="00857D17">
        <w:rPr>
          <w:i/>
          <w:lang w:val="az-Latn-AZ"/>
        </w:rPr>
        <w:t>Köməkçi maddələr:</w:t>
      </w:r>
      <w:r w:rsidR="005F51EE">
        <w:rPr>
          <w:lang w:val="az-Latn-AZ"/>
        </w:rPr>
        <w:t>susuz limon turşusu, susuz etanol, təmizlənmiş su, hidroflüoralkan 134a.</w:t>
      </w:r>
    </w:p>
    <w:p w14:paraId="12C3A576" w14:textId="77777777" w:rsidR="003B5927" w:rsidRPr="00857D17" w:rsidRDefault="003B5927" w:rsidP="00C06727">
      <w:pPr>
        <w:rPr>
          <w:b/>
          <w:lang w:val="az-Latn-AZ"/>
        </w:rPr>
      </w:pPr>
    </w:p>
    <w:p w14:paraId="76AF6998" w14:textId="77777777" w:rsidR="003B5927" w:rsidRPr="00857D17" w:rsidRDefault="003B5927" w:rsidP="00C06727">
      <w:pPr>
        <w:rPr>
          <w:b/>
          <w:lang w:val="az-Latn-AZ"/>
        </w:rPr>
      </w:pPr>
      <w:r w:rsidRPr="00857D17">
        <w:rPr>
          <w:b/>
          <w:lang w:val="az-Latn-AZ"/>
        </w:rPr>
        <w:t>Təsviri</w:t>
      </w:r>
    </w:p>
    <w:p w14:paraId="4272E23B" w14:textId="5A2C1F5C" w:rsidR="003B5927" w:rsidRPr="005F51EE" w:rsidRDefault="005F51EE" w:rsidP="00C06727">
      <w:pPr>
        <w:rPr>
          <w:bCs/>
          <w:lang w:val="az-Latn-AZ"/>
        </w:rPr>
      </w:pPr>
      <w:r w:rsidRPr="005F51EE">
        <w:rPr>
          <w:bCs/>
          <w:lang w:val="az-Latn-AZ"/>
        </w:rPr>
        <w:t>Şəffaf rəngsiz məhluldur.</w:t>
      </w:r>
    </w:p>
    <w:p w14:paraId="7C98DEF1" w14:textId="77777777" w:rsidR="005F51EE" w:rsidRPr="00857D17" w:rsidRDefault="005F51EE" w:rsidP="00C06727">
      <w:pPr>
        <w:rPr>
          <w:b/>
          <w:lang w:val="az-Latn-AZ"/>
        </w:rPr>
      </w:pPr>
    </w:p>
    <w:p w14:paraId="4C5DCE92" w14:textId="77777777" w:rsidR="003B5927" w:rsidRDefault="003B5927" w:rsidP="00C06727">
      <w:pPr>
        <w:rPr>
          <w:b/>
          <w:lang w:val="az-Latn-AZ"/>
        </w:rPr>
      </w:pPr>
      <w:r>
        <w:rPr>
          <w:b/>
          <w:lang w:val="az-Latn-AZ"/>
        </w:rPr>
        <w:t>Farmakoterapevtik qrupu</w:t>
      </w:r>
    </w:p>
    <w:p w14:paraId="7EC552CE" w14:textId="7306A6DD" w:rsidR="002A29E0" w:rsidRPr="002A29E0" w:rsidRDefault="002A29E0" w:rsidP="00C06727">
      <w:pPr>
        <w:rPr>
          <w:bCs/>
          <w:lang w:val="az-Latn-AZ"/>
        </w:rPr>
      </w:pPr>
      <w:r w:rsidRPr="002A29E0">
        <w:rPr>
          <w:bCs/>
          <w:lang w:val="az-Latn-AZ"/>
        </w:rPr>
        <w:t>T</w:t>
      </w:r>
      <w:r w:rsidR="005F51EE" w:rsidRPr="002A29E0">
        <w:rPr>
          <w:bCs/>
          <w:lang w:val="az-Latn-AZ"/>
        </w:rPr>
        <w:t>ənəffüs yollarının obstruktiv xəstəliklərinin müalicəsi üçün</w:t>
      </w:r>
      <w:r w:rsidRPr="002A29E0">
        <w:rPr>
          <w:bCs/>
          <w:lang w:val="az-Latn-AZ"/>
        </w:rPr>
        <w:t xml:space="preserve"> inhalyasion istifadə üçün vasitələr. Antixolinergik vasitələrlə kombinasiyada adrenergik vasitələr.</w:t>
      </w:r>
    </w:p>
    <w:p w14:paraId="05E00807" w14:textId="1F600766" w:rsidR="003B5927" w:rsidRPr="00857D17" w:rsidRDefault="003B5927" w:rsidP="00C06727">
      <w:pPr>
        <w:rPr>
          <w:b/>
          <w:lang w:val="az-Latn-AZ"/>
        </w:rPr>
      </w:pPr>
      <w:r w:rsidRPr="00857D17">
        <w:rPr>
          <w:b/>
          <w:lang w:val="az-Latn-AZ"/>
        </w:rPr>
        <w:t>ATC kodu:</w:t>
      </w:r>
      <w:r w:rsidR="005F51EE">
        <w:rPr>
          <w:b/>
          <w:lang w:val="az-Latn-AZ"/>
        </w:rPr>
        <w:t xml:space="preserve"> </w:t>
      </w:r>
      <w:r w:rsidR="005F51EE" w:rsidRPr="005F51EE">
        <w:rPr>
          <w:bCs/>
          <w:lang w:val="az-Latn-AZ"/>
        </w:rPr>
        <w:t>R03AL01.</w:t>
      </w:r>
    </w:p>
    <w:p w14:paraId="7EA0ACE3" w14:textId="77777777" w:rsidR="003B5927" w:rsidRPr="00857D17" w:rsidRDefault="003B5927" w:rsidP="00C06727">
      <w:pPr>
        <w:rPr>
          <w:lang w:val="az-Latn-AZ"/>
        </w:rPr>
      </w:pPr>
      <w:r w:rsidRPr="00857D17">
        <w:rPr>
          <w:b/>
          <w:lang w:val="az-Latn-AZ"/>
        </w:rPr>
        <w:t xml:space="preserve"> </w:t>
      </w:r>
    </w:p>
    <w:p w14:paraId="75157114" w14:textId="77777777" w:rsidR="003B5927" w:rsidRPr="00857D17" w:rsidRDefault="003B5927" w:rsidP="00C06727">
      <w:pPr>
        <w:rPr>
          <w:b/>
          <w:lang w:val="az-Latn-AZ"/>
        </w:rPr>
      </w:pPr>
      <w:r w:rsidRPr="00857D17">
        <w:rPr>
          <w:b/>
          <w:lang w:val="az-Latn-AZ"/>
        </w:rPr>
        <w:t>Farmakoloji xüsusiyyətləri</w:t>
      </w:r>
    </w:p>
    <w:p w14:paraId="52A00CC4" w14:textId="77777777" w:rsidR="003B5927" w:rsidRPr="00222A54" w:rsidRDefault="003B5927" w:rsidP="00C06727">
      <w:pPr>
        <w:rPr>
          <w:b/>
          <w:lang w:val="az-Latn-AZ"/>
        </w:rPr>
      </w:pPr>
      <w:r w:rsidRPr="00222A54">
        <w:rPr>
          <w:b/>
          <w:i/>
          <w:lang w:val="az-Latn-AZ"/>
        </w:rPr>
        <w:t>Farmakodinamikası</w:t>
      </w:r>
      <w:r w:rsidRPr="00222A54">
        <w:rPr>
          <w:b/>
          <w:lang w:val="az-Latn-AZ"/>
        </w:rPr>
        <w:t xml:space="preserve"> </w:t>
      </w:r>
    </w:p>
    <w:p w14:paraId="78847799" w14:textId="77777777" w:rsidR="00903A31" w:rsidRPr="002A2F6E" w:rsidRDefault="00903A31" w:rsidP="00C06727">
      <w:pPr>
        <w:tabs>
          <w:tab w:val="left" w:pos="7920"/>
        </w:tabs>
        <w:ind w:right="-284"/>
        <w:rPr>
          <w:lang w:val="az-Latn-AZ"/>
        </w:rPr>
      </w:pPr>
      <w:r w:rsidRPr="002A2F6E">
        <w:rPr>
          <w:lang w:val="az-Latn-AZ"/>
        </w:rPr>
        <w:t>N</w:t>
      </w:r>
      <w:r>
        <w:rPr>
          <w:lang w:val="az-Latn-AZ"/>
        </w:rPr>
        <w:t>otekort</w:t>
      </w:r>
      <w:r w:rsidRPr="002A2F6E">
        <w:rPr>
          <w:b/>
          <w:lang w:val="az-Latn-AZ"/>
        </w:rPr>
        <w:t xml:space="preserve"> </w:t>
      </w:r>
      <w:r w:rsidRPr="002A2F6E">
        <w:rPr>
          <w:lang w:val="az-Latn-AZ"/>
        </w:rPr>
        <w:t>preparatının tərkibində iki ak</w:t>
      </w:r>
      <w:r>
        <w:rPr>
          <w:lang w:val="az-Latn-AZ"/>
        </w:rPr>
        <w:t>tiv bronxgenişləndirici kompone</w:t>
      </w:r>
      <w:r w:rsidRPr="002A2F6E">
        <w:rPr>
          <w:lang w:val="az-Latn-AZ"/>
        </w:rPr>
        <w:t xml:space="preserve">nt vardır: </w:t>
      </w:r>
      <w:r>
        <w:rPr>
          <w:lang w:val="az-Latn-AZ"/>
        </w:rPr>
        <w:t>m-</w:t>
      </w:r>
      <w:r w:rsidRPr="002A2F6E">
        <w:rPr>
          <w:lang w:val="az-Latn-AZ"/>
        </w:rPr>
        <w:t>xolinoblokator</w:t>
      </w:r>
      <w:r>
        <w:rPr>
          <w:lang w:val="az-Latn-AZ"/>
        </w:rPr>
        <w:t xml:space="preserve"> i</w:t>
      </w:r>
      <w:r w:rsidRPr="002A2F6E">
        <w:rPr>
          <w:lang w:val="az-Latn-AZ"/>
        </w:rPr>
        <w:t>pratropium bromid və β</w:t>
      </w:r>
      <w:r>
        <w:rPr>
          <w:vertAlign w:val="subscript"/>
          <w:lang w:val="az-Latn-AZ"/>
        </w:rPr>
        <w:t>2</w:t>
      </w:r>
      <w:r w:rsidRPr="002A2F6E">
        <w:rPr>
          <w:lang w:val="az-Latn-AZ"/>
        </w:rPr>
        <w:t xml:space="preserve">-adrenomimetik </w:t>
      </w:r>
      <w:r>
        <w:rPr>
          <w:lang w:val="az-Latn-AZ"/>
        </w:rPr>
        <w:t>f</w:t>
      </w:r>
      <w:r w:rsidRPr="002A2F6E">
        <w:rPr>
          <w:lang w:val="az-Latn-AZ"/>
        </w:rPr>
        <w:t>enoterol hidrobromid.</w:t>
      </w:r>
    </w:p>
    <w:p w14:paraId="0CED0F89" w14:textId="77777777" w:rsidR="00903A31" w:rsidRDefault="00903A31" w:rsidP="00C06727">
      <w:pPr>
        <w:tabs>
          <w:tab w:val="left" w:pos="7920"/>
        </w:tabs>
        <w:ind w:right="-284"/>
        <w:rPr>
          <w:lang w:val="az-Latn-AZ"/>
        </w:rPr>
      </w:pPr>
      <w:r w:rsidRPr="002A2F6E">
        <w:rPr>
          <w:lang w:val="az-Latn-AZ"/>
        </w:rPr>
        <w:t xml:space="preserve">İpratropium bromid </w:t>
      </w:r>
      <w:r>
        <w:rPr>
          <w:lang w:val="az-Latn-AZ"/>
        </w:rPr>
        <w:t>antixolinergik</w:t>
      </w:r>
      <w:r w:rsidRPr="002A2F6E">
        <w:rPr>
          <w:lang w:val="az-Latn-AZ"/>
        </w:rPr>
        <w:t xml:space="preserve"> (parasimpatolitik) təsirə malik</w:t>
      </w:r>
      <w:r>
        <w:rPr>
          <w:lang w:val="az-Latn-AZ"/>
        </w:rPr>
        <w:t>,</w:t>
      </w:r>
      <w:r w:rsidRPr="002A2F6E">
        <w:rPr>
          <w:lang w:val="az-Latn-AZ"/>
        </w:rPr>
        <w:t xml:space="preserve"> dördlü ammonium birləşməsidir. </w:t>
      </w:r>
    </w:p>
    <w:p w14:paraId="7D79C46C" w14:textId="77777777" w:rsidR="00903A31" w:rsidRDefault="00903A31" w:rsidP="00C06727">
      <w:pPr>
        <w:tabs>
          <w:tab w:val="left" w:pos="7920"/>
        </w:tabs>
        <w:ind w:right="-284"/>
        <w:rPr>
          <w:lang w:val="az-Latn-AZ"/>
        </w:rPr>
      </w:pPr>
      <w:r>
        <w:rPr>
          <w:lang w:val="az-Latn-AZ"/>
        </w:rPr>
        <w:t xml:space="preserve">O, traxeobronxial ağacın </w:t>
      </w:r>
      <w:r w:rsidRPr="00035DF8">
        <w:rPr>
          <w:lang w:val="az-Latn-AZ"/>
        </w:rPr>
        <w:t>sa</w:t>
      </w:r>
      <w:r>
        <w:rPr>
          <w:lang w:val="az-Latn-AZ"/>
        </w:rPr>
        <w:t>ya əzələlərinin M-xolinireseptorlarını blokadaya alır və reflektor bronxokonstriksiyanı tormozlayır. Asetilxolin molekuluna strukturca oxşar olaraq, onun rəqabətli  antaqonistidir. İpratropium, asetilxolinin bronx saya əzələlərinin muskarin  reseptorları ilə qarşılıqlı təsiri nəticəsində baş verən, Са</w:t>
      </w:r>
      <w:r w:rsidRPr="0099480D">
        <w:rPr>
          <w:vertAlign w:val="superscript"/>
          <w:lang w:val="az-Latn-AZ"/>
        </w:rPr>
        <w:t>2+</w:t>
      </w:r>
      <w:r>
        <w:rPr>
          <w:lang w:val="az-Latn-AZ"/>
        </w:rPr>
        <w:t xml:space="preserve"> hüceyrədaxili</w:t>
      </w:r>
      <w:r w:rsidRPr="00035DF8">
        <w:rPr>
          <w:lang w:val="az-Latn-AZ"/>
        </w:rPr>
        <w:t xml:space="preserve"> ko</w:t>
      </w:r>
      <w:r>
        <w:rPr>
          <w:lang w:val="az-Latn-AZ"/>
        </w:rPr>
        <w:t>nsentrasiyasının yüksəlməsinin qarşısını alır. Са</w:t>
      </w:r>
      <w:r w:rsidRPr="0099480D">
        <w:rPr>
          <w:vertAlign w:val="superscript"/>
          <w:lang w:val="az-Latn-AZ"/>
        </w:rPr>
        <w:t>2+</w:t>
      </w:r>
      <w:r>
        <w:rPr>
          <w:lang w:val="az-Latn-AZ"/>
        </w:rPr>
        <w:t xml:space="preserve"> sərbəst buraxılması inozitol-trifosfatdan </w:t>
      </w:r>
      <w:r w:rsidRPr="00035DF8">
        <w:rPr>
          <w:lang w:val="az-Latn-AZ"/>
        </w:rPr>
        <w:t>və</w:t>
      </w:r>
      <w:r>
        <w:rPr>
          <w:lang w:val="az-Latn-AZ"/>
        </w:rPr>
        <w:t xml:space="preserve"> diasilqliseroldan ibarət olan, ikinci siqnal </w:t>
      </w:r>
      <w:r w:rsidRPr="00035DF8">
        <w:rPr>
          <w:lang w:val="az-Latn-AZ"/>
        </w:rPr>
        <w:t>sistemi</w:t>
      </w:r>
      <w:r>
        <w:rPr>
          <w:lang w:val="az-Latn-AZ"/>
        </w:rPr>
        <w:t xml:space="preserve"> vasitəsilə baş</w:t>
      </w:r>
      <w:r w:rsidRPr="00035DF8">
        <w:rPr>
          <w:lang w:val="az-Latn-AZ"/>
        </w:rPr>
        <w:t xml:space="preserve"> verir.</w:t>
      </w:r>
      <w:r w:rsidRPr="00D73E53">
        <w:rPr>
          <w:lang w:val="az-Latn-AZ"/>
        </w:rPr>
        <w:t xml:space="preserve"> </w:t>
      </w:r>
      <w:r>
        <w:rPr>
          <w:lang w:val="az-Latn-AZ"/>
        </w:rPr>
        <w:t>Siqaret tüstüsü ilə tənəffüs nəticəsində, soyuq havadan, bronxospazm törədən müxtəlif maddələrin təsirindən baş verən bronx spazmının qarşısını effektiv</w:t>
      </w:r>
      <w:r w:rsidRPr="00D73E53">
        <w:rPr>
          <w:lang w:val="az-Latn-AZ"/>
        </w:rPr>
        <w:t xml:space="preserve"> a</w:t>
      </w:r>
      <w:r>
        <w:rPr>
          <w:lang w:val="az-Latn-AZ"/>
        </w:rPr>
        <w:t xml:space="preserve">lır, həmçinin azan  sinirin təsiri ilə əlaqədar olan bronxospazmları aradan qaldırır. İnhalyasion istifadə </w:t>
      </w:r>
      <w:r w:rsidRPr="00D73E53">
        <w:rPr>
          <w:lang w:val="az-Latn-AZ"/>
        </w:rPr>
        <w:t xml:space="preserve">zamanı  </w:t>
      </w:r>
      <w:r>
        <w:rPr>
          <w:lang w:val="az-Latn-AZ"/>
        </w:rPr>
        <w:t>iratropium praktik olaraq</w:t>
      </w:r>
      <w:r w:rsidRPr="00D73E53">
        <w:rPr>
          <w:lang w:val="az-Latn-AZ"/>
        </w:rPr>
        <w:t xml:space="preserve"> rezorbtiv</w:t>
      </w:r>
      <w:r>
        <w:rPr>
          <w:lang w:val="az-Latn-AZ"/>
        </w:rPr>
        <w:t xml:space="preserve"> təsir</w:t>
      </w:r>
      <w:r w:rsidRPr="00D73E53">
        <w:rPr>
          <w:lang w:val="az-Latn-AZ"/>
        </w:rPr>
        <w:t xml:space="preserve"> göstərmir.</w:t>
      </w:r>
    </w:p>
    <w:p w14:paraId="43715247" w14:textId="77777777" w:rsidR="00903A31" w:rsidRPr="002A2F6E" w:rsidRDefault="00903A31" w:rsidP="00C06727">
      <w:pPr>
        <w:tabs>
          <w:tab w:val="left" w:pos="7920"/>
        </w:tabs>
        <w:ind w:right="-284"/>
        <w:rPr>
          <w:lang w:val="az-Latn-AZ"/>
        </w:rPr>
      </w:pPr>
      <w:r>
        <w:rPr>
          <w:lang w:val="az-Latn-AZ"/>
        </w:rPr>
        <w:t xml:space="preserve">İpratropium bromid </w:t>
      </w:r>
      <w:r w:rsidRPr="002A2F6E">
        <w:rPr>
          <w:lang w:val="az-Latn-AZ"/>
        </w:rPr>
        <w:t>tənəffüs yollarının selik ifrazına, mukosiliar klirensə və qaz mübadiləsinə mənfi</w:t>
      </w:r>
      <w:r>
        <w:rPr>
          <w:lang w:val="az-Latn-AZ"/>
        </w:rPr>
        <w:t xml:space="preserve"> təsir</w:t>
      </w:r>
      <w:r w:rsidRPr="002A2F6E">
        <w:rPr>
          <w:lang w:val="az-Latn-AZ"/>
        </w:rPr>
        <w:t xml:space="preserve"> göstər</w:t>
      </w:r>
      <w:r>
        <w:rPr>
          <w:lang w:val="az-Latn-AZ"/>
        </w:rPr>
        <w:t>m</w:t>
      </w:r>
      <w:r w:rsidRPr="002A2F6E">
        <w:rPr>
          <w:lang w:val="az-Latn-AZ"/>
        </w:rPr>
        <w:t xml:space="preserve">ir. </w:t>
      </w:r>
    </w:p>
    <w:p w14:paraId="6116A8D2" w14:textId="634C14EC" w:rsidR="003B5927" w:rsidRPr="00222A54" w:rsidRDefault="00903A31" w:rsidP="00C06727">
      <w:pPr>
        <w:rPr>
          <w:b/>
          <w:lang w:val="az-Latn-AZ"/>
        </w:rPr>
      </w:pPr>
      <w:r w:rsidRPr="00225D00">
        <w:rPr>
          <w:color w:val="000000"/>
          <w:lang w:val="az-Latn-AZ"/>
        </w:rPr>
        <w:t>Fenoterol</w:t>
      </w:r>
      <w:r w:rsidRPr="000B503C">
        <w:rPr>
          <w:color w:val="000000"/>
          <w:lang w:val="az-Latn-AZ"/>
        </w:rPr>
        <w:t xml:space="preserve"> β</w:t>
      </w:r>
      <w:r w:rsidRPr="000B503C">
        <w:rPr>
          <w:color w:val="000000"/>
          <w:vertAlign w:val="subscript"/>
          <w:lang w:val="az-Latn-AZ"/>
        </w:rPr>
        <w:t>2</w:t>
      </w:r>
      <w:r w:rsidRPr="000B503C">
        <w:rPr>
          <w:color w:val="000000"/>
          <w:lang w:val="az-Latn-AZ"/>
        </w:rPr>
        <w:t>-adrenoreseptorların</w:t>
      </w:r>
      <w:r>
        <w:rPr>
          <w:color w:val="000000"/>
          <w:lang w:val="az-Latn-AZ"/>
        </w:rPr>
        <w:t xml:space="preserve"> </w:t>
      </w:r>
      <w:r w:rsidRPr="000B503C">
        <w:rPr>
          <w:color w:val="000000"/>
          <w:lang w:val="az-Latn-AZ"/>
        </w:rPr>
        <w:t>selektiv</w:t>
      </w:r>
      <w:r>
        <w:rPr>
          <w:color w:val="000000"/>
          <w:lang w:val="az-Latn-AZ"/>
        </w:rPr>
        <w:t xml:space="preserve"> stimulyatorudur. Preparatı</w:t>
      </w:r>
      <w:r w:rsidRPr="000B503C">
        <w:rPr>
          <w:color w:val="000000"/>
          <w:lang w:val="az-Latn-AZ"/>
        </w:rPr>
        <w:t xml:space="preserve">n nisbətən </w:t>
      </w:r>
      <w:r>
        <w:rPr>
          <w:color w:val="000000"/>
          <w:lang w:val="az-Latn-AZ"/>
        </w:rPr>
        <w:t>yüksək dozalarının</w:t>
      </w:r>
      <w:r w:rsidRPr="000B503C">
        <w:rPr>
          <w:color w:val="000000"/>
          <w:lang w:val="az-Latn-AZ"/>
        </w:rPr>
        <w:t xml:space="preserve"> </w:t>
      </w:r>
      <w:r>
        <w:rPr>
          <w:color w:val="000000"/>
          <w:lang w:val="az-Latn-AZ"/>
        </w:rPr>
        <w:t xml:space="preserve"> </w:t>
      </w:r>
      <w:r w:rsidRPr="000B503C">
        <w:rPr>
          <w:color w:val="000000"/>
          <w:lang w:val="az-Latn-AZ"/>
        </w:rPr>
        <w:t>istifadə</w:t>
      </w:r>
      <w:r>
        <w:rPr>
          <w:color w:val="000000"/>
          <w:lang w:val="az-Latn-AZ"/>
        </w:rPr>
        <w:t xml:space="preserve">si zamanı </w:t>
      </w:r>
      <w:r w:rsidRPr="000B503C">
        <w:rPr>
          <w:color w:val="000000"/>
          <w:lang w:val="az-Latn-AZ"/>
        </w:rPr>
        <w:t>β</w:t>
      </w:r>
      <w:r w:rsidRPr="000B503C">
        <w:rPr>
          <w:color w:val="000000"/>
          <w:vertAlign w:val="subscript"/>
          <w:lang w:val="az-Latn-AZ"/>
        </w:rPr>
        <w:t>2</w:t>
      </w:r>
      <w:r w:rsidRPr="000B503C">
        <w:rPr>
          <w:color w:val="000000"/>
          <w:lang w:val="az-Latn-AZ"/>
        </w:rPr>
        <w:t>-adrenoreseptorların</w:t>
      </w:r>
      <w:r>
        <w:rPr>
          <w:color w:val="000000"/>
          <w:lang w:val="az-Latn-AZ"/>
        </w:rPr>
        <w:t xml:space="preserve"> </w:t>
      </w:r>
      <w:r w:rsidRPr="000B503C">
        <w:rPr>
          <w:color w:val="000000"/>
          <w:lang w:val="az-Latn-AZ"/>
        </w:rPr>
        <w:t>stimulyasiyası baş</w:t>
      </w:r>
      <w:r>
        <w:rPr>
          <w:color w:val="000000"/>
          <w:lang w:val="az-Latn-AZ"/>
        </w:rPr>
        <w:t xml:space="preserve"> </w:t>
      </w:r>
      <w:r w:rsidRPr="000B503C">
        <w:rPr>
          <w:color w:val="000000"/>
          <w:lang w:val="az-Latn-AZ"/>
        </w:rPr>
        <w:t xml:space="preserve">verir </w:t>
      </w:r>
      <w:r>
        <w:rPr>
          <w:color w:val="000000"/>
          <w:lang w:val="az-Latn-AZ"/>
        </w:rPr>
        <w:t xml:space="preserve">(məsələn, tokolitik terapiya </w:t>
      </w:r>
      <w:r w:rsidRPr="000B503C">
        <w:rPr>
          <w:color w:val="000000"/>
          <w:lang w:val="az-Latn-AZ"/>
        </w:rPr>
        <w:t>zamanı</w:t>
      </w:r>
      <w:r>
        <w:rPr>
          <w:color w:val="000000"/>
          <w:lang w:val="az-Latn-AZ"/>
        </w:rPr>
        <w:t xml:space="preserve"> istifadə olunduqda</w:t>
      </w:r>
      <w:r w:rsidRPr="000B503C">
        <w:rPr>
          <w:color w:val="000000"/>
          <w:lang w:val="az-Latn-AZ"/>
        </w:rPr>
        <w:t>). β</w:t>
      </w:r>
      <w:r w:rsidRPr="000B503C">
        <w:rPr>
          <w:color w:val="000000"/>
          <w:vertAlign w:val="subscript"/>
          <w:lang w:val="az-Latn-AZ"/>
        </w:rPr>
        <w:t>2</w:t>
      </w:r>
      <w:r>
        <w:rPr>
          <w:color w:val="000000"/>
          <w:lang w:val="az-Latn-AZ"/>
        </w:rPr>
        <w:t xml:space="preserve">-adrenoreseptorların bağlanması </w:t>
      </w:r>
      <w:r w:rsidRPr="000B503C">
        <w:rPr>
          <w:color w:val="000000"/>
          <w:lang w:val="az-Latn-AZ"/>
        </w:rPr>
        <w:t>stimullaşdırıcı Gs-zülal</w:t>
      </w:r>
      <w:r>
        <w:rPr>
          <w:color w:val="000000"/>
          <w:lang w:val="az-Latn-AZ"/>
        </w:rPr>
        <w:t xml:space="preserve"> </w:t>
      </w:r>
      <w:r w:rsidRPr="000B503C">
        <w:rPr>
          <w:color w:val="000000"/>
          <w:lang w:val="az-Latn-AZ"/>
        </w:rPr>
        <w:t>vasitəsilə adenilatsiklaza fermentini</w:t>
      </w:r>
      <w:r>
        <w:rPr>
          <w:color w:val="000000"/>
          <w:lang w:val="az-Latn-AZ"/>
        </w:rPr>
        <w:t xml:space="preserve"> aktivasiya edir </w:t>
      </w:r>
      <w:r w:rsidRPr="000B503C">
        <w:rPr>
          <w:color w:val="000000"/>
          <w:lang w:val="az-Latn-AZ"/>
        </w:rPr>
        <w:t xml:space="preserve">və nəticədə proteinkinaza </w:t>
      </w:r>
      <w:r>
        <w:rPr>
          <w:color w:val="000000"/>
          <w:lang w:val="az-Latn-AZ"/>
        </w:rPr>
        <w:t>A fermentini aktivləşdirə</w:t>
      </w:r>
      <w:r w:rsidRPr="000B503C">
        <w:rPr>
          <w:color w:val="000000"/>
          <w:lang w:val="az-Latn-AZ"/>
        </w:rPr>
        <w:t>n</w:t>
      </w:r>
      <w:r>
        <w:rPr>
          <w:color w:val="000000"/>
          <w:lang w:val="az-Latn-AZ"/>
        </w:rPr>
        <w:t xml:space="preserve"> </w:t>
      </w:r>
      <w:r w:rsidRPr="000B503C">
        <w:rPr>
          <w:color w:val="000000"/>
          <w:lang w:val="az-Latn-AZ"/>
        </w:rPr>
        <w:t xml:space="preserve">siklik adenozinmonofosfatın </w:t>
      </w:r>
      <w:r>
        <w:rPr>
          <w:color w:val="000000"/>
          <w:lang w:val="az-Latn-AZ"/>
        </w:rPr>
        <w:t xml:space="preserve">yaranması </w:t>
      </w:r>
      <w:r w:rsidRPr="000B503C">
        <w:rPr>
          <w:color w:val="000000"/>
          <w:lang w:val="az-Latn-AZ"/>
        </w:rPr>
        <w:t>artır. Proteinkinaza</w:t>
      </w:r>
      <w:r>
        <w:rPr>
          <w:color w:val="000000"/>
          <w:lang w:val="az-Latn-AZ"/>
        </w:rPr>
        <w:t xml:space="preserve"> </w:t>
      </w:r>
      <w:r w:rsidRPr="000B503C">
        <w:rPr>
          <w:color w:val="000000"/>
          <w:lang w:val="az-Latn-AZ"/>
        </w:rPr>
        <w:t>A fermenti</w:t>
      </w:r>
      <w:r>
        <w:rPr>
          <w:color w:val="000000"/>
          <w:lang w:val="az-Latn-AZ"/>
        </w:rPr>
        <w:t xml:space="preserve"> </w:t>
      </w:r>
      <w:r w:rsidRPr="000B503C">
        <w:rPr>
          <w:color w:val="000000"/>
          <w:lang w:val="az-Latn-AZ"/>
        </w:rPr>
        <w:t>miozi</w:t>
      </w:r>
      <w:r>
        <w:rPr>
          <w:color w:val="000000"/>
          <w:lang w:val="az-Latn-AZ"/>
        </w:rPr>
        <w:t xml:space="preserve">nin </w:t>
      </w:r>
      <w:r w:rsidRPr="000B503C">
        <w:rPr>
          <w:color w:val="000000"/>
          <w:lang w:val="az-Latn-AZ"/>
        </w:rPr>
        <w:t xml:space="preserve">aktinlə birləşmə </w:t>
      </w:r>
      <w:r>
        <w:rPr>
          <w:color w:val="000000"/>
          <w:lang w:val="az-Latn-AZ"/>
        </w:rPr>
        <w:t xml:space="preserve">qabiliyyətini </w:t>
      </w:r>
      <w:r w:rsidRPr="000B503C">
        <w:rPr>
          <w:color w:val="000000"/>
          <w:lang w:val="az-Latn-AZ"/>
        </w:rPr>
        <w:t>pozur</w:t>
      </w:r>
      <w:r>
        <w:rPr>
          <w:color w:val="000000"/>
          <w:lang w:val="az-Latn-AZ"/>
        </w:rPr>
        <w:t xml:space="preserve"> </w:t>
      </w:r>
      <w:r w:rsidRPr="000B503C">
        <w:rPr>
          <w:color w:val="000000"/>
          <w:lang w:val="az-Latn-AZ"/>
        </w:rPr>
        <w:t xml:space="preserve">ki, bunun nəticəsində </w:t>
      </w:r>
      <w:r>
        <w:rPr>
          <w:color w:val="000000"/>
          <w:lang w:val="az-Latn-AZ"/>
        </w:rPr>
        <w:t xml:space="preserve">də saya əzələlərin </w:t>
      </w:r>
      <w:r w:rsidRPr="000B503C">
        <w:rPr>
          <w:color w:val="000000"/>
          <w:lang w:val="az-Latn-AZ"/>
        </w:rPr>
        <w:t>yığılma</w:t>
      </w:r>
      <w:r>
        <w:rPr>
          <w:color w:val="000000"/>
          <w:lang w:val="az-Latn-AZ"/>
        </w:rPr>
        <w:t>sının qarşısı al</w:t>
      </w:r>
      <w:r w:rsidRPr="000B503C">
        <w:rPr>
          <w:color w:val="000000"/>
          <w:lang w:val="az-Latn-AZ"/>
        </w:rPr>
        <w:t>ı</w:t>
      </w:r>
      <w:r>
        <w:rPr>
          <w:color w:val="000000"/>
          <w:lang w:val="az-Latn-AZ"/>
        </w:rPr>
        <w:t>nı</w:t>
      </w:r>
      <w:r w:rsidRPr="000B503C">
        <w:rPr>
          <w:color w:val="000000"/>
          <w:lang w:val="az-Latn-AZ"/>
        </w:rPr>
        <w:t>r, bronxolitik təsir</w:t>
      </w:r>
      <w:r>
        <w:rPr>
          <w:color w:val="000000"/>
          <w:lang w:val="az-Latn-AZ"/>
        </w:rPr>
        <w:t>ə səbəb olu</w:t>
      </w:r>
      <w:r w:rsidRPr="000B503C">
        <w:rPr>
          <w:color w:val="000000"/>
          <w:lang w:val="az-Latn-AZ"/>
        </w:rPr>
        <w:t xml:space="preserve">r və bronxospazm aradan </w:t>
      </w:r>
      <w:r>
        <w:rPr>
          <w:color w:val="000000"/>
          <w:lang w:val="az-Latn-AZ"/>
        </w:rPr>
        <w:t>qaldır</w:t>
      </w:r>
      <w:r w:rsidRPr="000B503C">
        <w:rPr>
          <w:color w:val="000000"/>
          <w:lang w:val="az-Latn-AZ"/>
        </w:rPr>
        <w:t>ı</w:t>
      </w:r>
      <w:r>
        <w:rPr>
          <w:color w:val="000000"/>
          <w:lang w:val="az-Latn-AZ"/>
        </w:rPr>
        <w:t>lı</w:t>
      </w:r>
      <w:r w:rsidRPr="000B503C">
        <w:rPr>
          <w:color w:val="000000"/>
          <w:lang w:val="az-Latn-AZ"/>
        </w:rPr>
        <w:t xml:space="preserve">r. Bundan əlavə, </w:t>
      </w:r>
      <w:r>
        <w:rPr>
          <w:color w:val="000000"/>
          <w:lang w:val="az-Latn-AZ"/>
        </w:rPr>
        <w:t>f</w:t>
      </w:r>
      <w:r w:rsidRPr="000A778F">
        <w:rPr>
          <w:color w:val="000000"/>
          <w:lang w:val="az-Latn-AZ"/>
        </w:rPr>
        <w:t>enoterol t</w:t>
      </w:r>
      <w:r>
        <w:rPr>
          <w:color w:val="000000"/>
          <w:lang w:val="az-Latn-AZ"/>
        </w:rPr>
        <w:t xml:space="preserve">osqun </w:t>
      </w:r>
      <w:r w:rsidRPr="000B503C">
        <w:rPr>
          <w:color w:val="000000"/>
          <w:lang w:val="az-Latn-AZ"/>
        </w:rPr>
        <w:t>hüceyrələrdən</w:t>
      </w:r>
      <w:r>
        <w:rPr>
          <w:color w:val="000000"/>
          <w:lang w:val="az-Latn-AZ"/>
        </w:rPr>
        <w:t xml:space="preserve"> </w:t>
      </w:r>
      <w:r>
        <w:rPr>
          <w:color w:val="000000"/>
          <w:lang w:val="az-Latn-AZ"/>
        </w:rPr>
        <w:lastRenderedPageBreak/>
        <w:t xml:space="preserve">iltihab </w:t>
      </w:r>
      <w:r w:rsidRPr="000B503C">
        <w:rPr>
          <w:color w:val="000000"/>
          <w:lang w:val="az-Latn-AZ"/>
        </w:rPr>
        <w:t xml:space="preserve">mediatorlarının azad </w:t>
      </w:r>
      <w:r>
        <w:rPr>
          <w:color w:val="000000"/>
          <w:lang w:val="az-Latn-AZ"/>
        </w:rPr>
        <w:t>olmasını</w:t>
      </w:r>
      <w:r w:rsidRPr="000B503C">
        <w:rPr>
          <w:color w:val="000000"/>
          <w:lang w:val="az-Latn-AZ"/>
        </w:rPr>
        <w:t xml:space="preserve"> </w:t>
      </w:r>
      <w:r>
        <w:rPr>
          <w:color w:val="000000"/>
          <w:lang w:val="az-Latn-AZ"/>
        </w:rPr>
        <w:t xml:space="preserve">tormozlayır </w:t>
      </w:r>
      <w:r w:rsidRPr="000B503C">
        <w:rPr>
          <w:color w:val="000000"/>
          <w:lang w:val="az-Latn-AZ"/>
        </w:rPr>
        <w:t>və</w:t>
      </w:r>
      <w:r>
        <w:rPr>
          <w:color w:val="000000"/>
          <w:lang w:val="az-Latn-AZ"/>
        </w:rPr>
        <w:t xml:space="preserve"> beləliklə </w:t>
      </w:r>
      <w:r w:rsidRPr="000B503C">
        <w:rPr>
          <w:color w:val="000000"/>
          <w:lang w:val="az-Latn-AZ"/>
        </w:rPr>
        <w:t xml:space="preserve">də tənəffüs </w:t>
      </w:r>
      <w:r>
        <w:rPr>
          <w:color w:val="000000"/>
          <w:lang w:val="az-Latn-AZ"/>
        </w:rPr>
        <w:t xml:space="preserve">sistemini histamin, </w:t>
      </w:r>
      <w:r w:rsidRPr="000B503C">
        <w:rPr>
          <w:color w:val="000000"/>
          <w:lang w:val="az-Latn-AZ"/>
        </w:rPr>
        <w:t>metaxolin, soyuq hava</w:t>
      </w:r>
      <w:r>
        <w:rPr>
          <w:color w:val="000000"/>
          <w:lang w:val="az-Latn-AZ"/>
        </w:rPr>
        <w:t xml:space="preserve"> </w:t>
      </w:r>
      <w:r w:rsidRPr="000B503C">
        <w:rPr>
          <w:color w:val="000000"/>
          <w:lang w:val="az-Latn-AZ"/>
        </w:rPr>
        <w:t>və</w:t>
      </w:r>
      <w:r>
        <w:rPr>
          <w:color w:val="000000"/>
          <w:lang w:val="az-Latn-AZ"/>
        </w:rPr>
        <w:t xml:space="preserve"> </w:t>
      </w:r>
      <w:r w:rsidRPr="000B503C">
        <w:rPr>
          <w:color w:val="000000"/>
          <w:lang w:val="az-Latn-AZ"/>
        </w:rPr>
        <w:t>allergenlər kimi</w:t>
      </w:r>
      <w:r>
        <w:rPr>
          <w:color w:val="000000"/>
          <w:lang w:val="az-Latn-AZ"/>
        </w:rPr>
        <w:t xml:space="preserve"> </w:t>
      </w:r>
      <w:r w:rsidRPr="000B503C">
        <w:rPr>
          <w:color w:val="000000"/>
          <w:lang w:val="az-Latn-AZ"/>
        </w:rPr>
        <w:t xml:space="preserve">bronxokonstriktorların </w:t>
      </w:r>
      <w:r>
        <w:rPr>
          <w:color w:val="000000"/>
          <w:lang w:val="az-Latn-AZ"/>
        </w:rPr>
        <w:t xml:space="preserve">təsirindən </w:t>
      </w:r>
      <w:r w:rsidRPr="000B503C">
        <w:rPr>
          <w:color w:val="000000"/>
          <w:lang w:val="az-Latn-AZ"/>
        </w:rPr>
        <w:t xml:space="preserve">qoruyur. </w:t>
      </w:r>
      <w:r w:rsidRPr="000A778F">
        <w:rPr>
          <w:color w:val="000000"/>
          <w:lang w:val="az-Latn-AZ"/>
        </w:rPr>
        <w:t>Fenoterolu</w:t>
      </w:r>
      <w:r>
        <w:rPr>
          <w:color w:val="000000"/>
          <w:lang w:val="az-Latn-AZ"/>
        </w:rPr>
        <w:t>n</w:t>
      </w:r>
      <w:r w:rsidRPr="000A778F">
        <w:rPr>
          <w:color w:val="000000"/>
          <w:lang w:val="az-Latn-AZ"/>
        </w:rPr>
        <w:t xml:space="preserve"> 0,</w:t>
      </w:r>
      <w:r>
        <w:rPr>
          <w:color w:val="000000"/>
          <w:lang w:val="az-Latn-AZ"/>
        </w:rPr>
        <w:t xml:space="preserve">6 mq </w:t>
      </w:r>
      <w:r w:rsidRPr="000B503C">
        <w:rPr>
          <w:color w:val="000000"/>
          <w:lang w:val="az-Latn-AZ"/>
        </w:rPr>
        <w:t xml:space="preserve">dozada </w:t>
      </w:r>
      <w:r>
        <w:rPr>
          <w:color w:val="000000"/>
          <w:lang w:val="az-Latn-AZ"/>
        </w:rPr>
        <w:t xml:space="preserve">istifadəsi </w:t>
      </w:r>
      <w:r w:rsidRPr="000B503C">
        <w:rPr>
          <w:color w:val="000000"/>
          <w:lang w:val="az-Latn-AZ"/>
        </w:rPr>
        <w:t>bronxların səyri</w:t>
      </w:r>
      <w:r w:rsidR="003267C4">
        <w:rPr>
          <w:color w:val="000000"/>
          <w:lang w:val="az-Latn-AZ"/>
        </w:rPr>
        <w:t>yən</w:t>
      </w:r>
      <w:r>
        <w:rPr>
          <w:color w:val="000000"/>
          <w:lang w:val="az-Latn-AZ"/>
        </w:rPr>
        <w:t xml:space="preserve"> </w:t>
      </w:r>
      <w:r w:rsidR="003267C4">
        <w:rPr>
          <w:color w:val="000000"/>
          <w:lang w:val="az-Latn-AZ"/>
        </w:rPr>
        <w:t>epiteli</w:t>
      </w:r>
      <w:r w:rsidRPr="000B503C">
        <w:rPr>
          <w:color w:val="000000"/>
          <w:lang w:val="az-Latn-AZ"/>
        </w:rPr>
        <w:t>nin</w:t>
      </w:r>
      <w:r>
        <w:rPr>
          <w:color w:val="000000"/>
          <w:lang w:val="az-Latn-AZ"/>
        </w:rPr>
        <w:t xml:space="preserve">  fəallığını </w:t>
      </w:r>
      <w:r w:rsidRPr="000B503C">
        <w:rPr>
          <w:color w:val="000000"/>
          <w:lang w:val="az-Latn-AZ"/>
        </w:rPr>
        <w:t>yüksəldir</w:t>
      </w:r>
      <w:r>
        <w:rPr>
          <w:color w:val="000000"/>
          <w:lang w:val="az-Latn-AZ"/>
        </w:rPr>
        <w:t xml:space="preserve"> </w:t>
      </w:r>
      <w:r w:rsidRPr="000B503C">
        <w:rPr>
          <w:color w:val="000000"/>
          <w:lang w:val="az-Latn-AZ"/>
        </w:rPr>
        <w:t>və</w:t>
      </w:r>
      <w:r>
        <w:rPr>
          <w:color w:val="000000"/>
          <w:lang w:val="az-Latn-AZ"/>
        </w:rPr>
        <w:t xml:space="preserve"> </w:t>
      </w:r>
      <w:r w:rsidRPr="000B503C">
        <w:rPr>
          <w:color w:val="000000"/>
          <w:lang w:val="az-Latn-AZ"/>
        </w:rPr>
        <w:t>mukosili</w:t>
      </w:r>
      <w:r>
        <w:rPr>
          <w:color w:val="000000"/>
          <w:lang w:val="az-Latn-AZ"/>
        </w:rPr>
        <w:t xml:space="preserve">ar </w:t>
      </w:r>
      <w:r w:rsidRPr="000B503C">
        <w:rPr>
          <w:color w:val="000000"/>
          <w:lang w:val="az-Latn-AZ"/>
        </w:rPr>
        <w:t>nəqli</w:t>
      </w:r>
      <w:r>
        <w:rPr>
          <w:color w:val="000000"/>
          <w:lang w:val="az-Latn-AZ"/>
        </w:rPr>
        <w:t xml:space="preserve"> </w:t>
      </w:r>
      <w:r w:rsidRPr="000B503C">
        <w:rPr>
          <w:color w:val="000000"/>
          <w:lang w:val="az-Latn-AZ"/>
        </w:rPr>
        <w:t xml:space="preserve">sürətləndirir. </w:t>
      </w:r>
      <w:r w:rsidRPr="000B503C">
        <w:rPr>
          <w:color w:val="000000"/>
          <w:lang w:val="az-Latn-AZ"/>
        </w:rPr>
        <w:br/>
        <w:t>β</w:t>
      </w:r>
      <w:r w:rsidRPr="000B503C">
        <w:rPr>
          <w:color w:val="000000"/>
          <w:vertAlign w:val="subscript"/>
          <w:lang w:val="az-Latn-AZ"/>
        </w:rPr>
        <w:t>2</w:t>
      </w:r>
      <w:r w:rsidRPr="000B503C">
        <w:rPr>
          <w:color w:val="000000"/>
          <w:lang w:val="az-Latn-AZ"/>
        </w:rPr>
        <w:t>-adrenoreseptorlara stimullaşdırıcı</w:t>
      </w:r>
      <w:r>
        <w:rPr>
          <w:color w:val="000000"/>
          <w:lang w:val="az-Latn-AZ"/>
        </w:rPr>
        <w:t xml:space="preserve"> </w:t>
      </w:r>
      <w:r w:rsidRPr="000B503C">
        <w:rPr>
          <w:color w:val="000000"/>
          <w:lang w:val="az-Latn-AZ"/>
        </w:rPr>
        <w:t xml:space="preserve">təsiri hesabına, </w:t>
      </w:r>
      <w:r>
        <w:rPr>
          <w:color w:val="000000"/>
          <w:lang w:val="az-Latn-AZ"/>
        </w:rPr>
        <w:t xml:space="preserve">fenoterol </w:t>
      </w:r>
      <w:r w:rsidRPr="000B503C">
        <w:rPr>
          <w:color w:val="000000"/>
          <w:lang w:val="az-Latn-AZ"/>
        </w:rPr>
        <w:t>miokarda</w:t>
      </w:r>
      <w:r>
        <w:rPr>
          <w:color w:val="000000"/>
          <w:lang w:val="az-Latn-AZ"/>
        </w:rPr>
        <w:t xml:space="preserve"> </w:t>
      </w:r>
      <w:r w:rsidRPr="000B503C">
        <w:rPr>
          <w:color w:val="000000"/>
          <w:lang w:val="az-Latn-AZ"/>
        </w:rPr>
        <w:t>təsir</w:t>
      </w:r>
      <w:r>
        <w:rPr>
          <w:color w:val="000000"/>
          <w:lang w:val="az-Latn-AZ"/>
        </w:rPr>
        <w:t xml:space="preserve"> edərək (xüsusilə, terapevtik </w:t>
      </w:r>
      <w:r w:rsidRPr="000B503C">
        <w:rPr>
          <w:color w:val="000000"/>
          <w:lang w:val="az-Latn-AZ"/>
        </w:rPr>
        <w:t>doza</w:t>
      </w:r>
      <w:r>
        <w:rPr>
          <w:color w:val="000000"/>
          <w:lang w:val="az-Latn-AZ"/>
        </w:rPr>
        <w:t>lar</w:t>
      </w:r>
      <w:r w:rsidRPr="000B503C">
        <w:rPr>
          <w:color w:val="000000"/>
          <w:lang w:val="az-Latn-AZ"/>
        </w:rPr>
        <w:t>dan</w:t>
      </w:r>
      <w:r>
        <w:rPr>
          <w:color w:val="000000"/>
          <w:lang w:val="az-Latn-AZ"/>
        </w:rPr>
        <w:t xml:space="preserve"> </w:t>
      </w:r>
      <w:r w:rsidRPr="000B503C">
        <w:rPr>
          <w:color w:val="000000"/>
          <w:lang w:val="az-Latn-AZ"/>
        </w:rPr>
        <w:t xml:space="preserve">artıq </w:t>
      </w:r>
      <w:r>
        <w:rPr>
          <w:color w:val="000000"/>
          <w:lang w:val="az-Latn-AZ"/>
        </w:rPr>
        <w:t xml:space="preserve"> </w:t>
      </w:r>
      <w:r w:rsidRPr="000B503C">
        <w:rPr>
          <w:color w:val="000000"/>
          <w:lang w:val="az-Latn-AZ"/>
        </w:rPr>
        <w:t>dozalarda) ürək</w:t>
      </w:r>
      <w:r>
        <w:rPr>
          <w:color w:val="000000"/>
          <w:lang w:val="az-Latn-AZ"/>
        </w:rPr>
        <w:t xml:space="preserve"> </w:t>
      </w:r>
      <w:r w:rsidRPr="000B503C">
        <w:rPr>
          <w:color w:val="000000"/>
          <w:lang w:val="az-Latn-AZ"/>
        </w:rPr>
        <w:t>yığılmalarının gücünü və tezliyini yüksəldir.</w:t>
      </w:r>
      <w:r w:rsidRPr="000B503C">
        <w:rPr>
          <w:color w:val="000000"/>
          <w:lang w:val="az-Latn-AZ"/>
        </w:rPr>
        <w:br/>
      </w:r>
      <w:r>
        <w:rPr>
          <w:color w:val="000000"/>
          <w:lang w:val="az-Latn-AZ"/>
        </w:rPr>
        <w:t>İ</w:t>
      </w:r>
      <w:r w:rsidRPr="000B503C">
        <w:rPr>
          <w:color w:val="000000"/>
          <w:lang w:val="az-Latn-AZ"/>
        </w:rPr>
        <w:t>ki</w:t>
      </w:r>
      <w:r>
        <w:rPr>
          <w:color w:val="000000"/>
          <w:lang w:val="az-Latn-AZ"/>
        </w:rPr>
        <w:t xml:space="preserve"> təsiredici maddən</w:t>
      </w:r>
      <w:r w:rsidRPr="000B503C">
        <w:rPr>
          <w:color w:val="000000"/>
          <w:lang w:val="az-Latn-AZ"/>
        </w:rPr>
        <w:t xml:space="preserve">in </w:t>
      </w:r>
      <w:r>
        <w:rPr>
          <w:color w:val="000000"/>
          <w:lang w:val="az-Latn-AZ"/>
        </w:rPr>
        <w:t>birlikdə istifadəsi zamanı</w:t>
      </w:r>
      <w:r w:rsidRPr="000B503C">
        <w:rPr>
          <w:color w:val="000000"/>
          <w:lang w:val="az-Latn-AZ"/>
        </w:rPr>
        <w:t xml:space="preserve"> </w:t>
      </w:r>
      <w:r>
        <w:rPr>
          <w:color w:val="000000"/>
          <w:lang w:val="az-Latn-AZ"/>
        </w:rPr>
        <w:t xml:space="preserve">bronxgenişləndirici effekt müxtəlif </w:t>
      </w:r>
      <w:r w:rsidRPr="000B503C">
        <w:rPr>
          <w:color w:val="000000"/>
          <w:lang w:val="az-Latn-AZ"/>
        </w:rPr>
        <w:t>farmakoloji</w:t>
      </w:r>
      <w:r>
        <w:rPr>
          <w:color w:val="000000"/>
          <w:lang w:val="az-Latn-AZ"/>
        </w:rPr>
        <w:t xml:space="preserve"> h</w:t>
      </w:r>
      <w:r w:rsidRPr="000B503C">
        <w:rPr>
          <w:color w:val="000000"/>
          <w:lang w:val="az-Latn-AZ"/>
        </w:rPr>
        <w:t xml:space="preserve">ədəflərə təsiri nəticəsində əldə </w:t>
      </w:r>
      <w:r>
        <w:rPr>
          <w:color w:val="000000"/>
          <w:lang w:val="az-Latn-AZ"/>
        </w:rPr>
        <w:t>edilir. Qeyd olunan</w:t>
      </w:r>
      <w:r w:rsidRPr="000B503C">
        <w:rPr>
          <w:color w:val="000000"/>
          <w:lang w:val="az-Latn-AZ"/>
        </w:rPr>
        <w:t xml:space="preserve"> maddə</w:t>
      </w:r>
      <w:r>
        <w:rPr>
          <w:color w:val="000000"/>
          <w:lang w:val="az-Latn-AZ"/>
        </w:rPr>
        <w:t>lər</w:t>
      </w:r>
      <w:r w:rsidRPr="000B503C">
        <w:rPr>
          <w:color w:val="000000"/>
          <w:lang w:val="az-Latn-AZ"/>
        </w:rPr>
        <w:t xml:space="preserve"> bir-birini tamamlayır və</w:t>
      </w:r>
      <w:r>
        <w:rPr>
          <w:color w:val="000000"/>
          <w:lang w:val="az-Latn-AZ"/>
        </w:rPr>
        <w:t xml:space="preserve"> </w:t>
      </w:r>
      <w:r w:rsidRPr="000B503C">
        <w:rPr>
          <w:color w:val="000000"/>
          <w:lang w:val="az-Latn-AZ"/>
        </w:rPr>
        <w:t>nəticədə</w:t>
      </w:r>
      <w:r>
        <w:rPr>
          <w:color w:val="000000"/>
          <w:lang w:val="az-Latn-AZ"/>
        </w:rPr>
        <w:t xml:space="preserve"> </w:t>
      </w:r>
      <w:r w:rsidRPr="000B503C">
        <w:rPr>
          <w:color w:val="000000"/>
          <w:lang w:val="az-Latn-AZ"/>
        </w:rPr>
        <w:t>bronx</w:t>
      </w:r>
      <w:r>
        <w:rPr>
          <w:color w:val="000000"/>
          <w:lang w:val="az-Latn-AZ"/>
        </w:rPr>
        <w:t xml:space="preserve">ların </w:t>
      </w:r>
      <w:r w:rsidRPr="000B503C">
        <w:rPr>
          <w:color w:val="000000"/>
          <w:lang w:val="az-Latn-AZ"/>
        </w:rPr>
        <w:t>saya</w:t>
      </w:r>
      <w:r>
        <w:rPr>
          <w:color w:val="000000"/>
          <w:lang w:val="az-Latn-AZ"/>
        </w:rPr>
        <w:t xml:space="preserve"> </w:t>
      </w:r>
      <w:r w:rsidRPr="000B503C">
        <w:rPr>
          <w:color w:val="000000"/>
          <w:lang w:val="az-Latn-AZ"/>
        </w:rPr>
        <w:t xml:space="preserve">əzələlərinə spazmolitik </w:t>
      </w:r>
      <w:r>
        <w:rPr>
          <w:color w:val="000000"/>
          <w:lang w:val="az-Latn-AZ"/>
        </w:rPr>
        <w:t xml:space="preserve"> </w:t>
      </w:r>
      <w:r w:rsidRPr="000B503C">
        <w:rPr>
          <w:color w:val="000000"/>
          <w:lang w:val="az-Latn-AZ"/>
        </w:rPr>
        <w:t>effekt güclənir</w:t>
      </w:r>
      <w:r>
        <w:rPr>
          <w:color w:val="000000"/>
          <w:lang w:val="az-Latn-AZ"/>
        </w:rPr>
        <w:t xml:space="preserve"> </w:t>
      </w:r>
      <w:r w:rsidRPr="000B503C">
        <w:rPr>
          <w:color w:val="000000"/>
          <w:lang w:val="az-Latn-AZ"/>
        </w:rPr>
        <w:t xml:space="preserve">və tənəffüs yollarının daralması ilə müşayiət </w:t>
      </w:r>
      <w:r>
        <w:rPr>
          <w:color w:val="000000"/>
          <w:lang w:val="az-Latn-AZ"/>
        </w:rPr>
        <w:t xml:space="preserve"> </w:t>
      </w:r>
      <w:r w:rsidRPr="000B503C">
        <w:rPr>
          <w:color w:val="000000"/>
          <w:lang w:val="az-Latn-AZ"/>
        </w:rPr>
        <w:t>olunan</w:t>
      </w:r>
      <w:r>
        <w:rPr>
          <w:color w:val="000000"/>
          <w:lang w:val="az-Latn-AZ"/>
        </w:rPr>
        <w:t xml:space="preserve"> bronx-ağciyər xəstəliklərində </w:t>
      </w:r>
      <w:r w:rsidRPr="000B503C">
        <w:rPr>
          <w:color w:val="000000"/>
          <w:lang w:val="az-Latn-AZ"/>
        </w:rPr>
        <w:t>terapevtik</w:t>
      </w:r>
      <w:r>
        <w:rPr>
          <w:color w:val="000000"/>
          <w:lang w:val="az-Latn-AZ"/>
        </w:rPr>
        <w:t xml:space="preserve"> </w:t>
      </w:r>
      <w:r w:rsidRPr="000B503C">
        <w:rPr>
          <w:color w:val="000000"/>
          <w:lang w:val="az-Latn-AZ"/>
        </w:rPr>
        <w:t>təsirin</w:t>
      </w:r>
      <w:r>
        <w:rPr>
          <w:color w:val="000000"/>
          <w:lang w:val="az-Latn-AZ"/>
        </w:rPr>
        <w:t xml:space="preserve"> geniş</w:t>
      </w:r>
      <w:r w:rsidRPr="000B503C">
        <w:rPr>
          <w:color w:val="000000"/>
          <w:lang w:val="az-Latn-AZ"/>
        </w:rPr>
        <w:t xml:space="preserve"> diapazonu təmin olunur. Bir-birini</w:t>
      </w:r>
      <w:r>
        <w:rPr>
          <w:color w:val="000000"/>
          <w:lang w:val="az-Latn-AZ"/>
        </w:rPr>
        <w:t xml:space="preserve"> </w:t>
      </w:r>
      <w:r w:rsidRPr="000B503C">
        <w:rPr>
          <w:color w:val="000000"/>
          <w:lang w:val="az-Latn-AZ"/>
        </w:rPr>
        <w:t xml:space="preserve"> tamamlayan təsir zamanı</w:t>
      </w:r>
      <w:r>
        <w:rPr>
          <w:color w:val="000000"/>
          <w:lang w:val="az-Latn-AZ"/>
        </w:rPr>
        <w:t xml:space="preserve"> </w:t>
      </w:r>
      <w:r w:rsidRPr="000B503C">
        <w:rPr>
          <w:color w:val="000000"/>
          <w:lang w:val="az-Latn-AZ"/>
        </w:rPr>
        <w:t>istənilən</w:t>
      </w:r>
      <w:r>
        <w:rPr>
          <w:color w:val="000000"/>
          <w:lang w:val="az-Latn-AZ"/>
        </w:rPr>
        <w:t xml:space="preserve"> effekti </w:t>
      </w:r>
      <w:r w:rsidRPr="000B503C">
        <w:rPr>
          <w:color w:val="000000"/>
          <w:lang w:val="az-Latn-AZ"/>
        </w:rPr>
        <w:t>əldə etmək</w:t>
      </w:r>
      <w:r>
        <w:rPr>
          <w:color w:val="000000"/>
          <w:lang w:val="az-Latn-AZ"/>
        </w:rPr>
        <w:t xml:space="preserve"> </w:t>
      </w:r>
      <w:r w:rsidRPr="000B503C">
        <w:rPr>
          <w:color w:val="000000"/>
          <w:lang w:val="az-Latn-AZ"/>
        </w:rPr>
        <w:t xml:space="preserve">üçün β-adrenergik komponentin aşağı dozası </w:t>
      </w:r>
      <w:r>
        <w:rPr>
          <w:color w:val="000000"/>
          <w:lang w:val="az-Latn-AZ"/>
        </w:rPr>
        <w:t xml:space="preserve">tələb </w:t>
      </w:r>
      <w:r w:rsidRPr="000B503C">
        <w:rPr>
          <w:color w:val="000000"/>
          <w:lang w:val="az-Latn-AZ"/>
        </w:rPr>
        <w:t>olunur ki, əlavə</w:t>
      </w:r>
      <w:r>
        <w:rPr>
          <w:color w:val="000000"/>
          <w:lang w:val="az-Latn-AZ"/>
        </w:rPr>
        <w:t xml:space="preserve"> </w:t>
      </w:r>
      <w:r w:rsidRPr="000B503C">
        <w:rPr>
          <w:color w:val="000000"/>
          <w:lang w:val="az-Latn-AZ"/>
        </w:rPr>
        <w:t>təsirlərin</w:t>
      </w:r>
      <w:r>
        <w:rPr>
          <w:color w:val="000000"/>
          <w:lang w:val="az-Latn-AZ"/>
        </w:rPr>
        <w:t xml:space="preserve"> </w:t>
      </w:r>
      <w:r w:rsidRPr="000B503C">
        <w:rPr>
          <w:color w:val="000000"/>
          <w:lang w:val="az-Latn-AZ"/>
        </w:rPr>
        <w:t>praktik</w:t>
      </w:r>
      <w:r>
        <w:rPr>
          <w:color w:val="000000"/>
          <w:lang w:val="az-Latn-AZ"/>
        </w:rPr>
        <w:t xml:space="preserve"> </w:t>
      </w:r>
      <w:r w:rsidRPr="000B503C">
        <w:rPr>
          <w:color w:val="000000"/>
          <w:lang w:val="az-Latn-AZ"/>
        </w:rPr>
        <w:t xml:space="preserve">olaraq </w:t>
      </w:r>
      <w:r>
        <w:rPr>
          <w:color w:val="000000"/>
          <w:lang w:val="az-Latn-AZ"/>
        </w:rPr>
        <w:t>yaran</w:t>
      </w:r>
      <w:r w:rsidRPr="000B503C">
        <w:rPr>
          <w:color w:val="000000"/>
          <w:lang w:val="az-Latn-AZ"/>
        </w:rPr>
        <w:t>madığı halda</w:t>
      </w:r>
      <w:r>
        <w:rPr>
          <w:color w:val="000000"/>
          <w:lang w:val="az-Latn-AZ"/>
        </w:rPr>
        <w:t xml:space="preserve"> effektiv </w:t>
      </w:r>
      <w:r w:rsidRPr="000B503C">
        <w:rPr>
          <w:color w:val="000000"/>
          <w:lang w:val="az-Latn-AZ"/>
        </w:rPr>
        <w:t xml:space="preserve">dozanı </w:t>
      </w:r>
      <w:r>
        <w:rPr>
          <w:color w:val="000000"/>
          <w:lang w:val="az-Latn-AZ"/>
        </w:rPr>
        <w:t xml:space="preserve">fərdi </w:t>
      </w:r>
      <w:r w:rsidRPr="000B503C">
        <w:rPr>
          <w:color w:val="000000"/>
          <w:lang w:val="az-Latn-AZ"/>
        </w:rPr>
        <w:t>seçilməsinə</w:t>
      </w:r>
      <w:r>
        <w:rPr>
          <w:color w:val="000000"/>
          <w:lang w:val="az-Latn-AZ"/>
        </w:rPr>
        <w:t xml:space="preserve"> imkan </w:t>
      </w:r>
      <w:r w:rsidRPr="000B503C">
        <w:rPr>
          <w:color w:val="000000"/>
          <w:lang w:val="az-Latn-AZ"/>
        </w:rPr>
        <w:t xml:space="preserve">verir. </w:t>
      </w:r>
      <w:r w:rsidRPr="000B503C">
        <w:rPr>
          <w:color w:val="000000"/>
          <w:lang w:val="az-Latn-AZ"/>
        </w:rPr>
        <w:br/>
        <w:t>Kəskin bronxokonstriksiya zamanı preparatın</w:t>
      </w:r>
      <w:r>
        <w:rPr>
          <w:color w:val="000000"/>
          <w:lang w:val="az-Latn-AZ"/>
        </w:rPr>
        <w:t xml:space="preserve"> </w:t>
      </w:r>
      <w:r w:rsidRPr="000B503C">
        <w:rPr>
          <w:color w:val="000000"/>
          <w:lang w:val="az-Latn-AZ"/>
        </w:rPr>
        <w:t>effekti</w:t>
      </w:r>
      <w:r>
        <w:rPr>
          <w:color w:val="000000"/>
          <w:lang w:val="az-Latn-AZ"/>
        </w:rPr>
        <w:t xml:space="preserve"> </w:t>
      </w:r>
      <w:r w:rsidRPr="000B503C">
        <w:rPr>
          <w:color w:val="000000"/>
          <w:lang w:val="az-Latn-AZ"/>
        </w:rPr>
        <w:t>tez inkişaf</w:t>
      </w:r>
      <w:r>
        <w:rPr>
          <w:color w:val="000000"/>
          <w:lang w:val="az-Latn-AZ"/>
        </w:rPr>
        <w:t xml:space="preserve"> e</w:t>
      </w:r>
      <w:r w:rsidRPr="000B503C">
        <w:rPr>
          <w:color w:val="000000"/>
          <w:lang w:val="az-Latn-AZ"/>
        </w:rPr>
        <w:t>dir</w:t>
      </w:r>
      <w:r>
        <w:rPr>
          <w:color w:val="000000"/>
          <w:lang w:val="az-Latn-AZ"/>
        </w:rPr>
        <w:t xml:space="preserve"> </w:t>
      </w:r>
      <w:r w:rsidRPr="000B503C">
        <w:rPr>
          <w:color w:val="000000"/>
          <w:lang w:val="az-Latn-AZ"/>
        </w:rPr>
        <w:t>ki, bu</w:t>
      </w:r>
      <w:r>
        <w:rPr>
          <w:color w:val="000000"/>
          <w:lang w:val="az-Latn-AZ"/>
        </w:rPr>
        <w:t xml:space="preserve"> </w:t>
      </w:r>
      <w:r w:rsidRPr="000B503C">
        <w:rPr>
          <w:color w:val="000000"/>
          <w:lang w:val="az-Latn-AZ"/>
        </w:rPr>
        <w:t xml:space="preserve">da </w:t>
      </w:r>
      <w:r w:rsidRPr="002E2F2C">
        <w:rPr>
          <w:color w:val="000000"/>
          <w:lang w:val="az-Latn-AZ"/>
        </w:rPr>
        <w:t>Notekort</w:t>
      </w:r>
      <w:r w:rsidRPr="000B503C">
        <w:rPr>
          <w:color w:val="000000"/>
          <w:lang w:val="az-Latn-AZ"/>
        </w:rPr>
        <w:t xml:space="preserve"> preparatını kəskin</w:t>
      </w:r>
      <w:r>
        <w:rPr>
          <w:color w:val="000000"/>
          <w:lang w:val="az-Latn-AZ"/>
        </w:rPr>
        <w:t xml:space="preserve"> </w:t>
      </w:r>
      <w:r w:rsidRPr="000B503C">
        <w:rPr>
          <w:color w:val="000000"/>
          <w:lang w:val="az-Latn-AZ"/>
        </w:rPr>
        <w:t>bronxospazm</w:t>
      </w:r>
      <w:r>
        <w:rPr>
          <w:color w:val="000000"/>
          <w:lang w:val="az-Latn-AZ"/>
        </w:rPr>
        <w:t xml:space="preserve"> </w:t>
      </w:r>
      <w:r w:rsidRPr="000B503C">
        <w:rPr>
          <w:color w:val="000000"/>
          <w:lang w:val="az-Latn-AZ"/>
        </w:rPr>
        <w:t>tutmalarında</w:t>
      </w:r>
      <w:r>
        <w:rPr>
          <w:color w:val="000000"/>
          <w:lang w:val="az-Latn-AZ"/>
        </w:rPr>
        <w:t xml:space="preserve"> </w:t>
      </w:r>
      <w:r w:rsidRPr="000B503C">
        <w:rPr>
          <w:color w:val="000000"/>
          <w:lang w:val="az-Latn-AZ"/>
        </w:rPr>
        <w:t>istifadə</w:t>
      </w:r>
      <w:r>
        <w:rPr>
          <w:color w:val="000000"/>
          <w:lang w:val="az-Latn-AZ"/>
        </w:rPr>
        <w:t xml:space="preserve"> </w:t>
      </w:r>
      <w:r w:rsidRPr="000B503C">
        <w:rPr>
          <w:color w:val="000000"/>
          <w:lang w:val="az-Latn-AZ"/>
        </w:rPr>
        <w:t>etmək</w:t>
      </w:r>
      <w:r>
        <w:rPr>
          <w:color w:val="000000"/>
          <w:lang w:val="az-Latn-AZ"/>
        </w:rPr>
        <w:t xml:space="preserve"> </w:t>
      </w:r>
      <w:r w:rsidRPr="000B503C">
        <w:rPr>
          <w:color w:val="000000"/>
          <w:lang w:val="az-Latn-AZ"/>
        </w:rPr>
        <w:t>imkanı</w:t>
      </w:r>
      <w:r>
        <w:rPr>
          <w:color w:val="000000"/>
          <w:lang w:val="az-Latn-AZ"/>
        </w:rPr>
        <w:t xml:space="preserve"> </w:t>
      </w:r>
      <w:r w:rsidRPr="000B503C">
        <w:rPr>
          <w:color w:val="000000"/>
          <w:lang w:val="az-Latn-AZ"/>
        </w:rPr>
        <w:t>yaradır.</w:t>
      </w:r>
    </w:p>
    <w:p w14:paraId="3D577687" w14:textId="77777777" w:rsidR="003B5927" w:rsidRPr="00222A54" w:rsidRDefault="003B5927" w:rsidP="00C06727">
      <w:pPr>
        <w:rPr>
          <w:b/>
          <w:lang w:val="az-Latn-AZ"/>
        </w:rPr>
      </w:pPr>
      <w:r w:rsidRPr="00222A54">
        <w:rPr>
          <w:b/>
          <w:i/>
          <w:lang w:val="az-Latn-AZ"/>
        </w:rPr>
        <w:t>Farmakokinetikası</w:t>
      </w:r>
    </w:p>
    <w:p w14:paraId="00AC71F1" w14:textId="77777777" w:rsidR="00903A31" w:rsidRPr="007B2C64" w:rsidRDefault="00903A31" w:rsidP="00C06727">
      <w:pPr>
        <w:rPr>
          <w:lang w:val="az-Latn-AZ"/>
        </w:rPr>
      </w:pPr>
      <w:r>
        <w:rPr>
          <w:lang w:val="az-Latn-AZ"/>
        </w:rPr>
        <w:t xml:space="preserve">İpratropium bromid və fenoterol hidrobromid kombinasiyasının </w:t>
      </w:r>
      <w:r w:rsidRPr="007B2C64">
        <w:rPr>
          <w:lang w:val="az-Latn-AZ"/>
        </w:rPr>
        <w:t>ter</w:t>
      </w:r>
      <w:r>
        <w:rPr>
          <w:lang w:val="az-Latn-AZ"/>
        </w:rPr>
        <w:t xml:space="preserve">apevtik effekti tənəffüs yollarına yerli təsir göstərməsi nəticəsində baş verir. Bu səbəbdən </w:t>
      </w:r>
      <w:r w:rsidRPr="007B2C64">
        <w:rPr>
          <w:lang w:val="az-Latn-AZ"/>
        </w:rPr>
        <w:t>bronxların gen</w:t>
      </w:r>
      <w:r>
        <w:rPr>
          <w:lang w:val="az-Latn-AZ"/>
        </w:rPr>
        <w:t xml:space="preserve">işlənməsinin  farmakodinamikası təsiredici maddələrin farmakokinetikası ilə bağlı deyil. İki komponentin  kombinasiyasının </w:t>
      </w:r>
      <w:r w:rsidRPr="007B2C64">
        <w:rPr>
          <w:lang w:val="az-Latn-AZ"/>
        </w:rPr>
        <w:t>farmak</w:t>
      </w:r>
      <w:r>
        <w:rPr>
          <w:lang w:val="az-Latn-AZ"/>
        </w:rPr>
        <w:t xml:space="preserve">okinetikasının təsiredici maddələrin </w:t>
      </w:r>
      <w:r w:rsidRPr="007B2C64">
        <w:rPr>
          <w:lang w:val="az-Latn-AZ"/>
        </w:rPr>
        <w:t>ay</w:t>
      </w:r>
      <w:r>
        <w:rPr>
          <w:lang w:val="az-Latn-AZ"/>
        </w:rPr>
        <w:t>rılıqda farmakokinetikasından fərqli olduğunu təsdiqləyən məlumatlar</w:t>
      </w:r>
      <w:r w:rsidRPr="007B2C64">
        <w:rPr>
          <w:lang w:val="az-Latn-AZ"/>
        </w:rPr>
        <w:t xml:space="preserve"> yoxdur.</w:t>
      </w:r>
    </w:p>
    <w:p w14:paraId="729BD7F4" w14:textId="77777777" w:rsidR="00903A31" w:rsidRPr="007B2C64" w:rsidRDefault="00903A31" w:rsidP="00C06727">
      <w:pPr>
        <w:rPr>
          <w:i/>
          <w:lang w:val="az-Latn-AZ"/>
        </w:rPr>
      </w:pPr>
      <w:r w:rsidRPr="007B2C64">
        <w:rPr>
          <w:i/>
          <w:lang w:val="az-Latn-AZ"/>
        </w:rPr>
        <w:t>Sorulması</w:t>
      </w:r>
    </w:p>
    <w:p w14:paraId="5FB8AEB1" w14:textId="77777777" w:rsidR="00903A31" w:rsidRPr="007B2C64" w:rsidRDefault="00903A31" w:rsidP="00C06727">
      <w:pPr>
        <w:rPr>
          <w:lang w:val="az-Latn-AZ"/>
        </w:rPr>
      </w:pPr>
      <w:r>
        <w:rPr>
          <w:lang w:val="az-Latn-AZ"/>
        </w:rPr>
        <w:t xml:space="preserve">İpratropium bromidin absorbsiyası aşağıdır. Dərman formasından və inhalyasiyanın üsulundan asılı olaraq, inhalyasiyadan sonra preparatın 10% - 30%-i ağciyərlərə çökür. Dozanın çox hissəsi udulur və mədə-bağırsaq traktından </w:t>
      </w:r>
      <w:r w:rsidRPr="007B2C64">
        <w:rPr>
          <w:lang w:val="az-Latn-AZ"/>
        </w:rPr>
        <w:t>k</w:t>
      </w:r>
      <w:r>
        <w:rPr>
          <w:lang w:val="az-Latn-AZ"/>
        </w:rPr>
        <w:t>eçir. Ağciyərlərə düşən dozanın bir hissəsi sürətlə qan dövranına daxil olur (bir neçə dəqiqə ərzi</w:t>
      </w:r>
      <w:r w:rsidRPr="007B2C64">
        <w:rPr>
          <w:lang w:val="az-Latn-AZ"/>
        </w:rPr>
        <w:t xml:space="preserve">ndə).  </w:t>
      </w:r>
    </w:p>
    <w:p w14:paraId="4B1295D7" w14:textId="77777777" w:rsidR="00903A31" w:rsidRPr="007B2C64" w:rsidRDefault="00903A31" w:rsidP="00C06727">
      <w:pPr>
        <w:rPr>
          <w:lang w:val="az-Latn-AZ"/>
        </w:rPr>
      </w:pPr>
      <w:r>
        <w:rPr>
          <w:lang w:val="az-Latn-AZ"/>
        </w:rPr>
        <w:t xml:space="preserve">İlkin birləşmənin böyrək ekskresiyasının cəmi (24 saat müddətində) daxilə qəbul edilən dozanın 1%-dən az </w:t>
      </w:r>
      <w:r w:rsidRPr="007B2C64">
        <w:rPr>
          <w:lang w:val="az-Latn-AZ"/>
        </w:rPr>
        <w:t xml:space="preserve">hissəsini </w:t>
      </w:r>
      <w:r>
        <w:rPr>
          <w:lang w:val="az-Latn-AZ"/>
        </w:rPr>
        <w:t xml:space="preserve">və inhalyasion yolla yeridilən dozanın təxminən 3%-13% təşkil edir. Bu məlumatlara əsasən ipratropium bromidin daxilə və inhalyasion yolla yeridilən preparatın ümumi sistem biomənimsənilməsinin müvafiq olaraq 2% və 7%-28% </w:t>
      </w:r>
      <w:r w:rsidRPr="007B2C64">
        <w:rPr>
          <w:lang w:val="az-Latn-AZ"/>
        </w:rPr>
        <w:t>ol</w:t>
      </w:r>
      <w:r>
        <w:rPr>
          <w:lang w:val="az-Latn-AZ"/>
        </w:rPr>
        <w:t xml:space="preserve">ması hesablanıb. İpratropium bromidin dozasının udulan hissəsi preparatın sistem təsirinə əhəmiyyətli təsir </w:t>
      </w:r>
      <w:r w:rsidRPr="007B2C64">
        <w:rPr>
          <w:lang w:val="az-Latn-AZ"/>
        </w:rPr>
        <w:t xml:space="preserve">göstərmir. </w:t>
      </w:r>
    </w:p>
    <w:p w14:paraId="230B3545" w14:textId="77777777" w:rsidR="00903A31" w:rsidRPr="007B2C64" w:rsidRDefault="00903A31" w:rsidP="00C06727">
      <w:pPr>
        <w:rPr>
          <w:lang w:val="az-Latn-AZ"/>
        </w:rPr>
      </w:pPr>
      <w:r>
        <w:rPr>
          <w:lang w:val="az-Latn-AZ"/>
        </w:rPr>
        <w:t xml:space="preserve">İnhalyasiya üsulundan və istifadə olunan inhalyasion sistemdən asılı olaraq, inhalyasiyadan sonra orqanizmə </w:t>
      </w:r>
      <w:r w:rsidRPr="007B2C64">
        <w:rPr>
          <w:lang w:val="az-Latn-AZ"/>
        </w:rPr>
        <w:t>daxil</w:t>
      </w:r>
      <w:r>
        <w:rPr>
          <w:lang w:val="az-Latn-AZ"/>
        </w:rPr>
        <w:t xml:space="preserve"> olan fenoterol hidrobromidin təxminən 10%-30%-i aşağı tənəffüs yollarına çatır, yeridilən preparatın qalan hissəsi isə yuxarı tənəffüs yollarında və ağızda depolaşır. Bunun n</w:t>
      </w:r>
      <w:r w:rsidRPr="007B2C64">
        <w:rPr>
          <w:lang w:val="az-Latn-AZ"/>
        </w:rPr>
        <w:t>əticə</w:t>
      </w:r>
      <w:r>
        <w:rPr>
          <w:lang w:val="az-Latn-AZ"/>
        </w:rPr>
        <w:t xml:space="preserve">sində, inhalyasiya olunan fenoterol hidrobromidin müəyyən </w:t>
      </w:r>
      <w:r w:rsidRPr="007B2C64">
        <w:rPr>
          <w:lang w:val="az-Latn-AZ"/>
        </w:rPr>
        <w:t>miqda</w:t>
      </w:r>
      <w:r>
        <w:rPr>
          <w:lang w:val="az-Latn-AZ"/>
        </w:rPr>
        <w:t>rı mədə-bağırsaq traktına daxil olur, bu zaman preparatın sorulma dərəcəsi fenoterolun yeridilən dozasının 60%-ni təşkil edir. Preparatın bu miqdarı fəal şəkildə presistem metabolizmə məruz qalır ki, bu da biomənimsənilməni</w:t>
      </w:r>
      <w:r w:rsidRPr="007B2C64">
        <w:rPr>
          <w:lang w:val="az-Latn-AZ"/>
        </w:rPr>
        <w:t xml:space="preserve"> təxminən </w:t>
      </w:r>
      <w:r>
        <w:rPr>
          <w:lang w:val="az-Latn-AZ"/>
        </w:rPr>
        <w:t>1,5%-ə</w:t>
      </w:r>
      <w:r w:rsidRPr="007B2C64">
        <w:rPr>
          <w:lang w:val="az-Latn-AZ"/>
        </w:rPr>
        <w:t xml:space="preserve"> ç</w:t>
      </w:r>
      <w:r>
        <w:rPr>
          <w:lang w:val="az-Latn-AZ"/>
        </w:rPr>
        <w:t>atdırır. Beləliklə,təsiredici maddənin inhalyasiyadan sonra udulan hissəsi preparatın qan plazmasında konsentrasiyasına əhəmiyyətsiz dərəcədə təsir göstərir. Bir dozanın inhalyasiyasından sonra f</w:t>
      </w:r>
      <w:r w:rsidRPr="007B2C64">
        <w:rPr>
          <w:lang w:val="az-Latn-AZ"/>
        </w:rPr>
        <w:t>enot</w:t>
      </w:r>
      <w:r>
        <w:rPr>
          <w:lang w:val="az-Latn-AZ"/>
        </w:rPr>
        <w:t>erolun biomənimsənilməsi 18,7% təşkil</w:t>
      </w:r>
      <w:r w:rsidRPr="007B2C64">
        <w:rPr>
          <w:lang w:val="az-Latn-AZ"/>
        </w:rPr>
        <w:t xml:space="preserve"> edir. P</w:t>
      </w:r>
      <w:r>
        <w:rPr>
          <w:lang w:val="az-Latn-AZ"/>
        </w:rPr>
        <w:t xml:space="preserve">reparatın ağciyərlərdən sorulması ikifazalı xarakter daşıyır: fenoterol hidrobromidin 30%  tez sorulur və yarımxaricolma dövrü 11 dəqiqə təşkil edir, preparatın 70% isə ləng sorulur və yarımxaricolma dövrü 120 dəqiqə </w:t>
      </w:r>
      <w:r w:rsidRPr="007B2C64">
        <w:rPr>
          <w:lang w:val="az-Latn-AZ"/>
        </w:rPr>
        <w:t>təşkil edir.</w:t>
      </w:r>
    </w:p>
    <w:p w14:paraId="00075B95" w14:textId="77777777" w:rsidR="00903A31" w:rsidRPr="00E213FE" w:rsidRDefault="00903A31" w:rsidP="00C06727">
      <w:pPr>
        <w:rPr>
          <w:i/>
          <w:lang w:val="az-Latn-AZ"/>
        </w:rPr>
      </w:pPr>
      <w:r w:rsidRPr="00E213FE">
        <w:rPr>
          <w:i/>
          <w:lang w:val="az-Latn-AZ"/>
        </w:rPr>
        <w:t>Paylanması</w:t>
      </w:r>
    </w:p>
    <w:p w14:paraId="3551097E" w14:textId="77777777" w:rsidR="00903A31" w:rsidRPr="007B2C64" w:rsidRDefault="00903A31" w:rsidP="00C06727">
      <w:pPr>
        <w:rPr>
          <w:lang w:val="az-Latn-AZ"/>
        </w:rPr>
      </w:pPr>
      <w:r>
        <w:rPr>
          <w:lang w:val="az-Latn-AZ"/>
        </w:rPr>
        <w:t xml:space="preserve">İpratropium </w:t>
      </w:r>
      <w:r w:rsidRPr="007B2C64">
        <w:rPr>
          <w:lang w:val="az-Latn-AZ"/>
        </w:rPr>
        <w:t>bromi</w:t>
      </w:r>
      <w:r>
        <w:rPr>
          <w:lang w:val="az-Latn-AZ"/>
        </w:rPr>
        <w:t>din paylanmasını təsvir edən</w:t>
      </w:r>
      <w:r w:rsidRPr="007B2C64">
        <w:rPr>
          <w:lang w:val="az-Latn-AZ"/>
        </w:rPr>
        <w:t xml:space="preserve"> klin</w:t>
      </w:r>
      <w:r>
        <w:rPr>
          <w:lang w:val="az-Latn-AZ"/>
        </w:rPr>
        <w:t xml:space="preserve">ik parametrlər venadaxili yeridilməsinən sonra qan plazmasında olan konsentrasiyalara uyğun hesablanıb. Qan plazmasında konsentrasiyaların tez ikifazalı aşağı düşməsi </w:t>
      </w:r>
      <w:r w:rsidRPr="007B2C64">
        <w:rPr>
          <w:lang w:val="az-Latn-AZ"/>
        </w:rPr>
        <w:t>müşahi</w:t>
      </w:r>
      <w:r>
        <w:rPr>
          <w:lang w:val="az-Latn-AZ"/>
        </w:rPr>
        <w:t>də olunur. Preparatın tarazlıq vəziyyətində  görünən paylanma həcmi təxminən 176 litr təşkil edir. İpratropium bromid plazmanın zülalları  ilə minimal</w:t>
      </w:r>
      <w:r w:rsidRPr="007B2C64">
        <w:rPr>
          <w:lang w:val="az-Latn-AZ"/>
        </w:rPr>
        <w:t xml:space="preserve"> dərəcədə (</w:t>
      </w:r>
      <w:r>
        <w:rPr>
          <w:lang w:val="az-Latn-AZ"/>
        </w:rPr>
        <w:t xml:space="preserve">20%-dən az) bağlanır. Preparat dördlü amin törəməsi olaraq, hematoensefalik baryeri keçmir. Fenoterol bütün orqanizmə paylanılır. Qan plazmasının zülalları ilə bağlanması 40%-55% təşkil </w:t>
      </w:r>
      <w:r w:rsidRPr="007B2C64">
        <w:rPr>
          <w:lang w:val="az-Latn-AZ"/>
        </w:rPr>
        <w:t>edir.</w:t>
      </w:r>
    </w:p>
    <w:p w14:paraId="00E6009E" w14:textId="77777777" w:rsidR="00903A31" w:rsidRPr="00303619" w:rsidRDefault="00903A31" w:rsidP="00C06727">
      <w:pPr>
        <w:rPr>
          <w:i/>
          <w:lang w:val="az-Latn-AZ"/>
        </w:rPr>
      </w:pPr>
      <w:r w:rsidRPr="00303619">
        <w:rPr>
          <w:i/>
          <w:lang w:val="az-Latn-AZ"/>
        </w:rPr>
        <w:t>Metabolizmi</w:t>
      </w:r>
    </w:p>
    <w:p w14:paraId="12B26659" w14:textId="77777777" w:rsidR="00903A31" w:rsidRPr="007B2C64" w:rsidRDefault="00903A31" w:rsidP="00C06727">
      <w:pPr>
        <w:rPr>
          <w:lang w:val="az-Latn-AZ"/>
        </w:rPr>
      </w:pPr>
      <w:r>
        <w:rPr>
          <w:lang w:val="az-Latn-AZ"/>
        </w:rPr>
        <w:t xml:space="preserve">İnhalyasiyadan sonra ipratropium bromidin mənimsənilən dozasının təxminən 77%-i efir hidrolizi (41%) və konyuqasiya (36%) yolları ilə metabolizmə uğrayır. Fenoterol konyuqasiya  yolu ilə qlükironidlər və sulfatlara qədər metabolizmə uğrayır. Udulduqda, fenoterol  əsasən sulfatlaşma </w:t>
      </w:r>
      <w:r>
        <w:rPr>
          <w:lang w:val="az-Latn-AZ"/>
        </w:rPr>
        <w:lastRenderedPageBreak/>
        <w:t xml:space="preserve">yolu ilə metabolizmə məruz qalır. Ilkin </w:t>
      </w:r>
      <w:r w:rsidRPr="007B2C64">
        <w:rPr>
          <w:lang w:val="az-Latn-AZ"/>
        </w:rPr>
        <w:t xml:space="preserve">maddənin </w:t>
      </w:r>
      <w:r>
        <w:rPr>
          <w:lang w:val="az-Latn-AZ"/>
        </w:rPr>
        <w:t xml:space="preserve">bu cür </w:t>
      </w:r>
      <w:r w:rsidRPr="007B2C64">
        <w:rPr>
          <w:lang w:val="az-Latn-AZ"/>
        </w:rPr>
        <w:t>metabo</w:t>
      </w:r>
      <w:r>
        <w:rPr>
          <w:lang w:val="az-Latn-AZ"/>
        </w:rPr>
        <w:t xml:space="preserve">lik inaktivasiyası artıq bağırsaq divarında </w:t>
      </w:r>
      <w:r w:rsidRPr="007B2C64">
        <w:rPr>
          <w:lang w:val="az-Latn-AZ"/>
        </w:rPr>
        <w:t>başlayır.</w:t>
      </w:r>
    </w:p>
    <w:p w14:paraId="610D199B" w14:textId="77777777" w:rsidR="00903A31" w:rsidRPr="00303619" w:rsidRDefault="00903A31" w:rsidP="00C06727">
      <w:pPr>
        <w:rPr>
          <w:i/>
          <w:lang w:val="az-Latn-AZ"/>
        </w:rPr>
      </w:pPr>
      <w:r w:rsidRPr="00303619">
        <w:rPr>
          <w:i/>
          <w:lang w:val="az-Latn-AZ"/>
        </w:rPr>
        <w:t>Xaric olması</w:t>
      </w:r>
    </w:p>
    <w:p w14:paraId="5F6AE4A5" w14:textId="5FE53BF4" w:rsidR="003B5927" w:rsidRPr="00857D17" w:rsidRDefault="00903A31" w:rsidP="00C06727">
      <w:pPr>
        <w:rPr>
          <w:lang w:val="az-Latn-AZ"/>
        </w:rPr>
      </w:pPr>
      <w:r>
        <w:rPr>
          <w:lang w:val="az-Latn-AZ"/>
        </w:rPr>
        <w:t xml:space="preserve">İpratropium bromidin ümumi klirensi 2,3 l/dəqiqə, böyrək klirensi isə 0,9 l/dəqiqə təşkil edir. İnhalyasion yolla yeridildikdən sonra izotopla nişanlanmış </w:t>
      </w:r>
      <w:r w:rsidRPr="007B2C64">
        <w:rPr>
          <w:lang w:val="az-Latn-AZ"/>
        </w:rPr>
        <w:t>dozanın</w:t>
      </w:r>
      <w:r>
        <w:rPr>
          <w:lang w:val="az-Latn-AZ"/>
        </w:rPr>
        <w:t xml:space="preserve"> (ilkin birləşmə və bütün metabolitlər daxil olmaqla) ümumi böyrək sekresiyası (6 gün müddətində) 3,2% təşkil edir. İnhalyasion yolla yeridildikdən sonra bağırsaqlardan xaric olan izotopla nişanlanmış ümumi  doza 69,4% təşkil </w:t>
      </w:r>
      <w:r w:rsidR="002B1C08">
        <w:rPr>
          <w:lang w:val="az-Latn-AZ"/>
        </w:rPr>
        <w:t>edir. İ</w:t>
      </w:r>
      <w:r w:rsidRPr="007B2C64">
        <w:rPr>
          <w:lang w:val="az-Latn-AZ"/>
        </w:rPr>
        <w:t>lki</w:t>
      </w:r>
      <w:r>
        <w:rPr>
          <w:lang w:val="az-Latn-AZ"/>
        </w:rPr>
        <w:t xml:space="preserve">n birləşmənin və metabolitlərin yarımxaricolma dövrü 3,6 saatdır. Sidiklə xaric olan əsas metabolitlər </w:t>
      </w:r>
      <w:r w:rsidRPr="007B2C64">
        <w:rPr>
          <w:lang w:val="az-Latn-AZ"/>
        </w:rPr>
        <w:t>muskarin</w:t>
      </w:r>
      <w:r>
        <w:rPr>
          <w:lang w:val="az-Latn-AZ"/>
        </w:rPr>
        <w:t xml:space="preserve"> reseptorları ilə bağlandığına görə qeyri-fəal hesab  edilirlər. Fenoterolun böyrəklər vasitəsilə xaric olması (0,27 l/dəqiqə) </w:t>
      </w:r>
      <w:r w:rsidRPr="007B2C64">
        <w:rPr>
          <w:lang w:val="az-Latn-AZ"/>
        </w:rPr>
        <w:t>s</w:t>
      </w:r>
      <w:r>
        <w:rPr>
          <w:lang w:val="az-Latn-AZ"/>
        </w:rPr>
        <w:t xml:space="preserve">istem mənimsənilən  dozanın ümumi orta klirensinin təxminən 15%-nə müvafiqdir (1,8 l/dəqiqə). Preparatın qan plazmasının zülalları ilə bağlanan hissəsini nəzərə alaraq, böyrək </w:t>
      </w:r>
      <w:r w:rsidRPr="007B2C64">
        <w:rPr>
          <w:lang w:val="az-Latn-AZ"/>
        </w:rPr>
        <w:t>klirensinin gös</w:t>
      </w:r>
      <w:r>
        <w:rPr>
          <w:lang w:val="az-Latn-AZ"/>
        </w:rPr>
        <w:t xml:space="preserve">təricisi fenoterolun yumacıq </w:t>
      </w:r>
      <w:r w:rsidRPr="007B2C64">
        <w:rPr>
          <w:lang w:val="az-Latn-AZ"/>
        </w:rPr>
        <w:t>filtrasiyası</w:t>
      </w:r>
      <w:r>
        <w:rPr>
          <w:lang w:val="az-Latn-AZ"/>
        </w:rPr>
        <w:t xml:space="preserve"> ilə yanaşı</w:t>
      </w:r>
      <w:r w:rsidRPr="007B2C64">
        <w:rPr>
          <w:lang w:val="az-Latn-AZ"/>
        </w:rPr>
        <w:t xml:space="preserve"> boruc</w:t>
      </w:r>
      <w:r>
        <w:rPr>
          <w:lang w:val="az-Latn-AZ"/>
        </w:rPr>
        <w:t xml:space="preserve">uq sekresiyası barədə məlumat </w:t>
      </w:r>
      <w:r w:rsidRPr="007B2C64">
        <w:rPr>
          <w:lang w:val="az-Latn-AZ"/>
        </w:rPr>
        <w:t>verir.</w:t>
      </w:r>
    </w:p>
    <w:p w14:paraId="22D27259" w14:textId="77777777" w:rsidR="003B5927" w:rsidRPr="00857D17" w:rsidRDefault="003B5927" w:rsidP="00C06727">
      <w:pPr>
        <w:rPr>
          <w:b/>
          <w:lang w:val="az-Latn-AZ"/>
        </w:rPr>
      </w:pPr>
    </w:p>
    <w:p w14:paraId="7E798317" w14:textId="77777777" w:rsidR="003B5927" w:rsidRPr="00857D17" w:rsidRDefault="003B5927" w:rsidP="00C06727">
      <w:pPr>
        <w:rPr>
          <w:b/>
          <w:lang w:val="az-Latn-AZ"/>
        </w:rPr>
      </w:pPr>
      <w:r w:rsidRPr="00857D17">
        <w:rPr>
          <w:b/>
          <w:lang w:val="az-Latn-AZ"/>
        </w:rPr>
        <w:t>İstifadəsinə göstərişlər</w:t>
      </w:r>
    </w:p>
    <w:p w14:paraId="68DE5149" w14:textId="77777777" w:rsidR="00E17EA8" w:rsidRPr="00E17EA8" w:rsidRDefault="00E17EA8" w:rsidP="00C06727">
      <w:pPr>
        <w:rPr>
          <w:bCs/>
          <w:lang w:val="az-Latn-AZ"/>
        </w:rPr>
      </w:pPr>
      <w:r w:rsidRPr="00E17EA8">
        <w:rPr>
          <w:bCs/>
          <w:lang w:val="az-Latn-AZ"/>
        </w:rPr>
        <w:t>Tənəffüs yollarının geridönən obstruksiyası ilə tənəffüs yollarının xroniki obstruktiv xəstəliklərinin profilaktikası və simptomatik müalicəsi: bronxial astma;</w:t>
      </w:r>
    </w:p>
    <w:p w14:paraId="16A7037E" w14:textId="33E14FDC" w:rsidR="003B5927" w:rsidRPr="00E17EA8" w:rsidRDefault="00E17EA8" w:rsidP="00C06727">
      <w:pPr>
        <w:rPr>
          <w:bCs/>
          <w:lang w:val="az-Latn-AZ"/>
        </w:rPr>
      </w:pPr>
      <w:r w:rsidRPr="00E17EA8">
        <w:rPr>
          <w:bCs/>
          <w:lang w:val="az-Latn-AZ"/>
        </w:rPr>
        <w:t>ağciyərlərin xroniki obstruktiv xəstəlyi (AXOX);</w:t>
      </w:r>
    </w:p>
    <w:p w14:paraId="65C18BCD" w14:textId="63387C06" w:rsidR="00E17EA8" w:rsidRPr="00E17EA8" w:rsidRDefault="00E17EA8" w:rsidP="00C06727">
      <w:pPr>
        <w:rPr>
          <w:bCs/>
          <w:lang w:val="az-Latn-AZ"/>
        </w:rPr>
      </w:pPr>
      <w:r w:rsidRPr="00E17EA8">
        <w:rPr>
          <w:bCs/>
          <w:lang w:val="az-Latn-AZ"/>
        </w:rPr>
        <w:t>ağırlaşan və ya ağırlaşmayan emfizema ilə xroniki obstruktiv bronxit.</w:t>
      </w:r>
    </w:p>
    <w:p w14:paraId="203DAF40" w14:textId="77777777" w:rsidR="003B5927" w:rsidRPr="002867DC" w:rsidRDefault="003B5927" w:rsidP="00C06727">
      <w:pPr>
        <w:rPr>
          <w:lang w:val="az-Latn-AZ"/>
        </w:rPr>
      </w:pPr>
    </w:p>
    <w:p w14:paraId="7978DFBF" w14:textId="77777777" w:rsidR="003B5927" w:rsidRPr="00857D17" w:rsidRDefault="003B5927" w:rsidP="00C06727">
      <w:pPr>
        <w:rPr>
          <w:b/>
          <w:lang w:val="az-Latn-AZ"/>
        </w:rPr>
      </w:pPr>
      <w:r w:rsidRPr="00857D17">
        <w:rPr>
          <w:b/>
          <w:lang w:val="az-Latn-AZ"/>
        </w:rPr>
        <w:t>Əks göstərişlər</w:t>
      </w:r>
    </w:p>
    <w:p w14:paraId="2D2C96C0" w14:textId="2B615DB5" w:rsidR="003B5927" w:rsidRPr="00011E16" w:rsidRDefault="00E17EA8" w:rsidP="00C06727">
      <w:pPr>
        <w:rPr>
          <w:bCs/>
          <w:lang w:val="az-Latn-AZ"/>
        </w:rPr>
      </w:pPr>
      <w:r w:rsidRPr="00011E16">
        <w:rPr>
          <w:bCs/>
          <w:lang w:val="az-Latn-AZ"/>
        </w:rPr>
        <w:t>Preparatın istənilən komponentinə qarşı yüksək həssaslıq;</w:t>
      </w:r>
    </w:p>
    <w:p w14:paraId="5154A36C" w14:textId="737A14CB" w:rsidR="00E17EA8" w:rsidRPr="00011E16" w:rsidRDefault="00E17EA8" w:rsidP="00C06727">
      <w:pPr>
        <w:rPr>
          <w:bCs/>
          <w:lang w:val="az-Latn-AZ"/>
        </w:rPr>
      </w:pPr>
      <w:r w:rsidRPr="00011E16">
        <w:rPr>
          <w:bCs/>
          <w:lang w:val="az-Latn-AZ"/>
        </w:rPr>
        <w:t>atropinə və ya onun törəmələrinə qarşı yüksək həssaslıq;</w:t>
      </w:r>
    </w:p>
    <w:p w14:paraId="6CF63E59" w14:textId="12136C0B" w:rsidR="00E17EA8" w:rsidRPr="00011E16" w:rsidRDefault="00E17EA8" w:rsidP="00C06727">
      <w:pPr>
        <w:rPr>
          <w:bCs/>
          <w:lang w:val="az-Latn-AZ"/>
        </w:rPr>
      </w:pPr>
      <w:r w:rsidRPr="00011E16">
        <w:rPr>
          <w:bCs/>
          <w:lang w:val="az-Latn-AZ"/>
        </w:rPr>
        <w:t>hipertrofik obstruktiv kardiomiopatiya;</w:t>
      </w:r>
    </w:p>
    <w:p w14:paraId="0E24A0F0" w14:textId="5A41614C" w:rsidR="00E17EA8" w:rsidRPr="00011E16" w:rsidRDefault="00011E16" w:rsidP="00C06727">
      <w:pPr>
        <w:rPr>
          <w:bCs/>
          <w:lang w:val="az-Latn-AZ"/>
        </w:rPr>
      </w:pPr>
      <w:r w:rsidRPr="00011E16">
        <w:rPr>
          <w:bCs/>
          <w:lang w:val="az-Latn-AZ"/>
        </w:rPr>
        <w:t>taxiaritmiya;</w:t>
      </w:r>
    </w:p>
    <w:p w14:paraId="3E4A8E05" w14:textId="34544C9E" w:rsidR="00011E16" w:rsidRPr="00011E16" w:rsidRDefault="00011E16" w:rsidP="00C06727">
      <w:pPr>
        <w:rPr>
          <w:bCs/>
          <w:lang w:val="az-Latn-AZ"/>
        </w:rPr>
      </w:pPr>
      <w:r w:rsidRPr="00011E16">
        <w:rPr>
          <w:bCs/>
          <w:lang w:val="az-Latn-AZ"/>
        </w:rPr>
        <w:t>hamiləliyin I trimestri.</w:t>
      </w:r>
    </w:p>
    <w:p w14:paraId="7B2BA1FB" w14:textId="77777777" w:rsidR="00235167" w:rsidRPr="00857D17" w:rsidRDefault="00235167" w:rsidP="00C06727">
      <w:pPr>
        <w:rPr>
          <w:lang w:val="az-Latn-AZ"/>
        </w:rPr>
      </w:pPr>
    </w:p>
    <w:p w14:paraId="74203593" w14:textId="77777777" w:rsidR="003B5927" w:rsidRPr="00857D17" w:rsidRDefault="003B5927" w:rsidP="00C06727">
      <w:pPr>
        <w:rPr>
          <w:b/>
          <w:lang w:val="az-Latn-AZ"/>
        </w:rPr>
      </w:pPr>
      <w:r w:rsidRPr="00857D17">
        <w:rPr>
          <w:b/>
          <w:lang w:val="az-Latn-AZ"/>
        </w:rPr>
        <w:t>Xüsusi göstərişlər və ehtiyat tədbirləri</w:t>
      </w:r>
    </w:p>
    <w:p w14:paraId="12B44A68" w14:textId="2CBB5F4E" w:rsidR="003B5927" w:rsidRPr="00011E16" w:rsidRDefault="00011E16" w:rsidP="00C06727">
      <w:pPr>
        <w:rPr>
          <w:i/>
          <w:iCs/>
          <w:lang w:val="az-Latn-AZ"/>
        </w:rPr>
      </w:pPr>
      <w:r w:rsidRPr="00011E16">
        <w:rPr>
          <w:i/>
          <w:iCs/>
          <w:lang w:val="az-Latn-AZ"/>
        </w:rPr>
        <w:t>Ehtiyatla</w:t>
      </w:r>
    </w:p>
    <w:p w14:paraId="2B43FE57" w14:textId="3D76C7B9" w:rsidR="00011E16" w:rsidRDefault="002B1C08" w:rsidP="00C06727">
      <w:pPr>
        <w:rPr>
          <w:lang w:val="az-Latn-AZ"/>
        </w:rPr>
      </w:pPr>
      <w:r>
        <w:rPr>
          <w:lang w:val="az-Latn-AZ"/>
        </w:rPr>
        <w:t>Qapa</w:t>
      </w:r>
      <w:r w:rsidR="00011E16">
        <w:rPr>
          <w:lang w:val="az-Latn-AZ"/>
        </w:rPr>
        <w:t>lı</w:t>
      </w:r>
      <w:r>
        <w:rPr>
          <w:lang w:val="az-Latn-AZ"/>
        </w:rPr>
        <w:t xml:space="preserve"> </w:t>
      </w:r>
      <w:r w:rsidR="00011E16">
        <w:rPr>
          <w:lang w:val="az-Latn-AZ"/>
        </w:rPr>
        <w:t>bucaqlı qlaukoma;</w:t>
      </w:r>
    </w:p>
    <w:p w14:paraId="78FC5BFA" w14:textId="5544FA53" w:rsidR="00011E16" w:rsidRDefault="00011E16" w:rsidP="00C06727">
      <w:pPr>
        <w:rPr>
          <w:lang w:val="az-Latn-AZ"/>
        </w:rPr>
      </w:pPr>
      <w:r>
        <w:rPr>
          <w:lang w:val="az-Latn-AZ"/>
        </w:rPr>
        <w:t>koronar çatışmazlıq;</w:t>
      </w:r>
    </w:p>
    <w:p w14:paraId="40CE833F" w14:textId="7DD5EDCF" w:rsidR="00011E16" w:rsidRDefault="00011E16" w:rsidP="00C06727">
      <w:pPr>
        <w:rPr>
          <w:lang w:val="az-Latn-AZ"/>
        </w:rPr>
      </w:pPr>
      <w:r>
        <w:rPr>
          <w:lang w:val="az-Latn-AZ"/>
        </w:rPr>
        <w:t>arterial hipertenziya;</w:t>
      </w:r>
    </w:p>
    <w:p w14:paraId="13110FCB" w14:textId="1542111D" w:rsidR="00011E16" w:rsidRDefault="00011E16" w:rsidP="00C06727">
      <w:pPr>
        <w:rPr>
          <w:lang w:val="az-Latn-AZ"/>
        </w:rPr>
      </w:pPr>
      <w:r>
        <w:rPr>
          <w:lang w:val="az-Latn-AZ"/>
        </w:rPr>
        <w:t>kifayət qədər nəzarət edilməyən şəkərli diabet;</w:t>
      </w:r>
    </w:p>
    <w:p w14:paraId="22973E68" w14:textId="605ACD1B" w:rsidR="00011E16" w:rsidRDefault="00011E16" w:rsidP="00C06727">
      <w:pPr>
        <w:rPr>
          <w:lang w:val="az-Latn-AZ"/>
        </w:rPr>
      </w:pPr>
      <w:r>
        <w:rPr>
          <w:lang w:val="az-Latn-AZ"/>
        </w:rPr>
        <w:t>yaxın zamanda keçirilmiş miokard infarktı;</w:t>
      </w:r>
    </w:p>
    <w:p w14:paraId="167B7833" w14:textId="4BBF7D99" w:rsidR="00011E16" w:rsidRDefault="00011E16" w:rsidP="00C06727">
      <w:pPr>
        <w:rPr>
          <w:lang w:val="az-Latn-AZ"/>
        </w:rPr>
      </w:pPr>
      <w:r>
        <w:rPr>
          <w:lang w:val="az-Latn-AZ"/>
        </w:rPr>
        <w:t>ürəyin və damarların ağır üzvi xəstəlikləri;</w:t>
      </w:r>
    </w:p>
    <w:p w14:paraId="0C422124" w14:textId="3B9E1253" w:rsidR="00011E16" w:rsidRDefault="00011E16" w:rsidP="00C06727">
      <w:pPr>
        <w:rPr>
          <w:lang w:val="az-Latn-AZ"/>
        </w:rPr>
      </w:pPr>
      <w:r>
        <w:rPr>
          <w:lang w:val="az-Latn-AZ"/>
        </w:rPr>
        <w:t>hipertireoz;</w:t>
      </w:r>
    </w:p>
    <w:p w14:paraId="3A31D318" w14:textId="5FE664E3" w:rsidR="00011E16" w:rsidRDefault="00011E16" w:rsidP="00C06727">
      <w:pPr>
        <w:rPr>
          <w:lang w:val="az-Latn-AZ"/>
        </w:rPr>
      </w:pPr>
      <w:r>
        <w:rPr>
          <w:lang w:val="az-Latn-AZ"/>
        </w:rPr>
        <w:t>feoxromositoma;</w:t>
      </w:r>
    </w:p>
    <w:p w14:paraId="24B9384D" w14:textId="0EC96117" w:rsidR="00011E16" w:rsidRDefault="00011E16" w:rsidP="00C06727">
      <w:pPr>
        <w:rPr>
          <w:lang w:val="az-Latn-AZ"/>
        </w:rPr>
      </w:pPr>
      <w:r>
        <w:rPr>
          <w:lang w:val="az-Latn-AZ"/>
        </w:rPr>
        <w:t>prostat vəzin hipertrofiyası;</w:t>
      </w:r>
    </w:p>
    <w:p w14:paraId="5E9E67ED" w14:textId="7A40BD05" w:rsidR="00011E16" w:rsidRDefault="00011E16" w:rsidP="00C06727">
      <w:pPr>
        <w:rPr>
          <w:lang w:val="az-Latn-AZ"/>
        </w:rPr>
      </w:pPr>
      <w:r>
        <w:rPr>
          <w:lang w:val="az-Latn-AZ"/>
        </w:rPr>
        <w:t>sidik kisəsi boynunun obstruksiyası;</w:t>
      </w:r>
    </w:p>
    <w:p w14:paraId="20A05C82" w14:textId="31BA94FD" w:rsidR="00011E16" w:rsidRDefault="00011E16" w:rsidP="00C06727">
      <w:pPr>
        <w:rPr>
          <w:lang w:val="az-Latn-AZ"/>
        </w:rPr>
      </w:pPr>
      <w:r>
        <w:rPr>
          <w:lang w:val="az-Latn-AZ"/>
        </w:rPr>
        <w:t>mukovissidoz;</w:t>
      </w:r>
    </w:p>
    <w:p w14:paraId="5DF280C8" w14:textId="34411061" w:rsidR="00011E16" w:rsidRDefault="00011E16" w:rsidP="00C06727">
      <w:pPr>
        <w:rPr>
          <w:lang w:val="az-Latn-AZ"/>
        </w:rPr>
      </w:pPr>
      <w:r>
        <w:rPr>
          <w:lang w:val="az-Latn-AZ"/>
        </w:rPr>
        <w:t>6 yaşa qədər uşaqlar.</w:t>
      </w:r>
    </w:p>
    <w:p w14:paraId="011EC057" w14:textId="77777777" w:rsidR="00122865" w:rsidRDefault="00122865" w:rsidP="00C06727">
      <w:pPr>
        <w:rPr>
          <w:lang w:val="az-Latn-AZ"/>
        </w:rPr>
      </w:pPr>
      <w:r w:rsidRPr="00D62BD2">
        <w:rPr>
          <w:lang w:val="az-Latn-AZ"/>
        </w:rPr>
        <w:t xml:space="preserve">Notekort preparatı, xüsusən də, aşağıda göstərilən xəstəliklərin </w:t>
      </w:r>
      <w:r>
        <w:rPr>
          <w:lang w:val="az-Latn-AZ"/>
        </w:rPr>
        <w:t xml:space="preserve">müalicəsi </w:t>
      </w:r>
      <w:r w:rsidRPr="00D62BD2">
        <w:rPr>
          <w:lang w:val="az-Latn-AZ"/>
        </w:rPr>
        <w:t>üçün, tövsiyə edilən  dozalardan artıq dozalarda istifadə edildikdə</w:t>
      </w:r>
      <w:r>
        <w:rPr>
          <w:lang w:val="az-Latn-AZ"/>
        </w:rPr>
        <w:t xml:space="preserve"> </w:t>
      </w:r>
      <w:r w:rsidRPr="00D62BD2">
        <w:rPr>
          <w:lang w:val="az-Latn-AZ"/>
        </w:rPr>
        <w:t xml:space="preserve">yalnız risk/fayda </w:t>
      </w:r>
      <w:r>
        <w:rPr>
          <w:lang w:val="az-Latn-AZ"/>
        </w:rPr>
        <w:t>nisbətini</w:t>
      </w:r>
      <w:r w:rsidRPr="00D62BD2">
        <w:rPr>
          <w:lang w:val="az-Latn-AZ"/>
        </w:rPr>
        <w:t xml:space="preserve"> dəqiq  qiymətləndirdikdən sonra təyin oluna bilər: nəzarət oluna bilməyən şəkərli diabet, yaxın  zamanlarda keçirilmiş miokard infarktı, ürəyin və damarların </w:t>
      </w:r>
      <w:r>
        <w:rPr>
          <w:lang w:val="az-Latn-AZ"/>
        </w:rPr>
        <w:t>ağır</w:t>
      </w:r>
      <w:r w:rsidRPr="00D62BD2">
        <w:rPr>
          <w:lang w:val="az-Latn-AZ"/>
        </w:rPr>
        <w:t xml:space="preserve"> orqanik </w:t>
      </w:r>
      <w:r>
        <w:rPr>
          <w:lang w:val="az-Latn-AZ"/>
        </w:rPr>
        <w:t xml:space="preserve">xəstəlikləri, </w:t>
      </w:r>
      <w:r w:rsidRPr="00D62BD2">
        <w:rPr>
          <w:lang w:val="az-Latn-AZ"/>
        </w:rPr>
        <w:t xml:space="preserve">hipertireoz, feoxromositoma. </w:t>
      </w:r>
    </w:p>
    <w:p w14:paraId="299730F4" w14:textId="7C37A9DD" w:rsidR="003B5927" w:rsidRPr="00857D17" w:rsidRDefault="00122865" w:rsidP="00C06727">
      <w:pPr>
        <w:rPr>
          <w:lang w:val="az-Latn-AZ"/>
        </w:rPr>
      </w:pPr>
      <w:r w:rsidRPr="00D62BD2">
        <w:rPr>
          <w:lang w:val="az-Latn-AZ"/>
        </w:rPr>
        <w:t xml:space="preserve">Qəfildən </w:t>
      </w:r>
      <w:r>
        <w:rPr>
          <w:lang w:val="az-Latn-AZ"/>
        </w:rPr>
        <w:t>yaranan</w:t>
      </w:r>
      <w:r w:rsidRPr="00D62BD2">
        <w:rPr>
          <w:lang w:val="az-Latn-AZ"/>
        </w:rPr>
        <w:t xml:space="preserve"> və tez</w:t>
      </w:r>
      <w:r>
        <w:rPr>
          <w:lang w:val="az-Latn-AZ"/>
        </w:rPr>
        <w:t xml:space="preserve"> inkişaf</w:t>
      </w:r>
      <w:r w:rsidRPr="00D62BD2">
        <w:rPr>
          <w:lang w:val="az-Latn-AZ"/>
        </w:rPr>
        <w:t xml:space="preserve"> edən təngənəfəslik </w:t>
      </w:r>
      <w:r>
        <w:rPr>
          <w:lang w:val="az-Latn-AZ"/>
        </w:rPr>
        <w:t>baş verdikdə dərhal</w:t>
      </w:r>
      <w:r w:rsidRPr="00D62BD2">
        <w:rPr>
          <w:lang w:val="az-Latn-AZ"/>
        </w:rPr>
        <w:t xml:space="preserve"> vaxt itirmədən həkimə müraciət etmək lazımdır. </w:t>
      </w:r>
      <w:r w:rsidRPr="00D62BD2">
        <w:rPr>
          <w:lang w:val="az-Latn-AZ"/>
        </w:rPr>
        <w:br/>
      </w:r>
      <w:r w:rsidRPr="00D62BD2">
        <w:rPr>
          <w:i/>
          <w:lang w:val="az-Latn-AZ"/>
        </w:rPr>
        <w:t xml:space="preserve">Preparatın </w:t>
      </w:r>
      <w:r>
        <w:rPr>
          <w:i/>
          <w:lang w:val="az-Latn-AZ"/>
        </w:rPr>
        <w:t>uzunmüddətli</w:t>
      </w:r>
      <w:r w:rsidRPr="00D62BD2">
        <w:rPr>
          <w:i/>
          <w:lang w:val="az-Latn-AZ"/>
        </w:rPr>
        <w:t xml:space="preserve"> istifadəsi</w:t>
      </w:r>
      <w:r w:rsidRPr="00D62BD2">
        <w:rPr>
          <w:lang w:val="az-Latn-AZ"/>
        </w:rPr>
        <w:t>:</w:t>
      </w:r>
      <w:r w:rsidRPr="00D62BD2">
        <w:rPr>
          <w:lang w:val="az-Latn-AZ"/>
        </w:rPr>
        <w:br/>
        <w:t xml:space="preserve">- Bronxial </w:t>
      </w:r>
      <w:r>
        <w:rPr>
          <w:lang w:val="az-Latn-AZ"/>
        </w:rPr>
        <w:t>astması ola</w:t>
      </w:r>
      <w:r w:rsidRPr="00D62BD2">
        <w:rPr>
          <w:lang w:val="az-Latn-AZ"/>
        </w:rPr>
        <w:t xml:space="preserve">n pasiyentlərə Notekort, yalnız </w:t>
      </w:r>
      <w:r>
        <w:rPr>
          <w:lang w:val="az-Latn-AZ"/>
        </w:rPr>
        <w:t>zərurət</w:t>
      </w:r>
      <w:r w:rsidRPr="00D62BD2">
        <w:rPr>
          <w:lang w:val="az-Latn-AZ"/>
        </w:rPr>
        <w:t xml:space="preserve"> olduğu halda təyin oluna bilər. Yüngül dərəcəli ağciyərlərin xroniki obstruktiv </w:t>
      </w:r>
      <w:r>
        <w:rPr>
          <w:lang w:val="az-Latn-AZ"/>
        </w:rPr>
        <w:t>xəstəliyi (A</w:t>
      </w:r>
      <w:r w:rsidRPr="00D62BD2">
        <w:rPr>
          <w:lang w:val="az-Latn-AZ"/>
        </w:rPr>
        <w:t xml:space="preserve">XOX) zamanı simptomatik  </w:t>
      </w:r>
      <w:r>
        <w:rPr>
          <w:lang w:val="az-Latn-AZ"/>
        </w:rPr>
        <w:t>müalicənin</w:t>
      </w:r>
      <w:r w:rsidRPr="00D62BD2">
        <w:rPr>
          <w:lang w:val="az-Latn-AZ"/>
        </w:rPr>
        <w:t xml:space="preserve"> effektivliyi preparatın müntəzəm istifadəsindən daha üstün ola bilər. </w:t>
      </w:r>
      <w:r w:rsidRPr="00D62BD2">
        <w:rPr>
          <w:lang w:val="az-Latn-AZ"/>
        </w:rPr>
        <w:br/>
        <w:t xml:space="preserve">- Bronxial astmadan </w:t>
      </w:r>
      <w:r>
        <w:rPr>
          <w:lang w:val="az-Latn-AZ"/>
        </w:rPr>
        <w:t>və</w:t>
      </w:r>
      <w:r w:rsidRPr="00D62BD2">
        <w:rPr>
          <w:lang w:val="az-Latn-AZ"/>
        </w:rPr>
        <w:t xml:space="preserve"> </w:t>
      </w:r>
      <w:r>
        <w:rPr>
          <w:lang w:val="az-Latn-AZ"/>
        </w:rPr>
        <w:t>ya</w:t>
      </w:r>
      <w:r w:rsidRPr="00D62BD2">
        <w:rPr>
          <w:lang w:val="az-Latn-AZ"/>
        </w:rPr>
        <w:t xml:space="preserve"> steroidlərlə müalicəyə </w:t>
      </w:r>
      <w:r>
        <w:rPr>
          <w:lang w:val="az-Latn-AZ"/>
        </w:rPr>
        <w:t>müsbət</w:t>
      </w:r>
      <w:r w:rsidRPr="00D62BD2">
        <w:rPr>
          <w:lang w:val="az-Latn-AZ"/>
        </w:rPr>
        <w:t xml:space="preserve"> </w:t>
      </w:r>
      <w:r>
        <w:rPr>
          <w:lang w:val="az-Latn-AZ"/>
        </w:rPr>
        <w:t>cavab</w:t>
      </w:r>
      <w:r w:rsidRPr="00D62BD2">
        <w:rPr>
          <w:lang w:val="az-Latn-AZ"/>
        </w:rPr>
        <w:t xml:space="preserve"> verən ağciyərlərin</w:t>
      </w:r>
      <w:r>
        <w:rPr>
          <w:lang w:val="az-Latn-AZ"/>
        </w:rPr>
        <w:t xml:space="preserve"> xroniki </w:t>
      </w:r>
      <w:r w:rsidRPr="00D62BD2">
        <w:rPr>
          <w:lang w:val="az-Latn-AZ"/>
        </w:rPr>
        <w:t xml:space="preserve">obstruktiv </w:t>
      </w:r>
      <w:r>
        <w:rPr>
          <w:lang w:val="az-Latn-AZ"/>
        </w:rPr>
        <w:t>xəstəliyi</w:t>
      </w:r>
      <w:r w:rsidRPr="00D62BD2">
        <w:rPr>
          <w:lang w:val="az-Latn-AZ"/>
        </w:rPr>
        <w:t xml:space="preserve"> </w:t>
      </w:r>
      <w:r>
        <w:rPr>
          <w:lang w:val="az-Latn-AZ"/>
        </w:rPr>
        <w:t xml:space="preserve">olan </w:t>
      </w:r>
      <w:r w:rsidRPr="00D62BD2">
        <w:rPr>
          <w:lang w:val="az-Latn-AZ"/>
        </w:rPr>
        <w:t>pasiyentlərə</w:t>
      </w:r>
      <w:r>
        <w:rPr>
          <w:lang w:val="az-Latn-AZ"/>
        </w:rPr>
        <w:t xml:space="preserve"> xəstəliyə</w:t>
      </w:r>
      <w:r w:rsidRPr="00D62BD2">
        <w:rPr>
          <w:lang w:val="az-Latn-AZ"/>
        </w:rPr>
        <w:t xml:space="preserve"> nəzarətin ağırlaşmasının qarşısını almaq məqsədilə iltihab</w:t>
      </w:r>
      <w:r w:rsidR="002B1C08">
        <w:rPr>
          <w:lang w:val="az-Latn-AZ"/>
        </w:rPr>
        <w:t xml:space="preserve"> </w:t>
      </w:r>
      <w:r w:rsidRPr="00D62BD2">
        <w:rPr>
          <w:lang w:val="az-Latn-AZ"/>
        </w:rPr>
        <w:t>əleyhinə müalicə təyin etmək və ya mövcud olan iltihab</w:t>
      </w:r>
      <w:r w:rsidR="002B1C08">
        <w:rPr>
          <w:lang w:val="az-Latn-AZ"/>
        </w:rPr>
        <w:t xml:space="preserve"> </w:t>
      </w:r>
      <w:r w:rsidRPr="00D62BD2">
        <w:rPr>
          <w:lang w:val="az-Latn-AZ"/>
        </w:rPr>
        <w:t xml:space="preserve">əleyhinə müalicəni </w:t>
      </w:r>
      <w:r>
        <w:rPr>
          <w:lang w:val="az-Latn-AZ"/>
        </w:rPr>
        <w:t>gü</w:t>
      </w:r>
      <w:r w:rsidRPr="00D62BD2">
        <w:rPr>
          <w:lang w:val="az-Latn-AZ"/>
        </w:rPr>
        <w:t xml:space="preserve">cləndirmək </w:t>
      </w:r>
      <w:r w:rsidRPr="00D62BD2">
        <w:rPr>
          <w:lang w:val="az-Latn-AZ"/>
        </w:rPr>
        <w:lastRenderedPageBreak/>
        <w:t xml:space="preserve">lazımdır. </w:t>
      </w:r>
      <w:r w:rsidRPr="00D62BD2">
        <w:rPr>
          <w:lang w:val="az-Latn-AZ"/>
        </w:rPr>
        <w:br/>
      </w:r>
      <w:r>
        <w:rPr>
          <w:lang w:val="az-Latn-AZ"/>
        </w:rPr>
        <w:t>Notekort</w:t>
      </w:r>
      <w:r w:rsidRPr="00D62BD2">
        <w:rPr>
          <w:lang w:val="az-Latn-AZ"/>
        </w:rPr>
        <w:t xml:space="preserve"> preparatı kimi, β</w:t>
      </w:r>
      <w:r w:rsidRPr="00D62BD2">
        <w:rPr>
          <w:vertAlign w:val="subscript"/>
          <w:lang w:val="az-Latn-AZ"/>
        </w:rPr>
        <w:t>2</w:t>
      </w:r>
      <w:r w:rsidRPr="00D62BD2">
        <w:rPr>
          <w:lang w:val="az-Latn-AZ"/>
        </w:rPr>
        <w:t xml:space="preserve">-adrenomimetik tərkibli preparatların bronxların obstruksiyasının qarşısını almaq </w:t>
      </w:r>
      <w:r>
        <w:rPr>
          <w:lang w:val="az-Latn-AZ"/>
        </w:rPr>
        <w:t>məqsədilə, artırıla</w:t>
      </w:r>
      <w:r w:rsidR="002B1C08">
        <w:rPr>
          <w:lang w:val="az-Latn-AZ"/>
        </w:rPr>
        <w:t>n doz</w:t>
      </w:r>
      <w:r w:rsidRPr="00D62BD2">
        <w:rPr>
          <w:lang w:val="az-Latn-AZ"/>
        </w:rPr>
        <w:t xml:space="preserve">alarının müntəzəm istifadəsi, xəstəliyin </w:t>
      </w:r>
      <w:r>
        <w:rPr>
          <w:lang w:val="az-Latn-AZ"/>
        </w:rPr>
        <w:t>gedişinin nəzarət</w:t>
      </w:r>
      <w:r w:rsidRPr="00D62BD2">
        <w:rPr>
          <w:lang w:val="az-Latn-AZ"/>
        </w:rPr>
        <w:t xml:space="preserve"> </w:t>
      </w:r>
      <w:r>
        <w:rPr>
          <w:lang w:val="az-Latn-AZ"/>
        </w:rPr>
        <w:t>olunmayan</w:t>
      </w:r>
      <w:r w:rsidRPr="00D62BD2">
        <w:rPr>
          <w:lang w:val="az-Latn-AZ"/>
        </w:rPr>
        <w:t xml:space="preserve"> </w:t>
      </w:r>
      <w:r>
        <w:rPr>
          <w:lang w:val="az-Latn-AZ"/>
        </w:rPr>
        <w:t>ağırlaşmasına</w:t>
      </w:r>
      <w:r w:rsidRPr="00D62BD2">
        <w:rPr>
          <w:lang w:val="az-Latn-AZ"/>
        </w:rPr>
        <w:t xml:space="preserve"> səbəb ola bilər. Bronxların obstruksiyası </w:t>
      </w:r>
      <w:r>
        <w:rPr>
          <w:lang w:val="az-Latn-AZ"/>
        </w:rPr>
        <w:t>ağırlaşdıqda</w:t>
      </w:r>
      <w:r w:rsidRPr="00D62BD2">
        <w:rPr>
          <w:lang w:val="az-Latn-AZ"/>
        </w:rPr>
        <w:t xml:space="preserve">  β</w:t>
      </w:r>
      <w:r w:rsidRPr="00D62BD2">
        <w:rPr>
          <w:vertAlign w:val="subscript"/>
          <w:lang w:val="az-Latn-AZ"/>
        </w:rPr>
        <w:t>2</w:t>
      </w:r>
      <w:r>
        <w:rPr>
          <w:lang w:val="az-Latn-AZ"/>
        </w:rPr>
        <w:t>-adrenomimetiklərin, o</w:t>
      </w:r>
      <w:r w:rsidRPr="00D62BD2">
        <w:rPr>
          <w:lang w:val="az-Latn-AZ"/>
        </w:rPr>
        <w:t xml:space="preserve"> cümlədən</w:t>
      </w:r>
      <w:r w:rsidR="002B1C08">
        <w:rPr>
          <w:lang w:val="az-Latn-AZ"/>
        </w:rPr>
        <w:t>,</w:t>
      </w:r>
      <w:r w:rsidRPr="00D62BD2">
        <w:rPr>
          <w:lang w:val="az-Latn-AZ"/>
        </w:rPr>
        <w:t xml:space="preserve"> uzunmüddətli </w:t>
      </w:r>
      <w:r>
        <w:rPr>
          <w:lang w:val="az-Latn-AZ"/>
        </w:rPr>
        <w:t>istifadə</w:t>
      </w:r>
      <w:r w:rsidRPr="00D62BD2">
        <w:rPr>
          <w:lang w:val="az-Latn-AZ"/>
        </w:rPr>
        <w:t xml:space="preserve"> üçün tövsiyə edilən</w:t>
      </w:r>
      <w:r>
        <w:rPr>
          <w:lang w:val="az-Latn-AZ"/>
        </w:rPr>
        <w:t xml:space="preserve"> fenoterolun</w:t>
      </w:r>
      <w:r w:rsidRPr="00D62BD2">
        <w:rPr>
          <w:lang w:val="az-Latn-AZ"/>
        </w:rPr>
        <w:t>,</w:t>
      </w:r>
      <w:r w:rsidRPr="00D62BD2">
        <w:rPr>
          <w:i/>
          <w:lang w:val="az-Latn-AZ"/>
        </w:rPr>
        <w:t xml:space="preserve"> </w:t>
      </w:r>
      <w:r w:rsidRPr="00D62BD2">
        <w:rPr>
          <w:lang w:val="az-Latn-AZ"/>
        </w:rPr>
        <w:t>dozasının adi yüksəlməsi nəinki düz deyil, həm də təhlükəlidir.</w:t>
      </w:r>
      <w:r>
        <w:rPr>
          <w:lang w:val="az-Latn-AZ"/>
        </w:rPr>
        <w:t xml:space="preserve"> Pasiyentin həyatı</w:t>
      </w:r>
      <w:r w:rsidRPr="00D62BD2">
        <w:rPr>
          <w:lang w:val="az-Latn-AZ"/>
        </w:rPr>
        <w:t xml:space="preserve"> üçün təhlükəli  olan xəstəliyin gedişinin ağırlaşmasının </w:t>
      </w:r>
      <w:r>
        <w:rPr>
          <w:lang w:val="az-Latn-AZ"/>
        </w:rPr>
        <w:t>qarşısını</w:t>
      </w:r>
      <w:r w:rsidRPr="00D62BD2">
        <w:rPr>
          <w:lang w:val="az-Latn-AZ"/>
        </w:rPr>
        <w:t xml:space="preserve"> almaq üçün pasiyentin xəstəliyinin müalicə </w:t>
      </w:r>
      <w:r>
        <w:rPr>
          <w:lang w:val="az-Latn-AZ"/>
        </w:rPr>
        <w:t>planına</w:t>
      </w:r>
      <w:r w:rsidRPr="00D62BD2">
        <w:rPr>
          <w:lang w:val="az-Latn-AZ"/>
        </w:rPr>
        <w:t xml:space="preserve"> yenidən baxmaq </w:t>
      </w:r>
      <w:r>
        <w:rPr>
          <w:lang w:val="az-Latn-AZ"/>
        </w:rPr>
        <w:t>və</w:t>
      </w:r>
      <w:r w:rsidRPr="00D62BD2">
        <w:rPr>
          <w:lang w:val="az-Latn-AZ"/>
        </w:rPr>
        <w:t xml:space="preserve"> inhalyasion kortikosteroidlərlə </w:t>
      </w:r>
      <w:r>
        <w:rPr>
          <w:lang w:val="az-Latn-AZ"/>
        </w:rPr>
        <w:t>müvafiq iltihab</w:t>
      </w:r>
      <w:r w:rsidR="002B1C08">
        <w:rPr>
          <w:lang w:val="az-Latn-AZ"/>
        </w:rPr>
        <w:t xml:space="preserve"> </w:t>
      </w:r>
      <w:r>
        <w:rPr>
          <w:lang w:val="az-Latn-AZ"/>
        </w:rPr>
        <w:t>əleyhinə</w:t>
      </w:r>
      <w:r w:rsidRPr="00D62BD2">
        <w:rPr>
          <w:lang w:val="az-Latn-AZ"/>
        </w:rPr>
        <w:t xml:space="preserve"> müalicə aparmaq lazımdır. </w:t>
      </w:r>
      <w:r w:rsidRPr="00574592">
        <w:rPr>
          <w:lang w:val="az-Latn-AZ"/>
        </w:rPr>
        <w:t xml:space="preserve">Notekort </w:t>
      </w:r>
      <w:r w:rsidRPr="00D62BD2">
        <w:rPr>
          <w:lang w:val="az-Latn-AZ"/>
        </w:rPr>
        <w:t xml:space="preserve">preparatı </w:t>
      </w:r>
      <w:r>
        <w:rPr>
          <w:lang w:val="az-Latn-AZ"/>
        </w:rPr>
        <w:t>ilə</w:t>
      </w:r>
      <w:r w:rsidRPr="00D62BD2">
        <w:rPr>
          <w:lang w:val="az-Latn-AZ"/>
        </w:rPr>
        <w:t xml:space="preserve"> bilikdə digər simpatomimetik bronxodilatatorlar, yalnız  ciddi tibbi</w:t>
      </w:r>
      <w:r>
        <w:rPr>
          <w:lang w:val="az-Latn-AZ"/>
        </w:rPr>
        <w:t xml:space="preserve"> nəzarət</w:t>
      </w:r>
      <w:r w:rsidRPr="00D62BD2">
        <w:rPr>
          <w:lang w:val="az-Latn-AZ"/>
        </w:rPr>
        <w:t xml:space="preserve"> olduqda təyin oluna bilər. </w:t>
      </w:r>
      <w:r w:rsidRPr="00D62BD2">
        <w:rPr>
          <w:lang w:val="az-Latn-AZ"/>
        </w:rPr>
        <w:br/>
        <w:t xml:space="preserve">Simpatomimetiklər, </w:t>
      </w:r>
      <w:r w:rsidRPr="00574592">
        <w:rPr>
          <w:lang w:val="az-Latn-AZ"/>
        </w:rPr>
        <w:t xml:space="preserve">Notekort </w:t>
      </w:r>
      <w:r w:rsidRPr="00D62BD2">
        <w:rPr>
          <w:lang w:val="az-Latn-AZ"/>
        </w:rPr>
        <w:t xml:space="preserve">preparatı daxil olmaqla, ürək-damar sisteminə </w:t>
      </w:r>
      <w:r>
        <w:rPr>
          <w:lang w:val="az-Latn-AZ"/>
        </w:rPr>
        <w:t>təsir</w:t>
      </w:r>
      <w:r w:rsidRPr="00D62BD2">
        <w:rPr>
          <w:lang w:val="az-Latn-AZ"/>
        </w:rPr>
        <w:t xml:space="preserve"> göstərə bi</w:t>
      </w:r>
      <w:r>
        <w:rPr>
          <w:lang w:val="az-Latn-AZ"/>
        </w:rPr>
        <w:t>lər. β-adrenomimetikləri</w:t>
      </w:r>
      <w:r w:rsidRPr="00D62BD2">
        <w:rPr>
          <w:lang w:val="az-Latn-AZ"/>
        </w:rPr>
        <w:t>n</w:t>
      </w:r>
      <w:r>
        <w:rPr>
          <w:lang w:val="az-Latn-AZ"/>
        </w:rPr>
        <w:t xml:space="preserve"> istifadəsi zamanı miokardın</w:t>
      </w:r>
      <w:r w:rsidRPr="00D62BD2">
        <w:rPr>
          <w:lang w:val="az-Latn-AZ"/>
        </w:rPr>
        <w:t xml:space="preserve"> işemiyasının </w:t>
      </w:r>
      <w:r>
        <w:rPr>
          <w:lang w:val="az-Latn-AZ"/>
        </w:rPr>
        <w:t xml:space="preserve">əhəmiyyətsiz dərəcədə </w:t>
      </w:r>
      <w:r w:rsidRPr="00D62BD2">
        <w:rPr>
          <w:lang w:val="az-Latn-AZ"/>
        </w:rPr>
        <w:t xml:space="preserve">meydana </w:t>
      </w:r>
      <w:r>
        <w:rPr>
          <w:lang w:val="az-Latn-AZ"/>
        </w:rPr>
        <w:t xml:space="preserve">çıxma </w:t>
      </w:r>
      <w:r w:rsidRPr="00D62BD2">
        <w:rPr>
          <w:lang w:val="az-Latn-AZ"/>
        </w:rPr>
        <w:t>ehti</w:t>
      </w:r>
      <w:r>
        <w:rPr>
          <w:lang w:val="az-Latn-AZ"/>
        </w:rPr>
        <w:t>malı</w:t>
      </w:r>
      <w:r w:rsidRPr="00D62BD2">
        <w:rPr>
          <w:lang w:val="az-Latn-AZ"/>
        </w:rPr>
        <w:t xml:space="preserve"> </w:t>
      </w:r>
      <w:r>
        <w:rPr>
          <w:lang w:val="az-Latn-AZ"/>
        </w:rPr>
        <w:t>vardır. Ağır</w:t>
      </w:r>
      <w:r w:rsidRPr="00D62BD2">
        <w:rPr>
          <w:lang w:val="az-Latn-AZ"/>
        </w:rPr>
        <w:t xml:space="preserve"> ürək </w:t>
      </w:r>
      <w:r>
        <w:rPr>
          <w:lang w:val="az-Latn-AZ"/>
        </w:rPr>
        <w:t>xəstəlikləri</w:t>
      </w:r>
      <w:r w:rsidRPr="00D62BD2">
        <w:rPr>
          <w:lang w:val="az-Latn-AZ"/>
        </w:rPr>
        <w:t xml:space="preserve"> (məsələn, ürəyin işemik </w:t>
      </w:r>
      <w:r>
        <w:rPr>
          <w:lang w:val="az-Latn-AZ"/>
        </w:rPr>
        <w:t>xəstəliyi, aritmiya</w:t>
      </w:r>
      <w:r w:rsidRPr="00D62BD2">
        <w:rPr>
          <w:lang w:val="az-Latn-AZ"/>
        </w:rPr>
        <w:t xml:space="preserve"> və ya kəskin </w:t>
      </w:r>
      <w:r>
        <w:rPr>
          <w:lang w:val="az-Latn-AZ"/>
        </w:rPr>
        <w:t>ürək çatışmazlığı) olan</w:t>
      </w:r>
      <w:r w:rsidRPr="00D62BD2">
        <w:rPr>
          <w:lang w:val="az-Latn-AZ"/>
        </w:rPr>
        <w:t xml:space="preserve"> pasiyentlər </w:t>
      </w:r>
      <w:r>
        <w:rPr>
          <w:lang w:val="az-Latn-AZ"/>
        </w:rPr>
        <w:t>məlumatlandırılmalıdı</w:t>
      </w:r>
      <w:r w:rsidRPr="00D62BD2">
        <w:rPr>
          <w:lang w:val="az-Latn-AZ"/>
        </w:rPr>
        <w:t xml:space="preserve">r ki, sinə ağrıları baş verdikdə və ya ürək xəstəliyinin digər </w:t>
      </w:r>
      <w:r>
        <w:rPr>
          <w:lang w:val="az-Latn-AZ"/>
        </w:rPr>
        <w:t>simptomları ağırlaşdı</w:t>
      </w:r>
      <w:r w:rsidRPr="00D62BD2">
        <w:rPr>
          <w:lang w:val="az-Latn-AZ"/>
        </w:rPr>
        <w:t>qda, həkimə müraciət etmək lazımdır.</w:t>
      </w:r>
      <w:r w:rsidRPr="00D62BD2">
        <w:rPr>
          <w:lang w:val="az-Latn-AZ"/>
        </w:rPr>
        <w:br/>
        <w:t xml:space="preserve">Ürək və tənəffüs </w:t>
      </w:r>
      <w:r>
        <w:rPr>
          <w:lang w:val="az-Latn-AZ"/>
        </w:rPr>
        <w:t>sisteminin</w:t>
      </w:r>
      <w:r w:rsidRPr="00D62BD2">
        <w:rPr>
          <w:lang w:val="az-Latn-AZ"/>
        </w:rPr>
        <w:t xml:space="preserve"> pozğunluqlar</w:t>
      </w:r>
      <w:r>
        <w:rPr>
          <w:lang w:val="az-Latn-AZ"/>
        </w:rPr>
        <w:t>ı</w:t>
      </w:r>
      <w:r w:rsidRPr="00D62BD2">
        <w:rPr>
          <w:lang w:val="az-Latn-AZ"/>
        </w:rPr>
        <w:t xml:space="preserve"> sinə</w:t>
      </w:r>
      <w:r>
        <w:rPr>
          <w:lang w:val="az-Latn-AZ"/>
        </w:rPr>
        <w:t xml:space="preserve"> ağrıları</w:t>
      </w:r>
      <w:r w:rsidRPr="00D62BD2">
        <w:rPr>
          <w:lang w:val="az-Latn-AZ"/>
        </w:rPr>
        <w:t xml:space="preserve"> və təngənəfəslik</w:t>
      </w:r>
      <w:r>
        <w:rPr>
          <w:lang w:val="az-Latn-AZ"/>
        </w:rPr>
        <w:t xml:space="preserve"> kimi </w:t>
      </w:r>
      <w:r w:rsidRPr="00D62BD2">
        <w:rPr>
          <w:lang w:val="az-Latn-AZ"/>
        </w:rPr>
        <w:t xml:space="preserve">simptomların </w:t>
      </w:r>
      <w:r>
        <w:rPr>
          <w:lang w:val="az-Latn-AZ"/>
        </w:rPr>
        <w:t>yaranm</w:t>
      </w:r>
      <w:r w:rsidRPr="00D62BD2">
        <w:rPr>
          <w:lang w:val="az-Latn-AZ"/>
        </w:rPr>
        <w:t xml:space="preserve">asına səbəb ola bilər və bu </w:t>
      </w:r>
      <w:r>
        <w:rPr>
          <w:lang w:val="az-Latn-AZ"/>
        </w:rPr>
        <w:t>s</w:t>
      </w:r>
      <w:r w:rsidRPr="00D62BD2">
        <w:rPr>
          <w:lang w:val="az-Latn-AZ"/>
        </w:rPr>
        <w:t xml:space="preserve">imptomlara xüsusi diqqət yetirmək lazımdır. </w:t>
      </w:r>
      <w:r w:rsidRPr="00D62BD2">
        <w:rPr>
          <w:lang w:val="az-Latn-AZ"/>
        </w:rPr>
        <w:br/>
        <w:t>β</w:t>
      </w:r>
      <w:r w:rsidRPr="00D62BD2">
        <w:rPr>
          <w:vertAlign w:val="subscript"/>
          <w:lang w:val="az-Latn-AZ"/>
        </w:rPr>
        <w:t>2</w:t>
      </w:r>
      <w:r>
        <w:rPr>
          <w:lang w:val="az-Latn-AZ"/>
        </w:rPr>
        <w:t>-adrenomimetikləri</w:t>
      </w:r>
      <w:r w:rsidRPr="00D62BD2">
        <w:rPr>
          <w:lang w:val="az-Latn-AZ"/>
        </w:rPr>
        <w:t xml:space="preserve">n </w:t>
      </w:r>
      <w:r>
        <w:rPr>
          <w:lang w:val="az-Latn-AZ"/>
        </w:rPr>
        <w:t>istifadəsi zamanı</w:t>
      </w:r>
      <w:r w:rsidRPr="00D62BD2">
        <w:rPr>
          <w:lang w:val="az-Latn-AZ"/>
        </w:rPr>
        <w:t xml:space="preserve"> orqanizmdə</w:t>
      </w:r>
      <w:r>
        <w:rPr>
          <w:lang w:val="az-Latn-AZ"/>
        </w:rPr>
        <w:t xml:space="preserve"> ciddi</w:t>
      </w:r>
      <w:r w:rsidRPr="00D62BD2">
        <w:rPr>
          <w:lang w:val="az-Latn-AZ"/>
        </w:rPr>
        <w:t xml:space="preserve"> hipokaliemiya inkişaf edə </w:t>
      </w:r>
      <w:r>
        <w:rPr>
          <w:lang w:val="az-Latn-AZ"/>
        </w:rPr>
        <w:t>bilər. Qan zərdabında</w:t>
      </w:r>
      <w:r w:rsidRPr="00D62BD2">
        <w:rPr>
          <w:lang w:val="az-Latn-AZ"/>
        </w:rPr>
        <w:t xml:space="preserve"> </w:t>
      </w:r>
      <w:r>
        <w:rPr>
          <w:lang w:val="az-Latn-AZ"/>
        </w:rPr>
        <w:t>kaliumun</w:t>
      </w:r>
      <w:r w:rsidRPr="00D62BD2">
        <w:rPr>
          <w:lang w:val="az-Latn-AZ"/>
        </w:rPr>
        <w:t xml:space="preserve"> aşağı </w:t>
      </w:r>
      <w:r>
        <w:rPr>
          <w:lang w:val="az-Latn-AZ"/>
        </w:rPr>
        <w:t>səviyyəsində</w:t>
      </w:r>
      <w:r w:rsidRPr="00D62BD2">
        <w:rPr>
          <w:lang w:val="az-Latn-AZ"/>
        </w:rPr>
        <w:t xml:space="preserve"> </w:t>
      </w:r>
      <w:r>
        <w:rPr>
          <w:lang w:val="az-Latn-AZ"/>
        </w:rPr>
        <w:t>ciddi</w:t>
      </w:r>
      <w:r w:rsidRPr="00D62BD2">
        <w:rPr>
          <w:lang w:val="az-Latn-AZ"/>
        </w:rPr>
        <w:t xml:space="preserve"> </w:t>
      </w:r>
      <w:r>
        <w:rPr>
          <w:lang w:val="az-Latn-AZ"/>
        </w:rPr>
        <w:t>nəzarət tövsiyə olunu</w:t>
      </w:r>
      <w:r w:rsidRPr="00D62BD2">
        <w:rPr>
          <w:lang w:val="az-Latn-AZ"/>
        </w:rPr>
        <w:t xml:space="preserve">r. </w:t>
      </w:r>
      <w:r w:rsidRPr="00D62BD2">
        <w:rPr>
          <w:lang w:val="az-Latn-AZ"/>
        </w:rPr>
        <w:br/>
        <w:t xml:space="preserve">Şəkərli </w:t>
      </w:r>
      <w:r>
        <w:rPr>
          <w:lang w:val="az-Latn-AZ"/>
        </w:rPr>
        <w:t>diabeti ola</w:t>
      </w:r>
      <w:r w:rsidRPr="00D62BD2">
        <w:rPr>
          <w:lang w:val="az-Latn-AZ"/>
        </w:rPr>
        <w:t>n pasiyentlərdə preparatı</w:t>
      </w:r>
      <w:r>
        <w:rPr>
          <w:lang w:val="az-Latn-AZ"/>
        </w:rPr>
        <w:t xml:space="preserve">n </w:t>
      </w:r>
      <w:r w:rsidRPr="00D62BD2">
        <w:rPr>
          <w:lang w:val="az-Latn-AZ"/>
        </w:rPr>
        <w:t xml:space="preserve">yüksək </w:t>
      </w:r>
      <w:r>
        <w:rPr>
          <w:lang w:val="az-Latn-AZ"/>
        </w:rPr>
        <w:t>dozalarının istifadəsi zamanı qanda</w:t>
      </w:r>
      <w:r w:rsidRPr="00D62BD2">
        <w:rPr>
          <w:lang w:val="az-Latn-AZ"/>
        </w:rPr>
        <w:t xml:space="preserve"> şəkərin </w:t>
      </w:r>
      <w:r>
        <w:rPr>
          <w:lang w:val="az-Latn-AZ"/>
        </w:rPr>
        <w:t>səviyyəsi</w:t>
      </w:r>
      <w:r w:rsidRPr="00D62BD2">
        <w:rPr>
          <w:lang w:val="az-Latn-AZ"/>
        </w:rPr>
        <w:t xml:space="preserve"> arta bilər, bu səbəbdən səkərli </w:t>
      </w:r>
      <w:r>
        <w:rPr>
          <w:lang w:val="az-Latn-AZ"/>
        </w:rPr>
        <w:t xml:space="preserve">diabet xəstəliyi </w:t>
      </w:r>
      <w:r w:rsidRPr="00D62BD2">
        <w:rPr>
          <w:lang w:val="az-Latn-AZ"/>
        </w:rPr>
        <w:t xml:space="preserve">olan pasiyentlərdə </w:t>
      </w:r>
      <w:r>
        <w:rPr>
          <w:lang w:val="az-Latn-AZ"/>
        </w:rPr>
        <w:t xml:space="preserve">qanda şəkərin səviyyəsinə nəzarət etmək </w:t>
      </w:r>
      <w:r w:rsidRPr="00D62BD2">
        <w:rPr>
          <w:lang w:val="az-Latn-AZ"/>
        </w:rPr>
        <w:t xml:space="preserve">lazımdır. </w:t>
      </w:r>
      <w:r w:rsidRPr="00D62BD2">
        <w:rPr>
          <w:lang w:val="az-Latn-AZ"/>
        </w:rPr>
        <w:br/>
        <w:t>Qapalı</w:t>
      </w:r>
      <w:r w:rsidR="002B1C08">
        <w:rPr>
          <w:lang w:val="az-Latn-AZ"/>
        </w:rPr>
        <w:t xml:space="preserve"> </w:t>
      </w:r>
      <w:r w:rsidRPr="00D62BD2">
        <w:rPr>
          <w:lang w:val="az-Latn-AZ"/>
        </w:rPr>
        <w:t>bucaqlı qlaukomaya meylli olan, sidikçıxarıcı yolların obstuksiyası (məsələn, prostat vəzinin hiperplaziyası</w:t>
      </w:r>
      <w:r>
        <w:rPr>
          <w:lang w:val="az-Latn-AZ"/>
        </w:rPr>
        <w:t xml:space="preserve"> və</w:t>
      </w:r>
      <w:r w:rsidRPr="00D62BD2">
        <w:rPr>
          <w:lang w:val="az-Latn-AZ"/>
        </w:rPr>
        <w:t xml:space="preserve"> ya sidik kisəsinin boynunun </w:t>
      </w:r>
      <w:r>
        <w:rPr>
          <w:lang w:val="az-Latn-AZ"/>
        </w:rPr>
        <w:t>obstruksiyası),</w:t>
      </w:r>
      <w:r w:rsidRPr="00D62BD2">
        <w:rPr>
          <w:lang w:val="az-Latn-AZ"/>
        </w:rPr>
        <w:t xml:space="preserve"> böyrək </w:t>
      </w:r>
      <w:r>
        <w:rPr>
          <w:lang w:val="az-Latn-AZ"/>
        </w:rPr>
        <w:t xml:space="preserve">və </w:t>
      </w:r>
      <w:r w:rsidRPr="00D62BD2">
        <w:rPr>
          <w:lang w:val="az-Latn-AZ"/>
        </w:rPr>
        <w:t xml:space="preserve">qaraciyər  </w:t>
      </w:r>
      <w:r>
        <w:rPr>
          <w:lang w:val="az-Latn-AZ"/>
        </w:rPr>
        <w:t xml:space="preserve">çatışmazlığı olan </w:t>
      </w:r>
      <w:r w:rsidRPr="00D62BD2">
        <w:rPr>
          <w:lang w:val="az-Latn-AZ"/>
        </w:rPr>
        <w:t xml:space="preserve">pasiyentlərə </w:t>
      </w:r>
      <w:r w:rsidRPr="00201A79">
        <w:rPr>
          <w:lang w:val="az-Latn-AZ"/>
        </w:rPr>
        <w:t>Notekort</w:t>
      </w:r>
      <w:r>
        <w:rPr>
          <w:i/>
          <w:lang w:val="az-Latn-AZ"/>
        </w:rPr>
        <w:t xml:space="preserve"> </w:t>
      </w:r>
      <w:r w:rsidRPr="00D62BD2">
        <w:rPr>
          <w:lang w:val="az-Latn-AZ"/>
        </w:rPr>
        <w:t xml:space="preserve">preparatı ehtiyatla </w:t>
      </w:r>
      <w:r>
        <w:rPr>
          <w:lang w:val="az-Latn-AZ"/>
        </w:rPr>
        <w:t xml:space="preserve">təyin olunmalıdır. </w:t>
      </w:r>
      <w:r>
        <w:rPr>
          <w:lang w:val="az-Latn-AZ"/>
        </w:rPr>
        <w:br/>
        <w:t>Mukovissidoz xəstəliyi olan pasiyent</w:t>
      </w:r>
      <w:r w:rsidRPr="00D62BD2">
        <w:rPr>
          <w:lang w:val="az-Latn-AZ"/>
        </w:rPr>
        <w:t xml:space="preserve">lərdə </w:t>
      </w:r>
      <w:r>
        <w:rPr>
          <w:lang w:val="az-Latn-AZ"/>
        </w:rPr>
        <w:t>mədə-bağırsaq</w:t>
      </w:r>
      <w:r w:rsidRPr="00D62BD2">
        <w:rPr>
          <w:lang w:val="az-Latn-AZ"/>
        </w:rPr>
        <w:t xml:space="preserve"> sistemi o</w:t>
      </w:r>
      <w:r>
        <w:rPr>
          <w:lang w:val="az-Latn-AZ"/>
        </w:rPr>
        <w:t>rqanlarının</w:t>
      </w:r>
      <w:r w:rsidRPr="00D62BD2">
        <w:rPr>
          <w:lang w:val="az-Latn-AZ"/>
        </w:rPr>
        <w:t xml:space="preserve"> </w:t>
      </w:r>
      <w:r>
        <w:rPr>
          <w:lang w:val="az-Latn-AZ"/>
        </w:rPr>
        <w:t>motorikas</w:t>
      </w:r>
      <w:r w:rsidRPr="00D62BD2">
        <w:rPr>
          <w:lang w:val="az-Latn-AZ"/>
        </w:rPr>
        <w:t>ının  zəifləməsinin</w:t>
      </w:r>
      <w:r w:rsidR="002B1C08">
        <w:rPr>
          <w:lang w:val="az-Latn-AZ"/>
        </w:rPr>
        <w:t xml:space="preserve"> </w:t>
      </w:r>
      <w:r w:rsidRPr="00D62BD2">
        <w:rPr>
          <w:lang w:val="az-Latn-AZ"/>
        </w:rPr>
        <w:t xml:space="preserve">ehtimal </w:t>
      </w:r>
      <w:r>
        <w:rPr>
          <w:lang w:val="az-Latn-AZ"/>
        </w:rPr>
        <w:t>riski</w:t>
      </w:r>
      <w:r w:rsidRPr="00D62BD2">
        <w:rPr>
          <w:lang w:val="az-Latn-AZ"/>
        </w:rPr>
        <w:t xml:space="preserve"> yüksəkdir.</w:t>
      </w:r>
      <w:r w:rsidRPr="00D62BD2">
        <w:rPr>
          <w:lang w:val="az-Latn-AZ"/>
        </w:rPr>
        <w:br/>
        <w:t xml:space="preserve">İpratrropium </w:t>
      </w:r>
      <w:r>
        <w:rPr>
          <w:lang w:val="az-Latn-AZ"/>
        </w:rPr>
        <w:t>bromid</w:t>
      </w:r>
      <w:r w:rsidRPr="00D62BD2">
        <w:rPr>
          <w:lang w:val="az-Latn-AZ"/>
        </w:rPr>
        <w:t xml:space="preserve"> </w:t>
      </w:r>
      <w:r>
        <w:rPr>
          <w:lang w:val="az-Latn-AZ"/>
        </w:rPr>
        <w:t>tək</w:t>
      </w:r>
      <w:r w:rsidRPr="00D62BD2">
        <w:rPr>
          <w:lang w:val="az-Latn-AZ"/>
        </w:rPr>
        <w:t xml:space="preserve"> </w:t>
      </w:r>
      <w:r>
        <w:rPr>
          <w:lang w:val="az-Latn-AZ"/>
        </w:rPr>
        <w:t>və</w:t>
      </w:r>
      <w:r w:rsidRPr="00D62BD2">
        <w:rPr>
          <w:lang w:val="az-Latn-AZ"/>
        </w:rPr>
        <w:t xml:space="preserve"> ya β</w:t>
      </w:r>
      <w:r w:rsidRPr="00D62BD2">
        <w:rPr>
          <w:vertAlign w:val="subscript"/>
          <w:lang w:val="az-Latn-AZ"/>
        </w:rPr>
        <w:t>2</w:t>
      </w:r>
      <w:r>
        <w:rPr>
          <w:lang w:val="az-Latn-AZ"/>
        </w:rPr>
        <w:t>-adrenergetik</w:t>
      </w:r>
      <w:r w:rsidRPr="00D62BD2">
        <w:rPr>
          <w:lang w:val="az-Latn-AZ"/>
        </w:rPr>
        <w:t xml:space="preserve"> </w:t>
      </w:r>
      <w:r>
        <w:rPr>
          <w:lang w:val="az-Latn-AZ"/>
        </w:rPr>
        <w:t>preparatla</w:t>
      </w:r>
      <w:r w:rsidRPr="00D62BD2">
        <w:rPr>
          <w:lang w:val="az-Latn-AZ"/>
        </w:rPr>
        <w:t xml:space="preserve"> </w:t>
      </w:r>
      <w:r>
        <w:rPr>
          <w:lang w:val="az-Latn-AZ"/>
        </w:rPr>
        <w:t xml:space="preserve">kombinasiyada </w:t>
      </w:r>
      <w:r w:rsidRPr="00D62BD2">
        <w:rPr>
          <w:lang w:val="az-Latn-AZ"/>
        </w:rPr>
        <w:t xml:space="preserve">orqanizmə inhalyasiya </w:t>
      </w:r>
      <w:r>
        <w:rPr>
          <w:lang w:val="az-Latn-AZ"/>
        </w:rPr>
        <w:t xml:space="preserve"> yolu ilə</w:t>
      </w:r>
      <w:r w:rsidRPr="00D62BD2">
        <w:rPr>
          <w:lang w:val="az-Latn-AZ"/>
        </w:rPr>
        <w:t xml:space="preserve"> yeridilən zaman gözə düşdükdə </w:t>
      </w:r>
      <w:r>
        <w:rPr>
          <w:lang w:val="az-Latn-AZ"/>
        </w:rPr>
        <w:t xml:space="preserve">bəzi </w:t>
      </w:r>
      <w:r w:rsidRPr="00D62BD2">
        <w:rPr>
          <w:lang w:val="az-Latn-AZ"/>
        </w:rPr>
        <w:t>hallarda oftalmolo</w:t>
      </w:r>
      <w:r>
        <w:rPr>
          <w:lang w:val="az-Latn-AZ"/>
        </w:rPr>
        <w:t>ji fəsadlar (midriaz, yüksək gözdaxili</w:t>
      </w:r>
      <w:r w:rsidRPr="00D62BD2">
        <w:rPr>
          <w:lang w:val="az-Latn-AZ"/>
        </w:rPr>
        <w:t xml:space="preserve"> </w:t>
      </w:r>
      <w:r>
        <w:rPr>
          <w:lang w:val="az-Latn-AZ"/>
        </w:rPr>
        <w:t>təzyiq</w:t>
      </w:r>
      <w:r w:rsidRPr="00D62BD2">
        <w:rPr>
          <w:lang w:val="az-Latn-AZ"/>
        </w:rPr>
        <w:t>, qapalı</w:t>
      </w:r>
      <w:r w:rsidR="002B1C08">
        <w:rPr>
          <w:lang w:val="az-Latn-AZ"/>
        </w:rPr>
        <w:t xml:space="preserve"> </w:t>
      </w:r>
      <w:r w:rsidRPr="00D62BD2">
        <w:rPr>
          <w:lang w:val="az-Latn-AZ"/>
        </w:rPr>
        <w:t xml:space="preserve">bucaqlı </w:t>
      </w:r>
      <w:r>
        <w:rPr>
          <w:lang w:val="az-Latn-AZ"/>
        </w:rPr>
        <w:t>qlaukoma, gözlə</w:t>
      </w:r>
      <w:r w:rsidR="002B1C08">
        <w:rPr>
          <w:lang w:val="az-Latn-AZ"/>
        </w:rPr>
        <w:t>r</w:t>
      </w:r>
      <w:r>
        <w:rPr>
          <w:lang w:val="az-Latn-AZ"/>
        </w:rPr>
        <w:t>də ağrı</w:t>
      </w:r>
      <w:r w:rsidRPr="00D62BD2">
        <w:rPr>
          <w:lang w:val="az-Latn-AZ"/>
        </w:rPr>
        <w:t>) barədə məlumatlar var</w:t>
      </w:r>
      <w:r>
        <w:rPr>
          <w:lang w:val="az-Latn-AZ"/>
        </w:rPr>
        <w:t>dır. Gözlərdə</w:t>
      </w:r>
      <w:r w:rsidRPr="00D62BD2">
        <w:rPr>
          <w:lang w:val="az-Latn-AZ"/>
        </w:rPr>
        <w:t xml:space="preserve"> ağrı </w:t>
      </w:r>
      <w:r>
        <w:rPr>
          <w:lang w:val="az-Latn-AZ"/>
        </w:rPr>
        <w:t>və</w:t>
      </w:r>
      <w:r w:rsidRPr="00D62BD2">
        <w:rPr>
          <w:lang w:val="az-Latn-AZ"/>
        </w:rPr>
        <w:t xml:space="preserve"> ya qıcıqlanma, görmə qabiliyyətinin pisləşməsi, konyuktivanın hiperemiyası və ya buynuz </w:t>
      </w:r>
      <w:r>
        <w:rPr>
          <w:lang w:val="az-Latn-AZ"/>
        </w:rPr>
        <w:t>qişanın</w:t>
      </w:r>
      <w:r w:rsidRPr="00D62BD2">
        <w:rPr>
          <w:lang w:val="az-Latn-AZ"/>
        </w:rPr>
        <w:t xml:space="preserve"> ödemi nəticəsində gözlərin qızarmasında ya</w:t>
      </w:r>
      <w:r>
        <w:rPr>
          <w:lang w:val="az-Latn-AZ"/>
        </w:rPr>
        <w:t>ranan</w:t>
      </w:r>
      <w:r w:rsidRPr="00D62BD2">
        <w:rPr>
          <w:lang w:val="az-Latn-AZ"/>
        </w:rPr>
        <w:t xml:space="preserve"> şəfəqli və ya </w:t>
      </w:r>
      <w:r>
        <w:rPr>
          <w:lang w:val="az-Latn-AZ"/>
        </w:rPr>
        <w:t>rəngli</w:t>
      </w:r>
      <w:r w:rsidRPr="00D62BD2">
        <w:rPr>
          <w:lang w:val="az-Latn-AZ"/>
        </w:rPr>
        <w:t xml:space="preserve"> görüntülər kəskin qapalı</w:t>
      </w:r>
      <w:r w:rsidR="002B1C08">
        <w:rPr>
          <w:lang w:val="az-Latn-AZ"/>
        </w:rPr>
        <w:t xml:space="preserve"> </w:t>
      </w:r>
      <w:r>
        <w:rPr>
          <w:lang w:val="az-Latn-AZ"/>
        </w:rPr>
        <w:t>bucaqlı</w:t>
      </w:r>
      <w:r w:rsidRPr="00D62BD2">
        <w:rPr>
          <w:lang w:val="az-Latn-AZ"/>
        </w:rPr>
        <w:t xml:space="preserve"> qlaukomanın əlamətləri ola bilər. Bu simptomların hər hansı bir kombinasiyası inkişaf </w:t>
      </w:r>
      <w:r>
        <w:rPr>
          <w:lang w:val="az-Latn-AZ"/>
        </w:rPr>
        <w:t>etdikdə</w:t>
      </w:r>
      <w:r w:rsidRPr="00D62BD2">
        <w:rPr>
          <w:lang w:val="az-Latn-AZ"/>
        </w:rPr>
        <w:t>, miotik damcılarla müalicəyə başlamaq və dərhal mütəxəssisə müraciət etmək  lazımdır.</w:t>
      </w:r>
      <w:r w:rsidRPr="00D62BD2">
        <w:rPr>
          <w:lang w:val="az-Latn-AZ"/>
        </w:rPr>
        <w:br/>
      </w:r>
      <w:r>
        <w:rPr>
          <w:lang w:val="az-Latn-AZ"/>
        </w:rPr>
        <w:t>Aerozolun</w:t>
      </w:r>
      <w:r w:rsidRPr="00D62BD2">
        <w:rPr>
          <w:lang w:val="az-Latn-AZ"/>
        </w:rPr>
        <w:t xml:space="preserve"> gözə </w:t>
      </w:r>
      <w:r>
        <w:rPr>
          <w:lang w:val="az-Latn-AZ"/>
        </w:rPr>
        <w:t>düşməsindən qaçınmaq lazımdır</w:t>
      </w:r>
      <w:r w:rsidRPr="00D62BD2">
        <w:rPr>
          <w:lang w:val="az-Latn-AZ"/>
        </w:rPr>
        <w:t xml:space="preserve">. Dozalanmış aerozolun orqanizmə </w:t>
      </w:r>
      <w:r>
        <w:rPr>
          <w:lang w:val="az-Latn-AZ"/>
        </w:rPr>
        <w:t xml:space="preserve">müştük </w:t>
      </w:r>
      <w:r w:rsidRPr="00D62BD2">
        <w:rPr>
          <w:lang w:val="az-Latn-AZ"/>
        </w:rPr>
        <w:t xml:space="preserve">vasitəsilə yeridilməsini və yeridilmənin əllərlə idarə olunmasını nəzərə </w:t>
      </w:r>
      <w:r>
        <w:rPr>
          <w:lang w:val="az-Latn-AZ"/>
        </w:rPr>
        <w:t xml:space="preserve">alaraq, aerozolun </w:t>
      </w:r>
      <w:r w:rsidRPr="00D62BD2">
        <w:rPr>
          <w:lang w:val="az-Latn-AZ"/>
        </w:rPr>
        <w:t xml:space="preserve">gözə  düşməsi ehtimalı cüzidir. </w:t>
      </w:r>
      <w:r w:rsidRPr="00D62BD2">
        <w:rPr>
          <w:lang w:val="az-Latn-AZ"/>
        </w:rPr>
        <w:br/>
      </w:r>
      <w:r w:rsidRPr="00E57198">
        <w:rPr>
          <w:lang w:val="az-Latn-AZ"/>
        </w:rPr>
        <w:t xml:space="preserve">Notekort </w:t>
      </w:r>
      <w:r w:rsidRPr="00D62BD2">
        <w:rPr>
          <w:lang w:val="az-Latn-AZ"/>
        </w:rPr>
        <w:t xml:space="preserve">preparatının istifadəsi zamanı </w:t>
      </w:r>
      <w:r>
        <w:rPr>
          <w:lang w:val="az-Latn-AZ"/>
        </w:rPr>
        <w:t>sürətli hiper</w:t>
      </w:r>
      <w:r w:rsidRPr="00D62BD2">
        <w:rPr>
          <w:lang w:val="az-Latn-AZ"/>
        </w:rPr>
        <w:t>həssaslıq reaksiyaları, məsələn, səpgilər, övrə</w:t>
      </w:r>
      <w:r w:rsidR="00AE0517">
        <w:rPr>
          <w:lang w:val="az-Latn-AZ"/>
        </w:rPr>
        <w:t>, angionevrotik ödem, otofaringe</w:t>
      </w:r>
      <w:r w:rsidRPr="00D62BD2">
        <w:rPr>
          <w:lang w:val="az-Latn-AZ"/>
        </w:rPr>
        <w:t xml:space="preserve">al nahiyənin </w:t>
      </w:r>
      <w:r>
        <w:rPr>
          <w:lang w:val="az-Latn-AZ"/>
        </w:rPr>
        <w:t>ödemi, bronxospazm</w:t>
      </w:r>
      <w:r w:rsidRPr="00D62BD2">
        <w:rPr>
          <w:lang w:val="az-Latn-AZ"/>
        </w:rPr>
        <w:t xml:space="preserve"> və anafilaksiya baş verə bilər. </w:t>
      </w:r>
      <w:r w:rsidRPr="00D62BD2">
        <w:rPr>
          <w:lang w:val="az-Latn-AZ"/>
        </w:rPr>
        <w:br/>
      </w:r>
      <w:r>
        <w:rPr>
          <w:lang w:val="az-Latn-AZ"/>
        </w:rPr>
        <w:t>Notekort preparatının</w:t>
      </w:r>
      <w:r w:rsidRPr="00E57198">
        <w:rPr>
          <w:lang w:val="az-Latn-AZ"/>
        </w:rPr>
        <w:t xml:space="preserve"> istifadəsi</w:t>
      </w:r>
      <w:r>
        <w:rPr>
          <w:lang w:val="az-Latn-AZ"/>
        </w:rPr>
        <w:t>,</w:t>
      </w:r>
      <w:r w:rsidRPr="00E57198">
        <w:rPr>
          <w:lang w:val="az-Latn-AZ"/>
        </w:rPr>
        <w:t xml:space="preserve"> dərman </w:t>
      </w:r>
      <w:r>
        <w:rPr>
          <w:lang w:val="az-Latn-AZ"/>
        </w:rPr>
        <w:t>vasitəsinin</w:t>
      </w:r>
      <w:r w:rsidRPr="00E57198">
        <w:rPr>
          <w:lang w:val="az-Latn-AZ"/>
        </w:rPr>
        <w:t xml:space="preserve"> qeyri-klinik istifadəsi </w:t>
      </w:r>
      <w:r>
        <w:rPr>
          <w:lang w:val="az-Latn-AZ"/>
        </w:rPr>
        <w:t>üzrə</w:t>
      </w:r>
      <w:r w:rsidRPr="00E57198">
        <w:rPr>
          <w:lang w:val="az-Latn-AZ"/>
        </w:rPr>
        <w:t xml:space="preserve"> analiz</w:t>
      </w:r>
      <w:r>
        <w:rPr>
          <w:lang w:val="az-Latn-AZ"/>
        </w:rPr>
        <w:t>in gedişatında fenoterola görə</w:t>
      </w:r>
      <w:r w:rsidRPr="00D62BD2">
        <w:rPr>
          <w:lang w:val="az-Latn-AZ"/>
        </w:rPr>
        <w:t xml:space="preserve"> müsbət </w:t>
      </w:r>
      <w:r>
        <w:rPr>
          <w:lang w:val="az-Latn-AZ"/>
        </w:rPr>
        <w:t>nəticələrə</w:t>
      </w:r>
      <w:r w:rsidRPr="00D62BD2">
        <w:rPr>
          <w:lang w:val="az-Latn-AZ"/>
        </w:rPr>
        <w:t xml:space="preserve"> səbəb ola bilər, məsələn idmançıların </w:t>
      </w:r>
      <w:r>
        <w:rPr>
          <w:lang w:val="az-Latn-AZ"/>
        </w:rPr>
        <w:t>dopinq üzrə yoxlanılması</w:t>
      </w:r>
      <w:r w:rsidRPr="00D62BD2">
        <w:rPr>
          <w:lang w:val="az-Latn-AZ"/>
        </w:rPr>
        <w:t>.</w:t>
      </w:r>
    </w:p>
    <w:p w14:paraId="48A049CA" w14:textId="77777777" w:rsidR="0061508C" w:rsidRDefault="0061508C" w:rsidP="00C06727">
      <w:pPr>
        <w:rPr>
          <w:b/>
          <w:lang w:val="az-Latn-AZ"/>
        </w:rPr>
      </w:pPr>
    </w:p>
    <w:p w14:paraId="283DCAD2" w14:textId="40278EDB" w:rsidR="003B5927" w:rsidRPr="00857D17" w:rsidRDefault="003B5927" w:rsidP="00C06727">
      <w:pPr>
        <w:rPr>
          <w:b/>
          <w:lang w:val="az-Latn-AZ"/>
        </w:rPr>
      </w:pPr>
      <w:r w:rsidRPr="00857D17">
        <w:rPr>
          <w:b/>
          <w:lang w:val="az-Latn-AZ"/>
        </w:rPr>
        <w:t xml:space="preserve">Digər dərman vasitələri ilə qarşılıqlı təsiri </w:t>
      </w:r>
    </w:p>
    <w:p w14:paraId="35E3258F" w14:textId="77777777" w:rsidR="00D765CB" w:rsidRPr="006C4CF1" w:rsidRDefault="00D765CB" w:rsidP="00C06727">
      <w:pPr>
        <w:rPr>
          <w:lang w:val="az-Latn-AZ"/>
        </w:rPr>
      </w:pPr>
      <w:r>
        <w:rPr>
          <w:lang w:val="az-Latn-AZ"/>
        </w:rPr>
        <w:t>Aşağıda sadalanan dərman vasitələri/dərman vasitələrinin qrupları Notekort preparatı ilə birlikdə istifadəsi zamanı</w:t>
      </w:r>
      <w:r w:rsidRPr="006C4CF1">
        <w:rPr>
          <w:lang w:val="az-Latn-AZ"/>
        </w:rPr>
        <w:t xml:space="preserve"> p</w:t>
      </w:r>
      <w:r>
        <w:rPr>
          <w:lang w:val="az-Latn-AZ"/>
        </w:rPr>
        <w:t xml:space="preserve">reparatın effektivliyinə təsir göstərə </w:t>
      </w:r>
      <w:r w:rsidRPr="006C4CF1">
        <w:rPr>
          <w:lang w:val="az-Latn-AZ"/>
        </w:rPr>
        <w:t>bilər.</w:t>
      </w:r>
    </w:p>
    <w:p w14:paraId="6624A84D" w14:textId="77777777" w:rsidR="00D765CB" w:rsidRPr="006C4CF1" w:rsidRDefault="00D765CB" w:rsidP="00C06727">
      <w:pPr>
        <w:rPr>
          <w:i/>
          <w:lang w:val="az-Latn-AZ"/>
        </w:rPr>
      </w:pPr>
      <w:r w:rsidRPr="006C4CF1">
        <w:rPr>
          <w:i/>
          <w:lang w:val="az-Latn-AZ"/>
        </w:rPr>
        <w:t xml:space="preserve">Preparatın </w:t>
      </w:r>
      <w:r>
        <w:rPr>
          <w:i/>
          <w:lang w:val="az-Latn-AZ"/>
        </w:rPr>
        <w:t>təsirini gücləndirir və/və ya əlavə təsirlərin riskini artırırlar:</w:t>
      </w:r>
    </w:p>
    <w:p w14:paraId="27598B82" w14:textId="77777777" w:rsidR="00D765CB" w:rsidRPr="006C4CF1" w:rsidRDefault="00D765CB" w:rsidP="00C06727">
      <w:pPr>
        <w:rPr>
          <w:lang w:val="az-Latn-AZ"/>
        </w:rPr>
      </w:pPr>
      <w:r>
        <w:rPr>
          <w:lang w:val="az-Latn-AZ"/>
        </w:rPr>
        <w:t xml:space="preserve">- digər </w:t>
      </w:r>
      <w:r w:rsidRPr="006C4CF1">
        <w:rPr>
          <w:lang w:val="az-Latn-AZ"/>
        </w:rPr>
        <w:t>β-adre</w:t>
      </w:r>
      <w:r>
        <w:rPr>
          <w:lang w:val="az-Latn-AZ"/>
        </w:rPr>
        <w:t>nergik vasitələr (istınilən istifadə qaydası</w:t>
      </w:r>
      <w:r w:rsidRPr="006C4CF1">
        <w:rPr>
          <w:lang w:val="az-Latn-AZ"/>
        </w:rPr>
        <w:t>);</w:t>
      </w:r>
    </w:p>
    <w:p w14:paraId="3149C588" w14:textId="77777777" w:rsidR="00D765CB" w:rsidRPr="006C4CF1" w:rsidRDefault="00D765CB" w:rsidP="00C06727">
      <w:pPr>
        <w:rPr>
          <w:lang w:val="az-Latn-AZ"/>
        </w:rPr>
      </w:pPr>
      <w:r>
        <w:rPr>
          <w:lang w:val="az-Latn-AZ"/>
        </w:rPr>
        <w:t>- digər antixolinergik vasitələr (istınilən istifadə qaydası</w:t>
      </w:r>
      <w:r w:rsidRPr="006C4CF1">
        <w:rPr>
          <w:lang w:val="az-Latn-AZ"/>
        </w:rPr>
        <w:t>);</w:t>
      </w:r>
    </w:p>
    <w:p w14:paraId="762BBAEF" w14:textId="77777777" w:rsidR="00D765CB" w:rsidRPr="006C4CF1" w:rsidRDefault="00D765CB" w:rsidP="00C06727">
      <w:pPr>
        <w:rPr>
          <w:lang w:val="az-Latn-AZ"/>
        </w:rPr>
      </w:pPr>
      <w:r>
        <w:rPr>
          <w:lang w:val="az-Latn-AZ"/>
        </w:rPr>
        <w:t xml:space="preserve">- ksantin </w:t>
      </w:r>
      <w:r w:rsidRPr="006C4CF1">
        <w:rPr>
          <w:lang w:val="az-Latn-AZ"/>
        </w:rPr>
        <w:t>törəmələri (məsələn, teofillin);</w:t>
      </w:r>
    </w:p>
    <w:p w14:paraId="06AF5C70" w14:textId="692E2E86" w:rsidR="00D765CB" w:rsidRPr="006C4CF1" w:rsidRDefault="00D765CB" w:rsidP="00C06727">
      <w:pPr>
        <w:rPr>
          <w:lang w:val="az-Latn-AZ"/>
        </w:rPr>
      </w:pPr>
      <w:r>
        <w:rPr>
          <w:lang w:val="az-Latn-AZ"/>
        </w:rPr>
        <w:t>- iltihab</w:t>
      </w:r>
      <w:r w:rsidR="00AE0517">
        <w:rPr>
          <w:lang w:val="az-Latn-AZ"/>
        </w:rPr>
        <w:t xml:space="preserve"> </w:t>
      </w:r>
      <w:r>
        <w:rPr>
          <w:lang w:val="az-Latn-AZ"/>
        </w:rPr>
        <w:t>əleyhinə vasitələ</w:t>
      </w:r>
      <w:r w:rsidRPr="006C4CF1">
        <w:rPr>
          <w:lang w:val="az-Latn-AZ"/>
        </w:rPr>
        <w:t>r (kortikosteroidlər);</w:t>
      </w:r>
    </w:p>
    <w:p w14:paraId="1079E0AC" w14:textId="77777777" w:rsidR="00D765CB" w:rsidRPr="006C4CF1" w:rsidRDefault="00D765CB" w:rsidP="00C06727">
      <w:pPr>
        <w:rPr>
          <w:lang w:val="az-Latn-AZ"/>
        </w:rPr>
      </w:pPr>
      <w:r>
        <w:rPr>
          <w:lang w:val="az-Latn-AZ"/>
        </w:rPr>
        <w:t xml:space="preserve">- monoaminooksidaza fermentinin </w:t>
      </w:r>
      <w:r w:rsidRPr="006C4CF1">
        <w:rPr>
          <w:lang w:val="az-Latn-AZ"/>
        </w:rPr>
        <w:t>inhibitorları;</w:t>
      </w:r>
    </w:p>
    <w:p w14:paraId="2EACF1DD" w14:textId="77777777" w:rsidR="00D765CB" w:rsidRPr="006C4CF1" w:rsidRDefault="00D765CB" w:rsidP="00C06727">
      <w:pPr>
        <w:rPr>
          <w:lang w:val="az-Latn-AZ"/>
        </w:rPr>
      </w:pPr>
      <w:r>
        <w:rPr>
          <w:lang w:val="az-Latn-AZ"/>
        </w:rPr>
        <w:t xml:space="preserve">- trisiklik </w:t>
      </w:r>
      <w:r w:rsidRPr="006C4CF1">
        <w:rPr>
          <w:lang w:val="az-Latn-AZ"/>
        </w:rPr>
        <w:t>antidepressantlar;</w:t>
      </w:r>
    </w:p>
    <w:p w14:paraId="3BC77AC9" w14:textId="77777777" w:rsidR="00D765CB" w:rsidRPr="006C4CF1" w:rsidRDefault="00D765CB" w:rsidP="00C06727">
      <w:pPr>
        <w:rPr>
          <w:lang w:val="az-Latn-AZ"/>
        </w:rPr>
      </w:pPr>
      <w:r w:rsidRPr="006C4CF1">
        <w:rPr>
          <w:lang w:val="az-Latn-AZ"/>
        </w:rPr>
        <w:lastRenderedPageBreak/>
        <w:t>- ümumi</w:t>
      </w:r>
      <w:r>
        <w:rPr>
          <w:lang w:val="az-Latn-AZ"/>
        </w:rPr>
        <w:t xml:space="preserve"> anesteziya üçün istifadə olunan vasitələr, məsələn, f</w:t>
      </w:r>
      <w:r w:rsidRPr="006C4CF1">
        <w:rPr>
          <w:lang w:val="az-Latn-AZ"/>
        </w:rPr>
        <w:t>enoterolla</w:t>
      </w:r>
      <w:r>
        <w:rPr>
          <w:lang w:val="az-Latn-AZ"/>
        </w:rPr>
        <w:t xml:space="preserve"> birlikdə istifadə olunan halotan, metoksifluran və ya enfluran, aritmiyanın və hipotenziyanın inkişaf etmə riskini yüksəldirlər. Ümumi anesteziya zamanı bu preparatlar istifadə olunduqda, </w:t>
      </w:r>
      <w:r w:rsidRPr="006C4CF1">
        <w:rPr>
          <w:lang w:val="az-Latn-AZ"/>
        </w:rPr>
        <w:t xml:space="preserve">Notekort </w:t>
      </w:r>
      <w:r>
        <w:rPr>
          <w:lang w:val="az-Latn-AZ"/>
        </w:rPr>
        <w:t xml:space="preserve">preparatı anesteziyadan ən azı 6 saat əvvəl istifadə </w:t>
      </w:r>
      <w:r w:rsidRPr="006C4CF1">
        <w:rPr>
          <w:lang w:val="az-Latn-AZ"/>
        </w:rPr>
        <w:t>edilməlidir.</w:t>
      </w:r>
    </w:p>
    <w:p w14:paraId="6EBE4024" w14:textId="77777777" w:rsidR="00D765CB" w:rsidRPr="006C4CF1" w:rsidRDefault="00D765CB" w:rsidP="00C06727">
      <w:pPr>
        <w:rPr>
          <w:i/>
          <w:lang w:val="az-Latn-AZ"/>
        </w:rPr>
      </w:pPr>
      <w:r w:rsidRPr="006C4CF1">
        <w:rPr>
          <w:i/>
          <w:lang w:val="az-Latn-AZ"/>
        </w:rPr>
        <w:t>Preparatın effektivliyini zəiflədirlər:</w:t>
      </w:r>
    </w:p>
    <w:p w14:paraId="13AF9E17" w14:textId="77777777" w:rsidR="00D765CB" w:rsidRPr="006C4CF1" w:rsidRDefault="00D765CB" w:rsidP="00C06727">
      <w:pPr>
        <w:rPr>
          <w:lang w:val="az-Latn-AZ"/>
        </w:rPr>
      </w:pPr>
      <w:r>
        <w:rPr>
          <w:lang w:val="az-Latn-AZ"/>
        </w:rPr>
        <w:t xml:space="preserve">- β-adrenergik reseptorların </w:t>
      </w:r>
      <w:r w:rsidRPr="006C4CF1">
        <w:rPr>
          <w:lang w:val="az-Latn-AZ"/>
        </w:rPr>
        <w:t>blokatorları.</w:t>
      </w:r>
    </w:p>
    <w:p w14:paraId="53509951" w14:textId="77777777" w:rsidR="00D765CB" w:rsidRPr="006C4CF1" w:rsidRDefault="00D765CB" w:rsidP="00C06727">
      <w:pPr>
        <w:rPr>
          <w:i/>
          <w:lang w:val="az-Latn-AZ"/>
        </w:rPr>
      </w:pPr>
      <w:r w:rsidRPr="006C4CF1">
        <w:rPr>
          <w:i/>
          <w:lang w:val="az-Latn-AZ"/>
        </w:rPr>
        <w:t>Digər ehtimal</w:t>
      </w:r>
      <w:r>
        <w:rPr>
          <w:i/>
          <w:lang w:val="az-Latn-AZ"/>
        </w:rPr>
        <w:t xml:space="preserve"> oluna</w:t>
      </w:r>
      <w:r w:rsidRPr="006C4CF1">
        <w:rPr>
          <w:i/>
          <w:lang w:val="az-Latn-AZ"/>
        </w:rPr>
        <w:t>n reaksiyalar:</w:t>
      </w:r>
    </w:p>
    <w:p w14:paraId="5616A4C5" w14:textId="77777777" w:rsidR="00D765CB" w:rsidRDefault="00D765CB" w:rsidP="00C06727">
      <w:pPr>
        <w:rPr>
          <w:lang w:val="az-Latn-AZ"/>
        </w:rPr>
      </w:pPr>
      <w:r>
        <w:rPr>
          <w:lang w:val="az-Latn-AZ"/>
        </w:rPr>
        <w:t>β-adrenomimetiklərin istifadəsi nəticəsində</w:t>
      </w:r>
      <w:r w:rsidRPr="006C4CF1">
        <w:rPr>
          <w:lang w:val="az-Latn-AZ"/>
        </w:rPr>
        <w:t xml:space="preserve"> baş </w:t>
      </w:r>
      <w:r>
        <w:rPr>
          <w:lang w:val="az-Latn-AZ"/>
        </w:rPr>
        <w:t>verən</w:t>
      </w:r>
      <w:r w:rsidRPr="006C4CF1">
        <w:rPr>
          <w:lang w:val="az-Latn-AZ"/>
        </w:rPr>
        <w:t xml:space="preserve"> hipokaliemiya, ksantin törəmələ</w:t>
      </w:r>
      <w:r>
        <w:rPr>
          <w:lang w:val="az-Latn-AZ"/>
        </w:rPr>
        <w:t>rilə, qlükokortikosteroidlərlə və diuretiklərlə birlikdə istifadə edildikdə arta bilər. Bu, tənəffüs  yollarının ağır obstruktiv xəstəlikləri olan pasiyentlərin müalicəsində</w:t>
      </w:r>
      <w:r w:rsidRPr="006C4CF1">
        <w:rPr>
          <w:lang w:val="az-Latn-AZ"/>
        </w:rPr>
        <w:t xml:space="preserve"> nəzə</w:t>
      </w:r>
      <w:r>
        <w:rPr>
          <w:lang w:val="az-Latn-AZ"/>
        </w:rPr>
        <w:t xml:space="preserve">rə </w:t>
      </w:r>
      <w:r w:rsidRPr="006C4CF1">
        <w:rPr>
          <w:lang w:val="az-Latn-AZ"/>
        </w:rPr>
        <w:t xml:space="preserve">alınmalıdır. </w:t>
      </w:r>
      <w:r>
        <w:rPr>
          <w:lang w:val="az-Latn-AZ"/>
        </w:rPr>
        <w:t>Diqoksin qəbul edən pasiyentlərdə h</w:t>
      </w:r>
      <w:r w:rsidRPr="006C4CF1">
        <w:rPr>
          <w:lang w:val="az-Latn-AZ"/>
        </w:rPr>
        <w:t xml:space="preserve">ipokaliemiya </w:t>
      </w:r>
      <w:r>
        <w:rPr>
          <w:lang w:val="az-Latn-AZ"/>
        </w:rPr>
        <w:t>aritmiya riskinin artmasına səbəb ola bilər. Bundan əlavə, hipoksiya hipokaliemiyanın ürək ritminə mənfi təsirini gücləndirə bilər. Belə hallarda qan</w:t>
      </w:r>
      <w:r w:rsidRPr="006C4CF1">
        <w:rPr>
          <w:lang w:val="az-Latn-AZ"/>
        </w:rPr>
        <w:t xml:space="preserve"> zərdabında</w:t>
      </w:r>
      <w:r>
        <w:rPr>
          <w:lang w:val="az-Latn-AZ"/>
        </w:rPr>
        <w:t xml:space="preserve"> </w:t>
      </w:r>
      <w:r w:rsidRPr="006C4CF1">
        <w:rPr>
          <w:lang w:val="az-Latn-AZ"/>
        </w:rPr>
        <w:t>kaliumun</w:t>
      </w:r>
      <w:r>
        <w:rPr>
          <w:lang w:val="az-Latn-AZ"/>
        </w:rPr>
        <w:t xml:space="preserve"> miqdarına nəzarət etmək tövsiyə olunu</w:t>
      </w:r>
      <w:r w:rsidRPr="006C4CF1">
        <w:rPr>
          <w:lang w:val="az-Latn-AZ"/>
        </w:rPr>
        <w:t xml:space="preserve">r. </w:t>
      </w:r>
    </w:p>
    <w:p w14:paraId="659AAD62" w14:textId="7235C341" w:rsidR="003B5927" w:rsidRPr="00D765CB" w:rsidRDefault="00D765CB" w:rsidP="00C06727">
      <w:pPr>
        <w:rPr>
          <w:lang w:val="az-Latn-AZ"/>
        </w:rPr>
      </w:pPr>
      <w:r>
        <w:rPr>
          <w:lang w:val="az-Latn-AZ"/>
        </w:rPr>
        <w:t>Püskürdülmüş i</w:t>
      </w:r>
      <w:r w:rsidRPr="006C4CF1">
        <w:rPr>
          <w:lang w:val="az-Latn-AZ"/>
        </w:rPr>
        <w:t>pratropium</w:t>
      </w:r>
      <w:r>
        <w:rPr>
          <w:lang w:val="az-Latn-AZ"/>
        </w:rPr>
        <w:t xml:space="preserve"> bromid tək və ya </w:t>
      </w:r>
      <w:r w:rsidRPr="006C4CF1">
        <w:rPr>
          <w:lang w:val="az-Latn-AZ"/>
        </w:rPr>
        <w:t>β</w:t>
      </w:r>
      <w:r w:rsidRPr="00737F72">
        <w:rPr>
          <w:vertAlign w:val="subscript"/>
          <w:lang w:val="az-Latn-AZ"/>
        </w:rPr>
        <w:t>2</w:t>
      </w:r>
      <w:r>
        <w:rPr>
          <w:lang w:val="az-Latn-AZ"/>
        </w:rPr>
        <w:t xml:space="preserve">-adrenomimetik preparatla birlikdə gözə düşdükdə, kəskin qlaukoma tutmasının riski arta </w:t>
      </w:r>
      <w:r w:rsidRPr="006C4CF1">
        <w:rPr>
          <w:lang w:val="az-Latn-AZ"/>
        </w:rPr>
        <w:t>bilər.</w:t>
      </w:r>
    </w:p>
    <w:p w14:paraId="79FA734C" w14:textId="77777777" w:rsidR="003B5927" w:rsidRPr="00857D17" w:rsidRDefault="003B5927" w:rsidP="00C06727">
      <w:pPr>
        <w:rPr>
          <w:lang w:val="az-Latn-AZ"/>
        </w:rPr>
      </w:pPr>
    </w:p>
    <w:p w14:paraId="18261DA1" w14:textId="77777777" w:rsidR="003B5927" w:rsidRPr="00857D17" w:rsidRDefault="003B5927" w:rsidP="00C06727">
      <w:pPr>
        <w:rPr>
          <w:b/>
          <w:lang w:val="az-Latn-AZ"/>
        </w:rPr>
      </w:pPr>
      <w:r w:rsidRPr="00857D17">
        <w:rPr>
          <w:b/>
          <w:lang w:val="az-Latn-AZ"/>
        </w:rPr>
        <w:t>Hamiləlik və laktasiya dövründə istifadəsi</w:t>
      </w:r>
    </w:p>
    <w:p w14:paraId="094B5613" w14:textId="121029E8" w:rsidR="003B5927" w:rsidRPr="00C75839" w:rsidRDefault="00C75839" w:rsidP="00C06727">
      <w:pPr>
        <w:rPr>
          <w:bCs/>
          <w:lang w:val="az-Latn-AZ"/>
        </w:rPr>
      </w:pPr>
      <w:r w:rsidRPr="00C75839">
        <w:rPr>
          <w:bCs/>
          <w:lang w:val="az-Latn-AZ"/>
        </w:rPr>
        <w:t>Klinikayaqədərki tədqiqat məlumatları və insanda istifadə təcrübəsi, fenoterolun və ya ipratropium bromidin hamiləlik dövründə neqativ təsirin olmadığını göstərir. Fenoterolun uşaqlığın yığılma aktivliyinə inhibəedici effektinin mümkünlüyünü nəzərə almaq və preparatı hamiləliyin II və III trimestrində ehtiyatla istifadə etmək lazımdır. Fenterol ana südünə nüfuz edir. İpratropium bromidin ana südünə nüfuz etməsini təsdiq edən məlumat qeyd edilməmişdir. Lakin Notekortu süd verən analara ehtiyatla təyin etmək lazımdır.</w:t>
      </w:r>
    </w:p>
    <w:p w14:paraId="5CD57A9E" w14:textId="3E010DE1" w:rsidR="00C75839" w:rsidRDefault="00C75839" w:rsidP="00C06727">
      <w:pPr>
        <w:rPr>
          <w:b/>
          <w:lang w:val="az-Latn-AZ"/>
        </w:rPr>
      </w:pPr>
    </w:p>
    <w:p w14:paraId="497E3838" w14:textId="087069EF" w:rsidR="00C75839" w:rsidRDefault="00C75839" w:rsidP="00C06727">
      <w:pPr>
        <w:rPr>
          <w:b/>
          <w:lang w:val="az-Latn-AZ"/>
        </w:rPr>
      </w:pPr>
      <w:r>
        <w:rPr>
          <w:b/>
          <w:lang w:val="az-Latn-AZ"/>
        </w:rPr>
        <w:t>Pediatriyada istifadəsi</w:t>
      </w:r>
    </w:p>
    <w:p w14:paraId="6609B04C" w14:textId="0F938522" w:rsidR="00C75839" w:rsidRPr="00C75839" w:rsidRDefault="00C75839" w:rsidP="00C06727">
      <w:pPr>
        <w:rPr>
          <w:bCs/>
          <w:lang w:val="az-Latn-AZ"/>
        </w:rPr>
      </w:pPr>
      <w:r w:rsidRPr="00C75839">
        <w:rPr>
          <w:bCs/>
          <w:lang w:val="az-Latn-AZ"/>
        </w:rPr>
        <w:t>Preparatı 6 yaşa qədər uşaqlarda ehtiyatla istifadə etmək lazımdır.</w:t>
      </w:r>
    </w:p>
    <w:p w14:paraId="1A5F86B3" w14:textId="77777777" w:rsidR="00C75839" w:rsidRPr="00857D17" w:rsidRDefault="00C75839" w:rsidP="00C06727">
      <w:pPr>
        <w:rPr>
          <w:b/>
          <w:lang w:val="az-Latn-AZ"/>
        </w:rPr>
      </w:pPr>
    </w:p>
    <w:p w14:paraId="6493A577" w14:textId="161FEA68" w:rsidR="0090477D" w:rsidRPr="0090477D" w:rsidRDefault="003B5927" w:rsidP="00C06727">
      <w:pPr>
        <w:rPr>
          <w:b/>
          <w:lang w:val="az-Latn-AZ"/>
        </w:rPr>
      </w:pPr>
      <w:bookmarkStart w:id="2" w:name="_Hlk97027376"/>
      <w:r w:rsidRPr="00857D17">
        <w:rPr>
          <w:b/>
          <w:lang w:val="az-Latn-AZ"/>
        </w:rPr>
        <w:t>Nəqliyyat vasitəsini və digər potensial təhlükəli mexanizmləri idarəetmə qabiliyyətinə təsiri</w:t>
      </w:r>
      <w:bookmarkEnd w:id="2"/>
    </w:p>
    <w:p w14:paraId="3C1BEB55" w14:textId="77777777" w:rsidR="0090477D" w:rsidRPr="0013394D" w:rsidRDefault="0090477D" w:rsidP="00C06727">
      <w:pPr>
        <w:rPr>
          <w:lang w:val="az-Latn-AZ"/>
        </w:rPr>
      </w:pPr>
      <w:r>
        <w:rPr>
          <w:lang w:val="az-Latn-AZ"/>
        </w:rPr>
        <w:t xml:space="preserve">Notekort preparatının nəqliyyat vasitələrini və digər potensial təhlükəli </w:t>
      </w:r>
      <w:r w:rsidRPr="0013394D">
        <w:rPr>
          <w:lang w:val="az-Latn-AZ"/>
        </w:rPr>
        <w:t>mexanizmləri ida</w:t>
      </w:r>
      <w:r>
        <w:rPr>
          <w:lang w:val="az-Latn-AZ"/>
        </w:rPr>
        <w:t>rəetmə qabiliyyətinə təsiri öyrənilməyib. Pasiyenti, Notekort preparatı ilə müalicə zamanı, başgicəllənmə</w:t>
      </w:r>
      <w:r w:rsidRPr="0013394D">
        <w:rPr>
          <w:lang w:val="az-Latn-AZ"/>
        </w:rPr>
        <w:t>, akkom</w:t>
      </w:r>
      <w:r>
        <w:rPr>
          <w:lang w:val="az-Latn-AZ"/>
        </w:rPr>
        <w:t>odasiyanın pozğunluğu, midriaz və görmənin dumanlan</w:t>
      </w:r>
      <w:r w:rsidRPr="0013394D">
        <w:rPr>
          <w:lang w:val="az-Latn-AZ"/>
        </w:rPr>
        <w:t xml:space="preserve">ması </w:t>
      </w:r>
      <w:r>
        <w:rPr>
          <w:lang w:val="az-Latn-AZ"/>
        </w:rPr>
        <w:t xml:space="preserve">kimi, əlavə  təsirlərin inkişaf etməsinin ehtimalı barədə məlumatlandırmaq lazımdır. Bu səbəbdən, nəqliyyat  və digər potensial təhlükəli mexanizmləri idarə etdikdə ehtiyatlı olmaq lazımdır. Yuxarıda sadalanan əlavə təsirlər baş verdikdə, pasiyentlərə nəqliyyat </w:t>
      </w:r>
      <w:r w:rsidRPr="0013394D">
        <w:rPr>
          <w:lang w:val="az-Latn-AZ"/>
        </w:rPr>
        <w:t>vasitələri</w:t>
      </w:r>
      <w:r>
        <w:rPr>
          <w:lang w:val="az-Latn-AZ"/>
        </w:rPr>
        <w:t xml:space="preserve">ni və digər potensial  təhlükəli mexanizmləri idarə etmək </w:t>
      </w:r>
      <w:r w:rsidRPr="0013394D">
        <w:rPr>
          <w:lang w:val="az-Latn-AZ"/>
        </w:rPr>
        <w:t>olmaz.</w:t>
      </w:r>
    </w:p>
    <w:p w14:paraId="52486D40" w14:textId="77777777" w:rsidR="00E631D7" w:rsidRDefault="00E631D7" w:rsidP="00C06727">
      <w:pPr>
        <w:rPr>
          <w:b/>
          <w:lang w:val="az-Latn-AZ"/>
        </w:rPr>
      </w:pPr>
    </w:p>
    <w:p w14:paraId="32885E48" w14:textId="007CE421" w:rsidR="003B5927" w:rsidRPr="00857D17" w:rsidRDefault="003B5927" w:rsidP="00C06727">
      <w:pPr>
        <w:rPr>
          <w:b/>
          <w:lang w:val="az-Latn-AZ"/>
        </w:rPr>
      </w:pPr>
      <w:r w:rsidRPr="00857D17">
        <w:rPr>
          <w:b/>
          <w:lang w:val="az-Latn-AZ"/>
        </w:rPr>
        <w:t>İstifadə qaydası və dozası</w:t>
      </w:r>
    </w:p>
    <w:p w14:paraId="4438AB59" w14:textId="77777777" w:rsidR="00F11526" w:rsidRDefault="00F11526" w:rsidP="00C06727">
      <w:pPr>
        <w:ind w:left="-5"/>
        <w:rPr>
          <w:lang w:val="az-Latn-AZ"/>
        </w:rPr>
      </w:pPr>
      <w:r>
        <w:rPr>
          <w:lang w:val="az-Latn-AZ"/>
        </w:rPr>
        <w:t>D</w:t>
      </w:r>
      <w:r w:rsidRPr="000B503C">
        <w:rPr>
          <w:lang w:val="az-Latn-AZ"/>
        </w:rPr>
        <w:t>oza fərdi</w:t>
      </w:r>
      <w:r>
        <w:rPr>
          <w:lang w:val="az-Latn-AZ"/>
        </w:rPr>
        <w:t xml:space="preserve"> olaraq </w:t>
      </w:r>
      <w:r w:rsidRPr="000B503C">
        <w:rPr>
          <w:lang w:val="az-Latn-AZ"/>
        </w:rPr>
        <w:t>seçilir. Başqa təyin</w:t>
      </w:r>
      <w:r>
        <w:rPr>
          <w:lang w:val="az-Latn-AZ"/>
        </w:rPr>
        <w:t>at ol</w:t>
      </w:r>
      <w:r w:rsidRPr="000B503C">
        <w:rPr>
          <w:lang w:val="az-Latn-AZ"/>
        </w:rPr>
        <w:t>ma</w:t>
      </w:r>
      <w:r>
        <w:rPr>
          <w:lang w:val="az-Latn-AZ"/>
        </w:rPr>
        <w:t>dıqd</w:t>
      </w:r>
      <w:r w:rsidRPr="000B503C">
        <w:rPr>
          <w:lang w:val="az-Latn-AZ"/>
        </w:rPr>
        <w:t>a, aşağıdakı dozalanma rejimi tövs</w:t>
      </w:r>
      <w:r>
        <w:rPr>
          <w:lang w:val="az-Latn-AZ"/>
        </w:rPr>
        <w:t>i</w:t>
      </w:r>
      <w:r w:rsidRPr="000B503C">
        <w:rPr>
          <w:lang w:val="az-Latn-AZ"/>
        </w:rPr>
        <w:t>yə</w:t>
      </w:r>
      <w:r>
        <w:rPr>
          <w:lang w:val="az-Latn-AZ"/>
        </w:rPr>
        <w:t xml:space="preserve"> </w:t>
      </w:r>
      <w:r w:rsidRPr="000B503C">
        <w:rPr>
          <w:lang w:val="az-Latn-AZ"/>
        </w:rPr>
        <w:t xml:space="preserve">olunur: </w:t>
      </w:r>
      <w:r w:rsidRPr="000B503C">
        <w:rPr>
          <w:lang w:val="az-Latn-AZ"/>
        </w:rPr>
        <w:br/>
      </w:r>
      <w:r w:rsidRPr="000B503C">
        <w:rPr>
          <w:i/>
          <w:lang w:val="az-Latn-AZ"/>
        </w:rPr>
        <w:t>Böyüklər</w:t>
      </w:r>
      <w:r>
        <w:rPr>
          <w:i/>
          <w:lang w:val="az-Latn-AZ"/>
        </w:rPr>
        <w:t xml:space="preserve"> </w:t>
      </w:r>
      <w:r w:rsidRPr="000B503C">
        <w:rPr>
          <w:i/>
          <w:lang w:val="az-Latn-AZ"/>
        </w:rPr>
        <w:t>və 6 yaş</w:t>
      </w:r>
      <w:r>
        <w:rPr>
          <w:i/>
          <w:lang w:val="az-Latn-AZ"/>
        </w:rPr>
        <w:t xml:space="preserve">dan yuxarı </w:t>
      </w:r>
      <w:r w:rsidRPr="000B503C">
        <w:rPr>
          <w:i/>
          <w:lang w:val="az-Latn-AZ"/>
        </w:rPr>
        <w:t>uşaqlar</w:t>
      </w:r>
      <w:r w:rsidRPr="000B503C">
        <w:rPr>
          <w:lang w:val="az-Latn-AZ"/>
        </w:rPr>
        <w:br/>
      </w:r>
      <w:r w:rsidRPr="000B503C">
        <w:rPr>
          <w:i/>
          <w:lang w:val="az-Latn-AZ"/>
        </w:rPr>
        <w:t>Kəskin</w:t>
      </w:r>
      <w:r>
        <w:rPr>
          <w:i/>
          <w:lang w:val="az-Latn-AZ"/>
        </w:rPr>
        <w:t xml:space="preserve"> </w:t>
      </w:r>
      <w:r w:rsidRPr="000B503C">
        <w:rPr>
          <w:i/>
          <w:lang w:val="az-Latn-AZ"/>
        </w:rPr>
        <w:t>tutmalar</w:t>
      </w:r>
      <w:r w:rsidRPr="000B503C">
        <w:rPr>
          <w:i/>
          <w:lang w:val="az-Latn-AZ"/>
        </w:rPr>
        <w:br/>
      </w:r>
      <w:r w:rsidRPr="000B503C">
        <w:rPr>
          <w:lang w:val="az-Latn-AZ"/>
        </w:rPr>
        <w:t>Əksər</w:t>
      </w:r>
      <w:r>
        <w:rPr>
          <w:lang w:val="az-Latn-AZ"/>
        </w:rPr>
        <w:t xml:space="preserve"> </w:t>
      </w:r>
      <w:r w:rsidRPr="000B503C">
        <w:rPr>
          <w:lang w:val="az-Latn-AZ"/>
        </w:rPr>
        <w:t>hallarda simptomu</w:t>
      </w:r>
      <w:r>
        <w:rPr>
          <w:lang w:val="az-Latn-AZ"/>
        </w:rPr>
        <w:t>n</w:t>
      </w:r>
      <w:r w:rsidRPr="000B503C">
        <w:rPr>
          <w:lang w:val="az-Latn-AZ"/>
        </w:rPr>
        <w:t xml:space="preserve"> tez</w:t>
      </w:r>
      <w:r>
        <w:rPr>
          <w:lang w:val="az-Latn-AZ"/>
        </w:rPr>
        <w:t xml:space="preserve"> </w:t>
      </w:r>
      <w:r w:rsidRPr="000B503C">
        <w:rPr>
          <w:lang w:val="az-Latn-AZ"/>
        </w:rPr>
        <w:t>aradan qaldır</w:t>
      </w:r>
      <w:r>
        <w:rPr>
          <w:lang w:val="az-Latn-AZ"/>
        </w:rPr>
        <w:t>ılması</w:t>
      </w:r>
      <w:r w:rsidRPr="000B503C">
        <w:rPr>
          <w:lang w:val="az-Latn-AZ"/>
        </w:rPr>
        <w:t xml:space="preserve"> üçün</w:t>
      </w:r>
      <w:r>
        <w:rPr>
          <w:lang w:val="az-Latn-AZ"/>
        </w:rPr>
        <w:t xml:space="preserve"> iki inhalyasi</w:t>
      </w:r>
      <w:r w:rsidRPr="000B503C">
        <w:rPr>
          <w:lang w:val="az-Latn-AZ"/>
        </w:rPr>
        <w:t>on doza kifayət</w:t>
      </w:r>
      <w:r>
        <w:rPr>
          <w:lang w:val="az-Latn-AZ"/>
        </w:rPr>
        <w:t xml:space="preserve"> </w:t>
      </w:r>
      <w:r w:rsidRPr="000B503C">
        <w:rPr>
          <w:lang w:val="az-Latn-AZ"/>
        </w:rPr>
        <w:t xml:space="preserve">edir. </w:t>
      </w:r>
      <w:r>
        <w:rPr>
          <w:lang w:val="az-Latn-AZ"/>
        </w:rPr>
        <w:t xml:space="preserve">Tənəffüs </w:t>
      </w:r>
      <w:r w:rsidRPr="000B503C">
        <w:rPr>
          <w:lang w:val="az-Latn-AZ"/>
        </w:rPr>
        <w:t>5 dəqiqə</w:t>
      </w:r>
      <w:r>
        <w:rPr>
          <w:lang w:val="az-Latn-AZ"/>
        </w:rPr>
        <w:t xml:space="preserve"> ərzində </w:t>
      </w:r>
      <w:r w:rsidRPr="000B503C">
        <w:rPr>
          <w:lang w:val="az-Latn-AZ"/>
        </w:rPr>
        <w:t>yaxşılaşmadıqda əlavə iki inhalyasion</w:t>
      </w:r>
      <w:r>
        <w:rPr>
          <w:lang w:val="az-Latn-AZ"/>
        </w:rPr>
        <w:t xml:space="preserve"> </w:t>
      </w:r>
      <w:r w:rsidRPr="000B503C">
        <w:rPr>
          <w:lang w:val="az-Latn-AZ"/>
        </w:rPr>
        <w:t>doza yeritmək</w:t>
      </w:r>
      <w:r>
        <w:rPr>
          <w:lang w:val="az-Latn-AZ"/>
        </w:rPr>
        <w:t xml:space="preserve"> olar. </w:t>
      </w:r>
    </w:p>
    <w:p w14:paraId="4D125B29" w14:textId="5B8E132C" w:rsidR="00F11526" w:rsidRPr="00CA3A10" w:rsidRDefault="00F11526" w:rsidP="00C06727">
      <w:pPr>
        <w:ind w:left="-5"/>
        <w:rPr>
          <w:lang w:val="az-Latn-AZ"/>
        </w:rPr>
      </w:pPr>
      <w:r w:rsidRPr="000B503C">
        <w:rPr>
          <w:lang w:val="az-Latn-AZ"/>
        </w:rPr>
        <w:t>Tutmanı</w:t>
      </w:r>
      <w:r>
        <w:rPr>
          <w:lang w:val="az-Latn-AZ"/>
        </w:rPr>
        <w:t>n</w:t>
      </w:r>
      <w:r w:rsidRPr="000B503C">
        <w:rPr>
          <w:lang w:val="az-Latn-AZ"/>
        </w:rPr>
        <w:t xml:space="preserve"> dörd inhalyasion</w:t>
      </w:r>
      <w:r>
        <w:rPr>
          <w:lang w:val="az-Latn-AZ"/>
        </w:rPr>
        <w:t xml:space="preserve"> </w:t>
      </w:r>
      <w:r w:rsidRPr="000B503C">
        <w:rPr>
          <w:lang w:val="az-Latn-AZ"/>
        </w:rPr>
        <w:t>doza</w:t>
      </w:r>
      <w:r>
        <w:rPr>
          <w:lang w:val="az-Latn-AZ"/>
        </w:rPr>
        <w:t xml:space="preserve">nın </w:t>
      </w:r>
      <w:r w:rsidRPr="000B503C">
        <w:rPr>
          <w:lang w:val="az-Latn-AZ"/>
        </w:rPr>
        <w:t>yeridil</w:t>
      </w:r>
      <w:r>
        <w:rPr>
          <w:lang w:val="az-Latn-AZ"/>
        </w:rPr>
        <w:t>məsin</w:t>
      </w:r>
      <w:r w:rsidRPr="000B503C">
        <w:rPr>
          <w:lang w:val="az-Latn-AZ"/>
        </w:rPr>
        <w:t>dən sonra aradan qaldır</w:t>
      </w:r>
      <w:r>
        <w:rPr>
          <w:lang w:val="az-Latn-AZ"/>
        </w:rPr>
        <w:t xml:space="preserve">ılması </w:t>
      </w:r>
      <w:r w:rsidRPr="000B503C">
        <w:rPr>
          <w:lang w:val="az-Latn-AZ"/>
        </w:rPr>
        <w:t>mümkün</w:t>
      </w:r>
      <w:r>
        <w:rPr>
          <w:lang w:val="az-Latn-AZ"/>
        </w:rPr>
        <w:t xml:space="preserve"> </w:t>
      </w:r>
      <w:r w:rsidRPr="000B503C">
        <w:rPr>
          <w:lang w:val="az-Latn-AZ"/>
        </w:rPr>
        <w:t>olmadıqda</w:t>
      </w:r>
      <w:r>
        <w:rPr>
          <w:lang w:val="az-Latn-AZ"/>
        </w:rPr>
        <w:t xml:space="preserve"> </w:t>
      </w:r>
      <w:r w:rsidRPr="000B503C">
        <w:rPr>
          <w:lang w:val="az-Latn-AZ"/>
        </w:rPr>
        <w:t>və əlavə inhalyasion</w:t>
      </w:r>
      <w:r>
        <w:rPr>
          <w:lang w:val="az-Latn-AZ"/>
        </w:rPr>
        <w:t xml:space="preserve"> </w:t>
      </w:r>
      <w:r w:rsidRPr="000B503C">
        <w:rPr>
          <w:lang w:val="az-Latn-AZ"/>
        </w:rPr>
        <w:t>dozalar tələb</w:t>
      </w:r>
      <w:r>
        <w:rPr>
          <w:lang w:val="az-Latn-AZ"/>
        </w:rPr>
        <w:t xml:space="preserve"> </w:t>
      </w:r>
      <w:r w:rsidRPr="000B503C">
        <w:rPr>
          <w:lang w:val="az-Latn-AZ"/>
        </w:rPr>
        <w:t>olunduqda</w:t>
      </w:r>
      <w:r>
        <w:rPr>
          <w:lang w:val="az-Latn-AZ"/>
        </w:rPr>
        <w:t xml:space="preserve">, </w:t>
      </w:r>
      <w:r w:rsidRPr="000B503C">
        <w:rPr>
          <w:lang w:val="az-Latn-AZ"/>
        </w:rPr>
        <w:t>dərhal tibbi yardıma</w:t>
      </w:r>
      <w:r>
        <w:rPr>
          <w:lang w:val="az-Latn-AZ"/>
        </w:rPr>
        <w:t xml:space="preserve"> </w:t>
      </w:r>
      <w:r w:rsidRPr="000B503C">
        <w:rPr>
          <w:lang w:val="az-Latn-AZ"/>
        </w:rPr>
        <w:t>müraciət</w:t>
      </w:r>
      <w:r>
        <w:rPr>
          <w:lang w:val="az-Latn-AZ"/>
        </w:rPr>
        <w:t xml:space="preserve"> </w:t>
      </w:r>
      <w:r w:rsidRPr="000B503C">
        <w:rPr>
          <w:lang w:val="az-Latn-AZ"/>
        </w:rPr>
        <w:t>etmək</w:t>
      </w:r>
      <w:r>
        <w:rPr>
          <w:lang w:val="az-Latn-AZ"/>
        </w:rPr>
        <w:t xml:space="preserve"> </w:t>
      </w:r>
      <w:r w:rsidRPr="000B503C">
        <w:rPr>
          <w:lang w:val="az-Latn-AZ"/>
        </w:rPr>
        <w:t xml:space="preserve">lazımdır. </w:t>
      </w:r>
      <w:r w:rsidRPr="000B503C">
        <w:rPr>
          <w:lang w:val="az-Latn-AZ"/>
        </w:rPr>
        <w:br/>
      </w:r>
      <w:r w:rsidRPr="000B503C">
        <w:rPr>
          <w:i/>
          <w:lang w:val="az-Latn-AZ"/>
        </w:rPr>
        <w:t>Kurslarla aparılan və</w:t>
      </w:r>
      <w:r>
        <w:rPr>
          <w:i/>
          <w:lang w:val="az-Latn-AZ"/>
        </w:rPr>
        <w:t xml:space="preserve"> </w:t>
      </w:r>
      <w:r w:rsidRPr="000B503C">
        <w:rPr>
          <w:i/>
          <w:lang w:val="az-Latn-AZ"/>
        </w:rPr>
        <w:t>uzunmüddətli müalicə</w:t>
      </w:r>
      <w:r w:rsidRPr="000B503C">
        <w:rPr>
          <w:lang w:val="az-Latn-AZ"/>
        </w:rPr>
        <w:t xml:space="preserve"> </w:t>
      </w:r>
      <w:r w:rsidRPr="000B503C">
        <w:rPr>
          <w:lang w:val="az-Latn-AZ"/>
        </w:rPr>
        <w:br/>
        <w:t>Bronxial astma</w:t>
      </w:r>
      <w:r>
        <w:rPr>
          <w:lang w:val="az-Latn-AZ"/>
        </w:rPr>
        <w:t xml:space="preserve"> zamanı</w:t>
      </w:r>
      <w:r w:rsidRPr="000B503C">
        <w:rPr>
          <w:lang w:val="az-Latn-AZ"/>
        </w:rPr>
        <w:t xml:space="preserve"> </w:t>
      </w:r>
      <w:r w:rsidRPr="00783507">
        <w:rPr>
          <w:iCs/>
          <w:lang w:val="az-Latn-AZ"/>
        </w:rPr>
        <w:t>Notekort</w:t>
      </w:r>
      <w:r>
        <w:rPr>
          <w:iCs/>
          <w:lang w:val="az-Latn-AZ"/>
        </w:rPr>
        <w:t xml:space="preserve"> preparatı</w:t>
      </w:r>
      <w:r>
        <w:rPr>
          <w:lang w:val="az-Latn-AZ"/>
        </w:rPr>
        <w:t xml:space="preserve">, </w:t>
      </w:r>
      <w:r w:rsidRPr="000B503C">
        <w:rPr>
          <w:lang w:val="az-Latn-AZ"/>
        </w:rPr>
        <w:t>yalnız</w:t>
      </w:r>
      <w:r>
        <w:rPr>
          <w:lang w:val="az-Latn-AZ"/>
        </w:rPr>
        <w:t xml:space="preserve"> </w:t>
      </w:r>
      <w:r w:rsidRPr="000B503C">
        <w:rPr>
          <w:lang w:val="az-Latn-AZ"/>
        </w:rPr>
        <w:t>zərurət</w:t>
      </w:r>
      <w:r>
        <w:rPr>
          <w:lang w:val="az-Latn-AZ"/>
        </w:rPr>
        <w:t xml:space="preserve"> </w:t>
      </w:r>
      <w:r w:rsidRPr="000B503C">
        <w:rPr>
          <w:lang w:val="az-Latn-AZ"/>
        </w:rPr>
        <w:t xml:space="preserve">yarandıqda </w:t>
      </w:r>
      <w:r>
        <w:rPr>
          <w:lang w:val="az-Latn-AZ"/>
        </w:rPr>
        <w:t>istifadə</w:t>
      </w:r>
      <w:r w:rsidRPr="000B503C">
        <w:rPr>
          <w:lang w:val="az-Latn-AZ"/>
        </w:rPr>
        <w:t xml:space="preserve"> olun</w:t>
      </w:r>
      <w:r>
        <w:rPr>
          <w:lang w:val="az-Latn-AZ"/>
        </w:rPr>
        <w:t>malıdır</w:t>
      </w:r>
      <w:r w:rsidRPr="000B503C">
        <w:rPr>
          <w:lang w:val="az-Latn-AZ"/>
        </w:rPr>
        <w:t>. 1-2 inhalyasion doza</w:t>
      </w:r>
      <w:r>
        <w:rPr>
          <w:lang w:val="az-Latn-AZ"/>
        </w:rPr>
        <w:t xml:space="preserve"> s</w:t>
      </w:r>
      <w:r w:rsidRPr="000B503C">
        <w:rPr>
          <w:lang w:val="az-Latn-AZ"/>
        </w:rPr>
        <w:t>utkada</w:t>
      </w:r>
      <w:r>
        <w:rPr>
          <w:lang w:val="az-Latn-AZ"/>
        </w:rPr>
        <w:t xml:space="preserve"> </w:t>
      </w:r>
      <w:r w:rsidRPr="000B503C">
        <w:rPr>
          <w:lang w:val="az-Latn-AZ"/>
        </w:rPr>
        <w:t>4</w:t>
      </w:r>
      <w:r>
        <w:rPr>
          <w:lang w:val="az-Latn-AZ"/>
        </w:rPr>
        <w:t xml:space="preserve"> </w:t>
      </w:r>
      <w:r w:rsidRPr="000B503C">
        <w:rPr>
          <w:lang w:val="az-Latn-AZ"/>
        </w:rPr>
        <w:t>dəfəyə</w:t>
      </w:r>
      <w:r>
        <w:rPr>
          <w:lang w:val="az-Latn-AZ"/>
        </w:rPr>
        <w:t xml:space="preserve"> </w:t>
      </w:r>
      <w:r w:rsidRPr="000B503C">
        <w:rPr>
          <w:lang w:val="az-Latn-AZ"/>
        </w:rPr>
        <w:t>qədər</w:t>
      </w:r>
      <w:r>
        <w:rPr>
          <w:lang w:val="az-Latn-AZ"/>
        </w:rPr>
        <w:t xml:space="preserve"> təyin edilir</w:t>
      </w:r>
      <w:r w:rsidRPr="000B503C">
        <w:rPr>
          <w:lang w:val="az-Latn-AZ"/>
        </w:rPr>
        <w:t>, sutkada</w:t>
      </w:r>
      <w:r>
        <w:rPr>
          <w:lang w:val="az-Latn-AZ"/>
        </w:rPr>
        <w:t xml:space="preserve"> </w:t>
      </w:r>
      <w:r w:rsidRPr="000B503C">
        <w:rPr>
          <w:lang w:val="az-Latn-AZ"/>
        </w:rPr>
        <w:t>8 dəfədən artıq</w:t>
      </w:r>
      <w:r>
        <w:rPr>
          <w:lang w:val="az-Latn-AZ"/>
        </w:rPr>
        <w:t xml:space="preserve"> </w:t>
      </w:r>
      <w:r w:rsidRPr="000B503C">
        <w:rPr>
          <w:lang w:val="az-Latn-AZ"/>
        </w:rPr>
        <w:t>istifadə etmək olmaz (orta hesabla,</w:t>
      </w:r>
      <w:r>
        <w:rPr>
          <w:lang w:val="az-Latn-AZ"/>
        </w:rPr>
        <w:t xml:space="preserve"> 1-2 doza</w:t>
      </w:r>
      <w:r w:rsidRPr="00783507">
        <w:rPr>
          <w:lang w:val="az-Latn-AZ"/>
        </w:rPr>
        <w:t xml:space="preserve"> </w:t>
      </w:r>
      <w:r w:rsidRPr="000B503C">
        <w:rPr>
          <w:lang w:val="az-Latn-AZ"/>
        </w:rPr>
        <w:t>sutkada 3 dəfə</w:t>
      </w:r>
      <w:r>
        <w:rPr>
          <w:lang w:val="az-Latn-AZ"/>
        </w:rPr>
        <w:t>). İ</w:t>
      </w:r>
      <w:r w:rsidRPr="000B503C">
        <w:rPr>
          <w:lang w:val="az-Latn-AZ"/>
        </w:rPr>
        <w:t>nhalyasiyalar arasında</w:t>
      </w:r>
      <w:r>
        <w:rPr>
          <w:lang w:val="az-Latn-AZ"/>
        </w:rPr>
        <w:t xml:space="preserve"> </w:t>
      </w:r>
      <w:r w:rsidRPr="000B503C">
        <w:rPr>
          <w:lang w:val="az-Latn-AZ"/>
        </w:rPr>
        <w:t xml:space="preserve">interval 3 saatdan az olmamalıdır. </w:t>
      </w:r>
      <w:r w:rsidRPr="000B503C">
        <w:rPr>
          <w:lang w:val="az-Latn-AZ"/>
        </w:rPr>
        <w:br/>
        <w:t>Uşaqlar</w:t>
      </w:r>
      <w:r>
        <w:rPr>
          <w:lang w:val="az-Latn-AZ"/>
        </w:rPr>
        <w:t xml:space="preserve"> </w:t>
      </w:r>
      <w:r w:rsidRPr="000B503C">
        <w:rPr>
          <w:lang w:val="az-Latn-AZ"/>
        </w:rPr>
        <w:t xml:space="preserve">üçün </w:t>
      </w:r>
      <w:r w:rsidRPr="00783507">
        <w:rPr>
          <w:iCs/>
          <w:lang w:val="az-Latn-AZ"/>
        </w:rPr>
        <w:t>Notekort</w:t>
      </w:r>
      <w:r>
        <w:rPr>
          <w:lang w:val="az-Latn-AZ"/>
        </w:rPr>
        <w:t xml:space="preserve"> preparatı, </w:t>
      </w:r>
      <w:r w:rsidRPr="000B503C">
        <w:rPr>
          <w:lang w:val="az-Latn-AZ"/>
        </w:rPr>
        <w:t>yalnız</w:t>
      </w:r>
      <w:r>
        <w:rPr>
          <w:lang w:val="az-Latn-AZ"/>
        </w:rPr>
        <w:t xml:space="preserve"> </w:t>
      </w:r>
      <w:r w:rsidRPr="000B503C">
        <w:rPr>
          <w:lang w:val="az-Latn-AZ"/>
        </w:rPr>
        <w:t>həkimin</w:t>
      </w:r>
      <w:r>
        <w:rPr>
          <w:lang w:val="az-Latn-AZ"/>
        </w:rPr>
        <w:t xml:space="preserve"> </w:t>
      </w:r>
      <w:r w:rsidRPr="000B503C">
        <w:rPr>
          <w:lang w:val="az-Latn-AZ"/>
        </w:rPr>
        <w:t>təyinatı</w:t>
      </w:r>
      <w:r>
        <w:rPr>
          <w:lang w:val="az-Latn-AZ"/>
        </w:rPr>
        <w:t xml:space="preserve"> </w:t>
      </w:r>
      <w:r w:rsidRPr="000B503C">
        <w:rPr>
          <w:lang w:val="az-Latn-AZ"/>
        </w:rPr>
        <w:t>ilə</w:t>
      </w:r>
      <w:r>
        <w:rPr>
          <w:lang w:val="az-Latn-AZ"/>
        </w:rPr>
        <w:t xml:space="preserve"> </w:t>
      </w:r>
      <w:r w:rsidRPr="000B503C">
        <w:rPr>
          <w:lang w:val="az-Latn-AZ"/>
        </w:rPr>
        <w:t>və</w:t>
      </w:r>
      <w:r>
        <w:rPr>
          <w:lang w:val="az-Latn-AZ"/>
        </w:rPr>
        <w:t xml:space="preserve"> </w:t>
      </w:r>
      <w:r w:rsidRPr="000B503C">
        <w:rPr>
          <w:lang w:val="az-Latn-AZ"/>
        </w:rPr>
        <w:t>böyüklərin nəzarəti</w:t>
      </w:r>
      <w:r>
        <w:rPr>
          <w:lang w:val="az-Latn-AZ"/>
        </w:rPr>
        <w:t xml:space="preserve"> </w:t>
      </w:r>
      <w:r w:rsidRPr="000B503C">
        <w:rPr>
          <w:lang w:val="az-Latn-AZ"/>
        </w:rPr>
        <w:t>altında</w:t>
      </w:r>
      <w:r>
        <w:rPr>
          <w:lang w:val="az-Latn-AZ"/>
        </w:rPr>
        <w:t xml:space="preserve"> </w:t>
      </w:r>
      <w:r w:rsidRPr="000B503C">
        <w:rPr>
          <w:lang w:val="az-Latn-AZ"/>
        </w:rPr>
        <w:t>istifadə</w:t>
      </w:r>
      <w:r>
        <w:rPr>
          <w:lang w:val="az-Latn-AZ"/>
        </w:rPr>
        <w:t xml:space="preserve"> edilməlidir</w:t>
      </w:r>
      <w:r w:rsidRPr="000B503C">
        <w:rPr>
          <w:lang w:val="az-Latn-AZ"/>
        </w:rPr>
        <w:t xml:space="preserve">. </w:t>
      </w:r>
      <w:r w:rsidRPr="000B503C">
        <w:rPr>
          <w:lang w:val="az-Latn-AZ"/>
        </w:rPr>
        <w:br/>
      </w:r>
      <w:r w:rsidRPr="000B503C">
        <w:rPr>
          <w:i/>
          <w:lang w:val="az-Latn-AZ"/>
        </w:rPr>
        <w:t>İnhalyatorun</w:t>
      </w:r>
      <w:r>
        <w:rPr>
          <w:i/>
          <w:lang w:val="az-Latn-AZ"/>
        </w:rPr>
        <w:t xml:space="preserve"> </w:t>
      </w:r>
      <w:r w:rsidRPr="000B503C">
        <w:rPr>
          <w:i/>
          <w:lang w:val="az-Latn-AZ"/>
        </w:rPr>
        <w:t>istifadəsi</w:t>
      </w:r>
      <w:r>
        <w:rPr>
          <w:i/>
          <w:lang w:val="az-Latn-AZ"/>
        </w:rPr>
        <w:t xml:space="preserve"> </w:t>
      </w:r>
      <w:r w:rsidRPr="000B503C">
        <w:rPr>
          <w:i/>
          <w:lang w:val="az-Latn-AZ"/>
        </w:rPr>
        <w:t>ü</w:t>
      </w:r>
      <w:r>
        <w:rPr>
          <w:i/>
          <w:lang w:val="az-Latn-AZ"/>
        </w:rPr>
        <w:t>zrə</w:t>
      </w:r>
      <w:r w:rsidRPr="000B503C">
        <w:rPr>
          <w:i/>
          <w:lang w:val="az-Latn-AZ"/>
        </w:rPr>
        <w:t xml:space="preserve"> təlimat (pasiyentlər üçün)</w:t>
      </w:r>
      <w:r w:rsidRPr="000B503C">
        <w:rPr>
          <w:lang w:val="az-Latn-AZ"/>
        </w:rPr>
        <w:t xml:space="preserve"> </w:t>
      </w:r>
      <w:r w:rsidRPr="000B503C">
        <w:rPr>
          <w:lang w:val="az-Latn-AZ"/>
        </w:rPr>
        <w:br/>
      </w:r>
      <w:r w:rsidRPr="000B503C">
        <w:rPr>
          <w:i/>
          <w:lang w:val="az-Latn-AZ"/>
        </w:rPr>
        <w:t>İnhalyatorun yoxlanması</w:t>
      </w:r>
      <w:r w:rsidRPr="000B503C">
        <w:rPr>
          <w:lang w:val="az-Latn-AZ"/>
        </w:rPr>
        <w:t xml:space="preserve"> </w:t>
      </w:r>
      <w:r w:rsidRPr="000B503C">
        <w:rPr>
          <w:lang w:val="az-Latn-AZ"/>
        </w:rPr>
        <w:br/>
        <w:t>İnhalyatoru</w:t>
      </w:r>
      <w:r>
        <w:rPr>
          <w:lang w:val="az-Latn-AZ"/>
        </w:rPr>
        <w:t>n</w:t>
      </w:r>
      <w:r w:rsidRPr="000B503C">
        <w:rPr>
          <w:lang w:val="az-Latn-AZ"/>
        </w:rPr>
        <w:t xml:space="preserve"> ilk</w:t>
      </w:r>
      <w:r>
        <w:rPr>
          <w:lang w:val="az-Latn-AZ"/>
        </w:rPr>
        <w:t xml:space="preserve"> </w:t>
      </w:r>
      <w:r w:rsidRPr="000B503C">
        <w:rPr>
          <w:lang w:val="az-Latn-AZ"/>
        </w:rPr>
        <w:t>istifadə</w:t>
      </w:r>
      <w:r>
        <w:rPr>
          <w:lang w:val="az-Latn-AZ"/>
        </w:rPr>
        <w:t>sin</w:t>
      </w:r>
      <w:r w:rsidRPr="000B503C">
        <w:rPr>
          <w:lang w:val="az-Latn-AZ"/>
        </w:rPr>
        <w:t>dən əvvəl, başcığı</w:t>
      </w:r>
      <w:r>
        <w:rPr>
          <w:lang w:val="az-Latn-AZ"/>
        </w:rPr>
        <w:t xml:space="preserve"> </w:t>
      </w:r>
      <w:r w:rsidRPr="000B503C">
        <w:rPr>
          <w:lang w:val="az-Latn-AZ"/>
        </w:rPr>
        <w:t>yanlardan sıxaraq ağızlıqdan</w:t>
      </w:r>
      <w:r>
        <w:rPr>
          <w:lang w:val="az-Latn-AZ"/>
        </w:rPr>
        <w:t xml:space="preserve"> </w:t>
      </w:r>
      <w:r w:rsidRPr="000B503C">
        <w:rPr>
          <w:lang w:val="az-Latn-AZ"/>
        </w:rPr>
        <w:t>ayırmaq lazımdır</w:t>
      </w:r>
      <w:r>
        <w:rPr>
          <w:lang w:val="az-Latn-AZ"/>
        </w:rPr>
        <w:t>, i</w:t>
      </w:r>
      <w:r w:rsidRPr="000B503C">
        <w:rPr>
          <w:lang w:val="az-Latn-AZ"/>
        </w:rPr>
        <w:t>nhalyatoru</w:t>
      </w:r>
      <w:r>
        <w:rPr>
          <w:lang w:val="az-Latn-AZ"/>
        </w:rPr>
        <w:t xml:space="preserve"> </w:t>
      </w:r>
      <w:r w:rsidRPr="000B503C">
        <w:rPr>
          <w:lang w:val="az-Latn-AZ"/>
        </w:rPr>
        <w:t>baş</w:t>
      </w:r>
      <w:r>
        <w:rPr>
          <w:lang w:val="az-Latn-AZ"/>
        </w:rPr>
        <w:t xml:space="preserve"> </w:t>
      </w:r>
      <w:r w:rsidRPr="000B503C">
        <w:rPr>
          <w:lang w:val="az-Latn-AZ"/>
        </w:rPr>
        <w:t>barmaqla digər</w:t>
      </w:r>
      <w:r>
        <w:rPr>
          <w:lang w:val="az-Latn-AZ"/>
        </w:rPr>
        <w:t xml:space="preserve"> </w:t>
      </w:r>
      <w:r w:rsidRPr="000B503C">
        <w:rPr>
          <w:lang w:val="az-Latn-AZ"/>
        </w:rPr>
        <w:t>barmaqların</w:t>
      </w:r>
      <w:r>
        <w:rPr>
          <w:lang w:val="az-Latn-AZ"/>
        </w:rPr>
        <w:t xml:space="preserve"> </w:t>
      </w:r>
      <w:r w:rsidRPr="000B503C">
        <w:rPr>
          <w:lang w:val="az-Latn-AZ"/>
        </w:rPr>
        <w:t>arasında</w:t>
      </w:r>
      <w:r>
        <w:rPr>
          <w:lang w:val="az-Latn-AZ"/>
        </w:rPr>
        <w:t xml:space="preserve"> </w:t>
      </w:r>
      <w:r w:rsidRPr="000B503C">
        <w:rPr>
          <w:lang w:val="az-Latn-AZ"/>
        </w:rPr>
        <w:t>şaquli vəziyyətdə</w:t>
      </w:r>
      <w:r>
        <w:rPr>
          <w:lang w:val="az-Latn-AZ"/>
        </w:rPr>
        <w:t xml:space="preserve"> </w:t>
      </w:r>
      <w:r w:rsidRPr="000B503C">
        <w:rPr>
          <w:lang w:val="az-Latn-AZ"/>
        </w:rPr>
        <w:t>elə</w:t>
      </w:r>
      <w:r>
        <w:rPr>
          <w:lang w:val="az-Latn-AZ"/>
        </w:rPr>
        <w:t xml:space="preserve"> </w:t>
      </w:r>
      <w:r w:rsidRPr="000B503C">
        <w:rPr>
          <w:lang w:val="az-Latn-AZ"/>
        </w:rPr>
        <w:t xml:space="preserve">tutmaq lazımdır ki, </w:t>
      </w:r>
      <w:r w:rsidRPr="000B503C">
        <w:rPr>
          <w:lang w:val="az-Latn-AZ"/>
        </w:rPr>
        <w:lastRenderedPageBreak/>
        <w:t xml:space="preserve">böyük </w:t>
      </w:r>
      <w:r>
        <w:rPr>
          <w:lang w:val="az-Latn-AZ"/>
        </w:rPr>
        <w:t xml:space="preserve"> </w:t>
      </w:r>
      <w:r w:rsidRPr="000B503C">
        <w:rPr>
          <w:lang w:val="az-Latn-AZ"/>
        </w:rPr>
        <w:t>barmaq</w:t>
      </w:r>
      <w:r>
        <w:rPr>
          <w:lang w:val="az-Latn-AZ"/>
        </w:rPr>
        <w:t xml:space="preserve"> </w:t>
      </w:r>
      <w:r w:rsidRPr="000B503C">
        <w:rPr>
          <w:lang w:val="az-Latn-AZ"/>
        </w:rPr>
        <w:t>ağızlığın altındakı əsasın üzərində</w:t>
      </w:r>
      <w:r>
        <w:rPr>
          <w:lang w:val="az-Latn-AZ"/>
        </w:rPr>
        <w:t xml:space="preserve"> </w:t>
      </w:r>
      <w:r w:rsidRPr="000B503C">
        <w:rPr>
          <w:lang w:val="az-Latn-AZ"/>
        </w:rPr>
        <w:t>olsun. Sonra inhalyatoru yaxşıca çalxalamaq</w:t>
      </w:r>
      <w:r>
        <w:rPr>
          <w:lang w:val="az-Latn-AZ"/>
        </w:rPr>
        <w:t xml:space="preserve"> </w:t>
      </w:r>
      <w:r w:rsidRPr="000B503C">
        <w:rPr>
          <w:lang w:val="az-Latn-AZ"/>
        </w:rPr>
        <w:t>və</w:t>
      </w:r>
      <w:r>
        <w:rPr>
          <w:lang w:val="az-Latn-AZ"/>
        </w:rPr>
        <w:t xml:space="preserve"> </w:t>
      </w:r>
      <w:r w:rsidRPr="000B503C">
        <w:rPr>
          <w:lang w:val="az-Latn-AZ"/>
        </w:rPr>
        <w:t>inhalyatorun düzgün işləməsinə</w:t>
      </w:r>
      <w:r>
        <w:rPr>
          <w:lang w:val="az-Latn-AZ"/>
        </w:rPr>
        <w:t xml:space="preserve"> </w:t>
      </w:r>
      <w:r w:rsidRPr="000B503C">
        <w:rPr>
          <w:lang w:val="az-Latn-AZ"/>
        </w:rPr>
        <w:t>əmin olmaq üçün bir püskürtü havaya</w:t>
      </w:r>
      <w:r>
        <w:rPr>
          <w:lang w:val="az-Latn-AZ"/>
        </w:rPr>
        <w:t xml:space="preserve"> </w:t>
      </w:r>
      <w:r w:rsidRPr="000B503C">
        <w:rPr>
          <w:lang w:val="az-Latn-AZ"/>
        </w:rPr>
        <w:t xml:space="preserve">buraxmaq lazımdır. </w:t>
      </w:r>
      <w:r w:rsidRPr="000B503C">
        <w:rPr>
          <w:lang w:val="az-Latn-AZ"/>
        </w:rPr>
        <w:br/>
      </w:r>
      <w:r w:rsidRPr="000B503C">
        <w:rPr>
          <w:i/>
          <w:lang w:val="az-Latn-AZ"/>
        </w:rPr>
        <w:t>İnhalyatorun istifadəsi</w:t>
      </w:r>
      <w:r w:rsidRPr="000B503C">
        <w:rPr>
          <w:lang w:val="az-Latn-AZ"/>
        </w:rPr>
        <w:br/>
        <w:t>1. Başcığı</w:t>
      </w:r>
      <w:r>
        <w:rPr>
          <w:lang w:val="az-Latn-AZ"/>
        </w:rPr>
        <w:t xml:space="preserve"> </w:t>
      </w:r>
      <w:r w:rsidRPr="000B503C">
        <w:rPr>
          <w:lang w:val="az-Latn-AZ"/>
        </w:rPr>
        <w:t>yanlardan</w:t>
      </w:r>
      <w:r>
        <w:rPr>
          <w:lang w:val="az-Latn-AZ"/>
        </w:rPr>
        <w:t xml:space="preserve"> </w:t>
      </w:r>
      <w:r w:rsidRPr="000B503C">
        <w:rPr>
          <w:lang w:val="az-Latn-AZ"/>
        </w:rPr>
        <w:t>sıxaraq</w:t>
      </w:r>
      <w:r>
        <w:rPr>
          <w:lang w:val="az-Latn-AZ"/>
        </w:rPr>
        <w:t xml:space="preserve"> </w:t>
      </w:r>
      <w:r w:rsidRPr="000B503C">
        <w:rPr>
          <w:lang w:val="az-Latn-AZ"/>
        </w:rPr>
        <w:t>ağızlıqdan</w:t>
      </w:r>
      <w:r>
        <w:rPr>
          <w:lang w:val="az-Latn-AZ"/>
        </w:rPr>
        <w:t xml:space="preserve"> </w:t>
      </w:r>
      <w:r w:rsidRPr="000B503C">
        <w:rPr>
          <w:lang w:val="az-Latn-AZ"/>
        </w:rPr>
        <w:t>ayırmaq</w:t>
      </w:r>
      <w:r>
        <w:rPr>
          <w:lang w:val="az-Latn-AZ"/>
        </w:rPr>
        <w:t xml:space="preserve"> </w:t>
      </w:r>
      <w:r w:rsidRPr="000B503C">
        <w:rPr>
          <w:lang w:val="az-Latn-AZ"/>
        </w:rPr>
        <w:t>lazımdır.</w:t>
      </w:r>
      <w:r w:rsidRPr="000B503C">
        <w:rPr>
          <w:lang w:val="az-Latn-AZ"/>
        </w:rPr>
        <w:br/>
        <w:t>2. Ağızlıq daxil</w:t>
      </w:r>
      <w:r>
        <w:rPr>
          <w:lang w:val="az-Latn-AZ"/>
        </w:rPr>
        <w:t xml:space="preserve"> </w:t>
      </w:r>
      <w:r w:rsidRPr="000B503C">
        <w:rPr>
          <w:lang w:val="az-Latn-AZ"/>
        </w:rPr>
        <w:t>olmaqla, inhal</w:t>
      </w:r>
      <w:r>
        <w:rPr>
          <w:lang w:val="az-Latn-AZ"/>
        </w:rPr>
        <w:t xml:space="preserve">yatorun xaricində və daxilində </w:t>
      </w:r>
      <w:r w:rsidRPr="000B503C">
        <w:rPr>
          <w:lang w:val="az-Latn-AZ"/>
        </w:rPr>
        <w:t>yad cis</w:t>
      </w:r>
      <w:r w:rsidR="00F03FA5">
        <w:rPr>
          <w:lang w:val="az-Latn-AZ"/>
        </w:rPr>
        <w:t>i</w:t>
      </w:r>
      <w:r w:rsidRPr="000B503C">
        <w:rPr>
          <w:lang w:val="az-Latn-AZ"/>
        </w:rPr>
        <w:t>m</w:t>
      </w:r>
      <w:r>
        <w:rPr>
          <w:lang w:val="az-Latn-AZ"/>
        </w:rPr>
        <w:t>lər</w:t>
      </w:r>
      <w:r w:rsidRPr="000B503C">
        <w:rPr>
          <w:lang w:val="az-Latn-AZ"/>
        </w:rPr>
        <w:t>in olub-olmamasını yoxlamaq</w:t>
      </w:r>
      <w:r>
        <w:rPr>
          <w:lang w:val="az-Latn-AZ"/>
        </w:rPr>
        <w:t xml:space="preserve"> lazımdır</w:t>
      </w:r>
      <w:r w:rsidRPr="000B503C">
        <w:rPr>
          <w:lang w:val="az-Latn-AZ"/>
        </w:rPr>
        <w:t>.</w:t>
      </w:r>
      <w:r w:rsidRPr="000B503C">
        <w:rPr>
          <w:lang w:val="az-Latn-AZ"/>
        </w:rPr>
        <w:br/>
        <w:t>3. İnhalyatoru</w:t>
      </w:r>
      <w:r>
        <w:rPr>
          <w:lang w:val="az-Latn-AZ"/>
        </w:rPr>
        <w:t xml:space="preserve"> </w:t>
      </w:r>
      <w:r w:rsidRPr="000B503C">
        <w:rPr>
          <w:lang w:val="az-Latn-AZ"/>
        </w:rPr>
        <w:t>yaxşıca</w:t>
      </w:r>
      <w:r>
        <w:rPr>
          <w:lang w:val="az-Latn-AZ"/>
        </w:rPr>
        <w:t xml:space="preserve"> </w:t>
      </w:r>
      <w:r w:rsidRPr="000B503C">
        <w:rPr>
          <w:lang w:val="az-Latn-AZ"/>
        </w:rPr>
        <w:t>çalxalayaraq</w:t>
      </w:r>
      <w:r>
        <w:rPr>
          <w:lang w:val="az-Latn-AZ"/>
        </w:rPr>
        <w:t xml:space="preserve"> </w:t>
      </w:r>
      <w:r w:rsidRPr="000B503C">
        <w:rPr>
          <w:lang w:val="az-Latn-AZ"/>
        </w:rPr>
        <w:t>əmin</w:t>
      </w:r>
      <w:r>
        <w:rPr>
          <w:lang w:val="az-Latn-AZ"/>
        </w:rPr>
        <w:t xml:space="preserve"> </w:t>
      </w:r>
      <w:r w:rsidRPr="000B503C">
        <w:rPr>
          <w:lang w:val="az-Latn-AZ"/>
        </w:rPr>
        <w:t>olmaq lazımdır</w:t>
      </w:r>
      <w:r>
        <w:rPr>
          <w:lang w:val="az-Latn-AZ"/>
        </w:rPr>
        <w:t xml:space="preserve"> </w:t>
      </w:r>
      <w:r w:rsidRPr="000B503C">
        <w:rPr>
          <w:lang w:val="az-Latn-AZ"/>
        </w:rPr>
        <w:t>ki, inhalyator</w:t>
      </w:r>
      <w:r>
        <w:rPr>
          <w:lang w:val="az-Latn-AZ"/>
        </w:rPr>
        <w:t xml:space="preserve"> </w:t>
      </w:r>
      <w:r w:rsidRPr="000B503C">
        <w:rPr>
          <w:lang w:val="az-Latn-AZ"/>
        </w:rPr>
        <w:t>yad cisimlərdən azaddır</w:t>
      </w:r>
      <w:r>
        <w:rPr>
          <w:lang w:val="az-Latn-AZ"/>
        </w:rPr>
        <w:t xml:space="preserve"> </w:t>
      </w:r>
      <w:r w:rsidRPr="000B503C">
        <w:rPr>
          <w:lang w:val="az-Latn-AZ"/>
        </w:rPr>
        <w:t>və</w:t>
      </w:r>
      <w:r>
        <w:rPr>
          <w:lang w:val="az-Latn-AZ"/>
        </w:rPr>
        <w:t xml:space="preserve"> </w:t>
      </w:r>
      <w:r w:rsidRPr="000B503C">
        <w:rPr>
          <w:lang w:val="az-Latn-AZ"/>
        </w:rPr>
        <w:t>inhalyatorun içindəki</w:t>
      </w:r>
      <w:r>
        <w:rPr>
          <w:lang w:val="az-Latn-AZ"/>
        </w:rPr>
        <w:t xml:space="preserve"> </w:t>
      </w:r>
      <w:r w:rsidRPr="000B503C">
        <w:rPr>
          <w:lang w:val="az-Latn-AZ"/>
        </w:rPr>
        <w:t xml:space="preserve">bərabər </w:t>
      </w:r>
      <w:r>
        <w:rPr>
          <w:lang w:val="az-Latn-AZ"/>
        </w:rPr>
        <w:t>qarışıb</w:t>
      </w:r>
      <w:r w:rsidRPr="000B503C">
        <w:rPr>
          <w:lang w:val="az-Latn-AZ"/>
        </w:rPr>
        <w:t>.</w:t>
      </w:r>
      <w:r w:rsidRPr="000B503C">
        <w:rPr>
          <w:lang w:val="az-Latn-AZ"/>
        </w:rPr>
        <w:br/>
        <w:t>4. İnhalyatoru</w:t>
      </w:r>
      <w:r>
        <w:rPr>
          <w:lang w:val="az-Latn-AZ"/>
        </w:rPr>
        <w:t xml:space="preserve"> </w:t>
      </w:r>
      <w:r w:rsidRPr="000B503C">
        <w:rPr>
          <w:lang w:val="az-Latn-AZ"/>
        </w:rPr>
        <w:t>baş barmaqla digər barmaqların arasında</w:t>
      </w:r>
      <w:r>
        <w:rPr>
          <w:lang w:val="az-Latn-AZ"/>
        </w:rPr>
        <w:t xml:space="preserve"> </w:t>
      </w:r>
      <w:r w:rsidRPr="000B503C">
        <w:rPr>
          <w:lang w:val="az-Latn-AZ"/>
        </w:rPr>
        <w:t>başı aşağı şaquli vəziyyətdə</w:t>
      </w:r>
      <w:r>
        <w:rPr>
          <w:lang w:val="az-Latn-AZ"/>
        </w:rPr>
        <w:t xml:space="preserve"> </w:t>
      </w:r>
      <w:r w:rsidRPr="000B503C">
        <w:rPr>
          <w:lang w:val="az-Latn-AZ"/>
        </w:rPr>
        <w:t>elə tutmaq lazımdır</w:t>
      </w:r>
      <w:r>
        <w:rPr>
          <w:lang w:val="az-Latn-AZ"/>
        </w:rPr>
        <w:t xml:space="preserve"> </w:t>
      </w:r>
      <w:r w:rsidRPr="000B503C">
        <w:rPr>
          <w:lang w:val="az-Latn-AZ"/>
        </w:rPr>
        <w:t>ki, böyük barmaq ağızlığın altındakı əsasın üzərində olsun.</w:t>
      </w:r>
      <w:r w:rsidRPr="000B503C">
        <w:rPr>
          <w:lang w:val="az-Latn-AZ"/>
        </w:rPr>
        <w:br/>
        <w:t>5. Pasiyent nəfəsini bacardığı</w:t>
      </w:r>
      <w:r>
        <w:rPr>
          <w:lang w:val="az-Latn-AZ"/>
        </w:rPr>
        <w:t xml:space="preserve"> </w:t>
      </w:r>
      <w:r w:rsidRPr="000B503C">
        <w:rPr>
          <w:lang w:val="az-Latn-AZ"/>
        </w:rPr>
        <w:t>qədər</w:t>
      </w:r>
      <w:r>
        <w:rPr>
          <w:lang w:val="az-Latn-AZ"/>
        </w:rPr>
        <w:t xml:space="preserve"> </w:t>
      </w:r>
      <w:r w:rsidRPr="000B503C">
        <w:rPr>
          <w:lang w:val="az-Latn-AZ"/>
        </w:rPr>
        <w:t>dərin verib, inhalyatorun ağızlığını ağıza dişlərin arasına yerləşdirməlidir və</w:t>
      </w:r>
      <w:r>
        <w:rPr>
          <w:lang w:val="az-Latn-AZ"/>
        </w:rPr>
        <w:t xml:space="preserve"> </w:t>
      </w:r>
      <w:r w:rsidRPr="000B503C">
        <w:rPr>
          <w:lang w:val="az-Latn-AZ"/>
        </w:rPr>
        <w:t>dodaqları</w:t>
      </w:r>
      <w:r>
        <w:rPr>
          <w:lang w:val="az-Latn-AZ"/>
        </w:rPr>
        <w:t xml:space="preserve"> </w:t>
      </w:r>
      <w:r w:rsidRPr="000B503C">
        <w:rPr>
          <w:lang w:val="az-Latn-AZ"/>
        </w:rPr>
        <w:t>ilə</w:t>
      </w:r>
      <w:r>
        <w:rPr>
          <w:lang w:val="az-Latn-AZ"/>
        </w:rPr>
        <w:t xml:space="preserve"> </w:t>
      </w:r>
      <w:r w:rsidRPr="000B503C">
        <w:rPr>
          <w:lang w:val="az-Latn-AZ"/>
        </w:rPr>
        <w:t>ağızlığın</w:t>
      </w:r>
      <w:r>
        <w:rPr>
          <w:lang w:val="az-Latn-AZ"/>
        </w:rPr>
        <w:t xml:space="preserve"> </w:t>
      </w:r>
      <w:r w:rsidRPr="000B503C">
        <w:rPr>
          <w:lang w:val="az-Latn-AZ"/>
        </w:rPr>
        <w:t xml:space="preserve">ətrafını </w:t>
      </w:r>
      <w:r>
        <w:rPr>
          <w:lang w:val="az-Latn-AZ"/>
        </w:rPr>
        <w:t>tut</w:t>
      </w:r>
      <w:r w:rsidRPr="000B503C">
        <w:rPr>
          <w:lang w:val="az-Latn-AZ"/>
        </w:rPr>
        <w:t>malıdı, ağızlığı</w:t>
      </w:r>
      <w:r>
        <w:rPr>
          <w:lang w:val="az-Latn-AZ"/>
        </w:rPr>
        <w:t xml:space="preserve"> </w:t>
      </w:r>
      <w:r w:rsidRPr="000B503C">
        <w:rPr>
          <w:lang w:val="az-Latn-AZ"/>
        </w:rPr>
        <w:t xml:space="preserve">dişləmək olmaz. </w:t>
      </w:r>
      <w:r w:rsidRPr="000B503C">
        <w:rPr>
          <w:lang w:val="az-Latn-AZ"/>
        </w:rPr>
        <w:br/>
        <w:t>6. Pasiyent ağızdan</w:t>
      </w:r>
      <w:r>
        <w:rPr>
          <w:lang w:val="az-Latn-AZ"/>
        </w:rPr>
        <w:t xml:space="preserve"> </w:t>
      </w:r>
      <w:r w:rsidRPr="000B503C">
        <w:rPr>
          <w:lang w:val="az-Latn-AZ"/>
        </w:rPr>
        <w:t>nəfəsi almağa</w:t>
      </w:r>
      <w:r>
        <w:rPr>
          <w:lang w:val="az-Latn-AZ"/>
        </w:rPr>
        <w:t xml:space="preserve"> </w:t>
      </w:r>
      <w:r w:rsidRPr="000B503C">
        <w:rPr>
          <w:lang w:val="az-Latn-AZ"/>
        </w:rPr>
        <w:t>başla</w:t>
      </w:r>
      <w:r>
        <w:rPr>
          <w:lang w:val="az-Latn-AZ"/>
        </w:rPr>
        <w:t>dıqdan dərhal sonra</w:t>
      </w:r>
      <w:r w:rsidRPr="000B503C">
        <w:rPr>
          <w:lang w:val="az-Latn-AZ"/>
        </w:rPr>
        <w:t xml:space="preserve"> inhalyatorun üstündən</w:t>
      </w:r>
      <w:r>
        <w:rPr>
          <w:lang w:val="az-Latn-AZ"/>
        </w:rPr>
        <w:t xml:space="preserve"> </w:t>
      </w:r>
      <w:r w:rsidRPr="000B503C">
        <w:rPr>
          <w:lang w:val="az-Latn-AZ"/>
        </w:rPr>
        <w:t>sıxıb, dərin və</w:t>
      </w:r>
      <w:r>
        <w:rPr>
          <w:lang w:val="az-Latn-AZ"/>
        </w:rPr>
        <w:t xml:space="preserve"> </w:t>
      </w:r>
      <w:r w:rsidRPr="000B503C">
        <w:rPr>
          <w:lang w:val="az-Latn-AZ"/>
        </w:rPr>
        <w:t>asta</w:t>
      </w:r>
      <w:r>
        <w:rPr>
          <w:lang w:val="az-Latn-AZ"/>
        </w:rPr>
        <w:t xml:space="preserve"> </w:t>
      </w:r>
      <w:r w:rsidRPr="000B503C">
        <w:rPr>
          <w:lang w:val="az-Latn-AZ"/>
        </w:rPr>
        <w:t>nəfəs</w:t>
      </w:r>
      <w:r>
        <w:rPr>
          <w:lang w:val="az-Latn-AZ"/>
        </w:rPr>
        <w:t xml:space="preserve"> </w:t>
      </w:r>
      <w:r w:rsidRPr="000B503C">
        <w:rPr>
          <w:lang w:val="az-Latn-AZ"/>
        </w:rPr>
        <w:t xml:space="preserve">alaraq, </w:t>
      </w:r>
      <w:r w:rsidRPr="006C5E67">
        <w:rPr>
          <w:iCs/>
          <w:lang w:val="az-Latn-AZ"/>
        </w:rPr>
        <w:t xml:space="preserve">Notekort </w:t>
      </w:r>
      <w:r w:rsidRPr="000B503C">
        <w:rPr>
          <w:lang w:val="az-Latn-AZ"/>
        </w:rPr>
        <w:t xml:space="preserve">preparatını </w:t>
      </w:r>
      <w:r>
        <w:rPr>
          <w:lang w:val="az-Latn-AZ"/>
        </w:rPr>
        <w:t>püskürtməlidi</w:t>
      </w:r>
      <w:r w:rsidRPr="000B503C">
        <w:rPr>
          <w:lang w:val="az-Latn-AZ"/>
        </w:rPr>
        <w:t xml:space="preserve">r. </w:t>
      </w:r>
      <w:r w:rsidRPr="000B503C">
        <w:rPr>
          <w:lang w:val="az-Latn-AZ"/>
        </w:rPr>
        <w:br/>
        <w:t>7. Nəfəsi saxlayaraq</w:t>
      </w:r>
      <w:r>
        <w:rPr>
          <w:lang w:val="az-Latn-AZ"/>
        </w:rPr>
        <w:t xml:space="preserve"> </w:t>
      </w:r>
      <w:r w:rsidRPr="000B503C">
        <w:rPr>
          <w:lang w:val="az-Latn-AZ"/>
        </w:rPr>
        <w:t>inhalyatoru ağızdan çıxarmaq</w:t>
      </w:r>
      <w:r>
        <w:rPr>
          <w:lang w:val="az-Latn-AZ"/>
        </w:rPr>
        <w:t xml:space="preserve"> </w:t>
      </w:r>
      <w:r w:rsidRPr="000B503C">
        <w:rPr>
          <w:lang w:val="az-Latn-AZ"/>
        </w:rPr>
        <w:t>və inhalyatorun üstündən</w:t>
      </w:r>
      <w:r>
        <w:rPr>
          <w:lang w:val="az-Latn-AZ"/>
        </w:rPr>
        <w:t xml:space="preserve"> </w:t>
      </w:r>
      <w:r w:rsidRPr="000B503C">
        <w:rPr>
          <w:lang w:val="az-Latn-AZ"/>
        </w:rPr>
        <w:t>barmağı götürmək lazımdır. Pasiyent</w:t>
      </w:r>
      <w:r>
        <w:rPr>
          <w:lang w:val="az-Latn-AZ"/>
        </w:rPr>
        <w:t xml:space="preserve"> </w:t>
      </w:r>
      <w:r w:rsidRPr="000B503C">
        <w:rPr>
          <w:lang w:val="az-Latn-AZ"/>
        </w:rPr>
        <w:t>nəfəsini</w:t>
      </w:r>
      <w:r>
        <w:rPr>
          <w:lang w:val="az-Latn-AZ"/>
        </w:rPr>
        <w:t xml:space="preserve"> </w:t>
      </w:r>
      <w:r w:rsidRPr="000B503C">
        <w:rPr>
          <w:lang w:val="az-Latn-AZ"/>
        </w:rPr>
        <w:t>bacardığı</w:t>
      </w:r>
      <w:r>
        <w:rPr>
          <w:lang w:val="az-Latn-AZ"/>
        </w:rPr>
        <w:t xml:space="preserve"> </w:t>
      </w:r>
      <w:r w:rsidRPr="000B503C">
        <w:rPr>
          <w:lang w:val="az-Latn-AZ"/>
        </w:rPr>
        <w:t>qədər</w:t>
      </w:r>
      <w:r>
        <w:rPr>
          <w:lang w:val="az-Latn-AZ"/>
        </w:rPr>
        <w:t xml:space="preserve"> </w:t>
      </w:r>
      <w:r w:rsidRPr="000B503C">
        <w:rPr>
          <w:lang w:val="az-Latn-AZ"/>
        </w:rPr>
        <w:t>çox</w:t>
      </w:r>
      <w:r>
        <w:rPr>
          <w:lang w:val="az-Latn-AZ"/>
        </w:rPr>
        <w:t xml:space="preserve"> </w:t>
      </w:r>
      <w:r w:rsidRPr="000B503C">
        <w:rPr>
          <w:lang w:val="az-Latn-AZ"/>
        </w:rPr>
        <w:t xml:space="preserve">saxlamalıdır. </w:t>
      </w:r>
      <w:r w:rsidRPr="000B503C">
        <w:rPr>
          <w:lang w:val="az-Latn-AZ"/>
        </w:rPr>
        <w:br/>
        <w:t>8. Preparatın ikinci</w:t>
      </w:r>
      <w:r w:rsidR="00F03FA5">
        <w:rPr>
          <w:lang w:val="az-Latn-AZ"/>
        </w:rPr>
        <w:t xml:space="preserve"> püskürməs</w:t>
      </w:r>
      <w:r>
        <w:rPr>
          <w:lang w:val="az-Latn-AZ"/>
        </w:rPr>
        <w:t xml:space="preserve">i </w:t>
      </w:r>
      <w:r w:rsidRPr="000B503C">
        <w:rPr>
          <w:lang w:val="az-Latn-AZ"/>
        </w:rPr>
        <w:t>üçün</w:t>
      </w:r>
      <w:r>
        <w:rPr>
          <w:lang w:val="az-Latn-AZ"/>
        </w:rPr>
        <w:t xml:space="preserve"> </w:t>
      </w:r>
      <w:r w:rsidRPr="000B503C">
        <w:rPr>
          <w:lang w:val="az-Latn-AZ"/>
        </w:rPr>
        <w:t>inhalyatoru şaquli vəziyyətdə saxlayaraq təxminən 30 saniyədən sonra</w:t>
      </w:r>
      <w:r>
        <w:rPr>
          <w:lang w:val="az-Latn-AZ"/>
        </w:rPr>
        <w:t xml:space="preserve"> </w:t>
      </w:r>
      <w:r w:rsidRPr="000B503C">
        <w:rPr>
          <w:lang w:val="az-Latn-AZ"/>
        </w:rPr>
        <w:t>3-7 bəndləri təkrarlamaq</w:t>
      </w:r>
      <w:r>
        <w:rPr>
          <w:lang w:val="az-Latn-AZ"/>
        </w:rPr>
        <w:t xml:space="preserve"> </w:t>
      </w:r>
      <w:r w:rsidRPr="000B503C">
        <w:rPr>
          <w:lang w:val="az-Latn-AZ"/>
        </w:rPr>
        <w:t>lazımdır.</w:t>
      </w:r>
      <w:r w:rsidRPr="000B503C">
        <w:rPr>
          <w:lang w:val="az-Latn-AZ"/>
        </w:rPr>
        <w:br/>
        <w:t>9. İnhalyatoru</w:t>
      </w:r>
      <w:r>
        <w:rPr>
          <w:lang w:val="az-Latn-AZ"/>
        </w:rPr>
        <w:t xml:space="preserve">n </w:t>
      </w:r>
      <w:r w:rsidRPr="000B503C">
        <w:rPr>
          <w:lang w:val="az-Latn-AZ"/>
        </w:rPr>
        <w:t>istifadə</w:t>
      </w:r>
      <w:r>
        <w:rPr>
          <w:lang w:val="az-Latn-AZ"/>
        </w:rPr>
        <w:t>sin</w:t>
      </w:r>
      <w:r w:rsidRPr="000B503C">
        <w:rPr>
          <w:lang w:val="az-Latn-AZ"/>
        </w:rPr>
        <w:t>dən sonra</w:t>
      </w:r>
      <w:r>
        <w:rPr>
          <w:lang w:val="az-Latn-AZ"/>
        </w:rPr>
        <w:t xml:space="preserve"> </w:t>
      </w:r>
      <w:r w:rsidRPr="000B503C">
        <w:rPr>
          <w:lang w:val="az-Latn-AZ"/>
        </w:rPr>
        <w:t>ağzı</w:t>
      </w:r>
      <w:r>
        <w:rPr>
          <w:lang w:val="az-Latn-AZ"/>
        </w:rPr>
        <w:t xml:space="preserve"> </w:t>
      </w:r>
      <w:r w:rsidRPr="000B503C">
        <w:rPr>
          <w:lang w:val="az-Latn-AZ"/>
        </w:rPr>
        <w:t>su ilə</w:t>
      </w:r>
      <w:r>
        <w:rPr>
          <w:lang w:val="az-Latn-AZ"/>
        </w:rPr>
        <w:t xml:space="preserve"> </w:t>
      </w:r>
      <w:r w:rsidRPr="000B503C">
        <w:rPr>
          <w:lang w:val="az-Latn-AZ"/>
        </w:rPr>
        <w:t>yaxalam</w:t>
      </w:r>
      <w:r>
        <w:rPr>
          <w:lang w:val="az-Latn-AZ"/>
        </w:rPr>
        <w:t>aq</w:t>
      </w:r>
      <w:r w:rsidRPr="000B503C">
        <w:rPr>
          <w:lang w:val="az-Latn-AZ"/>
        </w:rPr>
        <w:t xml:space="preserve"> və</w:t>
      </w:r>
      <w:r>
        <w:rPr>
          <w:lang w:val="az-Latn-AZ"/>
        </w:rPr>
        <w:t xml:space="preserve"> </w:t>
      </w:r>
      <w:r w:rsidRPr="000B503C">
        <w:rPr>
          <w:lang w:val="az-Latn-AZ"/>
        </w:rPr>
        <w:t>suyu tüpürüb atma</w:t>
      </w:r>
      <w:r>
        <w:rPr>
          <w:lang w:val="az-Latn-AZ"/>
        </w:rPr>
        <w:t>q lazımdır</w:t>
      </w:r>
      <w:r w:rsidRPr="000B503C">
        <w:rPr>
          <w:lang w:val="az-Latn-AZ"/>
        </w:rPr>
        <w:t xml:space="preserve">. </w:t>
      </w:r>
      <w:r w:rsidRPr="000B503C">
        <w:rPr>
          <w:lang w:val="az-Latn-AZ"/>
        </w:rPr>
        <w:br/>
        <w:t>10. Ağızlığın başcığını dərhal sıxaraq lazımi</w:t>
      </w:r>
      <w:r>
        <w:rPr>
          <w:lang w:val="az-Latn-AZ"/>
        </w:rPr>
        <w:t xml:space="preserve"> </w:t>
      </w:r>
      <w:r w:rsidRPr="000B503C">
        <w:rPr>
          <w:lang w:val="az-Latn-AZ"/>
        </w:rPr>
        <w:t>vəziyyətdə şıqqıltılı bağlamaq</w:t>
      </w:r>
      <w:r>
        <w:rPr>
          <w:lang w:val="az-Latn-AZ"/>
        </w:rPr>
        <w:t xml:space="preserve"> l</w:t>
      </w:r>
      <w:r w:rsidRPr="000B503C">
        <w:rPr>
          <w:lang w:val="az-Latn-AZ"/>
        </w:rPr>
        <w:t>azımdır. Şıqqıltı</w:t>
      </w:r>
      <w:r>
        <w:rPr>
          <w:lang w:val="az-Latn-AZ"/>
        </w:rPr>
        <w:t xml:space="preserve"> </w:t>
      </w:r>
      <w:r w:rsidRPr="000B503C">
        <w:rPr>
          <w:lang w:val="az-Latn-AZ"/>
        </w:rPr>
        <w:t xml:space="preserve">baş </w:t>
      </w:r>
      <w:r>
        <w:rPr>
          <w:lang w:val="az-Latn-AZ"/>
        </w:rPr>
        <w:t xml:space="preserve"> </w:t>
      </w:r>
      <w:r w:rsidRPr="000B503C">
        <w:rPr>
          <w:lang w:val="az-Latn-AZ"/>
        </w:rPr>
        <w:t>vermədikdə, ağızlığın başcığını</w:t>
      </w:r>
      <w:r>
        <w:rPr>
          <w:lang w:val="az-Latn-AZ"/>
        </w:rPr>
        <w:t xml:space="preserve"> </w:t>
      </w:r>
      <w:r w:rsidRPr="000B503C">
        <w:rPr>
          <w:lang w:val="az-Latn-AZ"/>
        </w:rPr>
        <w:t>çevirmək və</w:t>
      </w:r>
      <w:r>
        <w:rPr>
          <w:lang w:val="az-Latn-AZ"/>
        </w:rPr>
        <w:t xml:space="preserve"> </w:t>
      </w:r>
      <w:r w:rsidRPr="000B503C">
        <w:rPr>
          <w:lang w:val="az-Latn-AZ"/>
        </w:rPr>
        <w:t>yenidən ağızlığı</w:t>
      </w:r>
      <w:r>
        <w:rPr>
          <w:lang w:val="az-Latn-AZ"/>
        </w:rPr>
        <w:t xml:space="preserve"> </w:t>
      </w:r>
      <w:r w:rsidRPr="000B503C">
        <w:rPr>
          <w:lang w:val="az-Latn-AZ"/>
        </w:rPr>
        <w:t>bağlamaq lazımdır. Başcığı</w:t>
      </w:r>
      <w:r>
        <w:rPr>
          <w:lang w:val="az-Latn-AZ"/>
        </w:rPr>
        <w:t xml:space="preserve"> </w:t>
      </w:r>
      <w:r w:rsidRPr="000B503C">
        <w:rPr>
          <w:lang w:val="az-Latn-AZ"/>
        </w:rPr>
        <w:t>güclə</w:t>
      </w:r>
      <w:r>
        <w:rPr>
          <w:lang w:val="az-Latn-AZ"/>
        </w:rPr>
        <w:t xml:space="preserve"> </w:t>
      </w:r>
      <w:r w:rsidRPr="000B503C">
        <w:rPr>
          <w:lang w:val="az-Latn-AZ"/>
        </w:rPr>
        <w:t xml:space="preserve">sıxmaq olmaz. </w:t>
      </w:r>
      <w:r w:rsidRPr="000B503C">
        <w:rPr>
          <w:lang w:val="az-Latn-AZ"/>
        </w:rPr>
        <w:br/>
        <w:t>Preparatı, həmçinin speyser vasitəsilə istifadə etmək olar.</w:t>
      </w:r>
    </w:p>
    <w:p w14:paraId="3495BE28" w14:textId="065947E8" w:rsidR="003B5927" w:rsidRPr="00F11526" w:rsidRDefault="00F11526" w:rsidP="00C06727">
      <w:pPr>
        <w:rPr>
          <w:lang w:val="az-Latn-AZ"/>
        </w:rPr>
      </w:pPr>
      <w:r w:rsidRPr="000B503C">
        <w:rPr>
          <w:lang w:val="az-Latn-AZ"/>
        </w:rPr>
        <w:t>Diqqət! 5, 6 və 7-ci bəndləri yerinə yetirdikdə tələsmək olmaz. Nəfəs almanı, inhalyatorun klapanını sıxmazdan</w:t>
      </w:r>
      <w:r>
        <w:rPr>
          <w:lang w:val="az-Latn-AZ"/>
        </w:rPr>
        <w:t xml:space="preserve"> </w:t>
      </w:r>
      <w:r w:rsidRPr="000B503C">
        <w:rPr>
          <w:lang w:val="az-Latn-AZ"/>
        </w:rPr>
        <w:t>bilavasitə</w:t>
      </w:r>
      <w:r>
        <w:rPr>
          <w:lang w:val="az-Latn-AZ"/>
        </w:rPr>
        <w:t xml:space="preserve"> </w:t>
      </w:r>
      <w:r w:rsidRPr="000B503C">
        <w:rPr>
          <w:lang w:val="az-Latn-AZ"/>
        </w:rPr>
        <w:t>əvvəl, asta-asta başlamaq lazımdır. Preparatın</w:t>
      </w:r>
      <w:r>
        <w:rPr>
          <w:lang w:val="az-Latn-AZ"/>
        </w:rPr>
        <w:t xml:space="preserve"> </w:t>
      </w:r>
      <w:r w:rsidRPr="000B503C">
        <w:rPr>
          <w:lang w:val="az-Latn-AZ"/>
        </w:rPr>
        <w:t>yeridilməsinin ilk bir neçə</w:t>
      </w:r>
      <w:r>
        <w:rPr>
          <w:lang w:val="az-Latn-AZ"/>
        </w:rPr>
        <w:t xml:space="preserve"> dəfəsini güzgünün </w:t>
      </w:r>
      <w:r w:rsidRPr="000B503C">
        <w:rPr>
          <w:lang w:val="az-Latn-AZ"/>
        </w:rPr>
        <w:t>qarşısında</w:t>
      </w:r>
      <w:r>
        <w:rPr>
          <w:lang w:val="az-Latn-AZ"/>
        </w:rPr>
        <w:t xml:space="preserve"> </w:t>
      </w:r>
      <w:r w:rsidRPr="000B503C">
        <w:rPr>
          <w:lang w:val="az-Latn-AZ"/>
        </w:rPr>
        <w:t xml:space="preserve">təcrübədən keçirmək tövsiyə edilir. </w:t>
      </w:r>
      <w:r w:rsidRPr="000B503C">
        <w:rPr>
          <w:lang w:val="az-Latn-AZ"/>
        </w:rPr>
        <w:br/>
        <w:t>Pasiyent, inhalyatorun</w:t>
      </w:r>
      <w:r>
        <w:rPr>
          <w:lang w:val="az-Latn-AZ"/>
        </w:rPr>
        <w:t xml:space="preserve"> </w:t>
      </w:r>
      <w:r w:rsidRPr="000B503C">
        <w:rPr>
          <w:lang w:val="az-Latn-AZ"/>
        </w:rPr>
        <w:t>yuxarı hissəsindən</w:t>
      </w:r>
      <w:r>
        <w:rPr>
          <w:lang w:val="az-Latn-AZ"/>
        </w:rPr>
        <w:t xml:space="preserve"> </w:t>
      </w:r>
      <w:r w:rsidRPr="000B503C">
        <w:rPr>
          <w:lang w:val="az-Latn-AZ"/>
        </w:rPr>
        <w:t>və</w:t>
      </w:r>
      <w:r>
        <w:rPr>
          <w:lang w:val="az-Latn-AZ"/>
        </w:rPr>
        <w:t xml:space="preserve"> </w:t>
      </w:r>
      <w:r w:rsidRPr="000B503C">
        <w:rPr>
          <w:lang w:val="az-Latn-AZ"/>
        </w:rPr>
        <w:t>ya ağızın kənarlarından</w:t>
      </w:r>
      <w:r>
        <w:rPr>
          <w:lang w:val="az-Latn-AZ"/>
        </w:rPr>
        <w:t xml:space="preserve"> </w:t>
      </w:r>
      <w:r w:rsidRPr="000B503C">
        <w:rPr>
          <w:lang w:val="az-Latn-AZ"/>
        </w:rPr>
        <w:t>“duman” çıxmasını gör</w:t>
      </w:r>
      <w:r>
        <w:rPr>
          <w:lang w:val="az-Latn-AZ"/>
        </w:rPr>
        <w:t>dükd</w:t>
      </w:r>
      <w:r w:rsidRPr="000B503C">
        <w:rPr>
          <w:lang w:val="az-Latn-AZ"/>
        </w:rPr>
        <w:t>ə, preparatın yeridilməsini</w:t>
      </w:r>
      <w:r>
        <w:rPr>
          <w:lang w:val="az-Latn-AZ"/>
        </w:rPr>
        <w:t xml:space="preserve"> </w:t>
      </w:r>
      <w:r w:rsidRPr="000B503C">
        <w:rPr>
          <w:lang w:val="az-Latn-AZ"/>
        </w:rPr>
        <w:t>yenidən</w:t>
      </w:r>
      <w:r>
        <w:rPr>
          <w:lang w:val="az-Latn-AZ"/>
        </w:rPr>
        <w:t xml:space="preserve"> </w:t>
      </w:r>
      <w:r w:rsidRPr="000B503C">
        <w:rPr>
          <w:lang w:val="az-Latn-AZ"/>
        </w:rPr>
        <w:t>2-ci</w:t>
      </w:r>
      <w:r>
        <w:rPr>
          <w:lang w:val="az-Latn-AZ"/>
        </w:rPr>
        <w:t xml:space="preserve"> </w:t>
      </w:r>
      <w:r w:rsidRPr="000B503C">
        <w:rPr>
          <w:lang w:val="az-Latn-AZ"/>
        </w:rPr>
        <w:t>bənddən</w:t>
      </w:r>
      <w:r>
        <w:rPr>
          <w:lang w:val="az-Latn-AZ"/>
        </w:rPr>
        <w:t xml:space="preserve"> </w:t>
      </w:r>
      <w:r w:rsidRPr="000B503C">
        <w:rPr>
          <w:lang w:val="az-Latn-AZ"/>
        </w:rPr>
        <w:t>başlama</w:t>
      </w:r>
      <w:r>
        <w:rPr>
          <w:lang w:val="az-Latn-AZ"/>
        </w:rPr>
        <w:t>lıd</w:t>
      </w:r>
      <w:r w:rsidRPr="000B503C">
        <w:rPr>
          <w:lang w:val="az-Latn-AZ"/>
        </w:rPr>
        <w:t xml:space="preserve">ır. </w:t>
      </w:r>
      <w:r w:rsidRPr="000B503C">
        <w:rPr>
          <w:lang w:val="az-Latn-AZ"/>
        </w:rPr>
        <w:br/>
        <w:t>İnhalyatorun</w:t>
      </w:r>
      <w:r>
        <w:rPr>
          <w:lang w:val="az-Latn-AZ"/>
        </w:rPr>
        <w:t xml:space="preserve"> </w:t>
      </w:r>
      <w:r w:rsidRPr="000B503C">
        <w:rPr>
          <w:lang w:val="az-Latn-AZ"/>
        </w:rPr>
        <w:t>istifadəsinə aid</w:t>
      </w:r>
      <w:r>
        <w:rPr>
          <w:lang w:val="az-Latn-AZ"/>
        </w:rPr>
        <w:t xml:space="preserve"> </w:t>
      </w:r>
      <w:r w:rsidRPr="000B503C">
        <w:rPr>
          <w:lang w:val="az-Latn-AZ"/>
        </w:rPr>
        <w:t>həkim</w:t>
      </w:r>
      <w:r>
        <w:rPr>
          <w:lang w:val="az-Latn-AZ"/>
        </w:rPr>
        <w:t xml:space="preserve"> </w:t>
      </w:r>
      <w:r w:rsidRPr="000B503C">
        <w:rPr>
          <w:lang w:val="az-Latn-AZ"/>
        </w:rPr>
        <w:t>digər təlimatlar ver</w:t>
      </w:r>
      <w:r>
        <w:rPr>
          <w:lang w:val="az-Latn-AZ"/>
        </w:rPr>
        <w:t>dikd</w:t>
      </w:r>
      <w:r w:rsidRPr="000B503C">
        <w:rPr>
          <w:lang w:val="az-Latn-AZ"/>
        </w:rPr>
        <w:t>ə, onun dediklərinə</w:t>
      </w:r>
      <w:r>
        <w:rPr>
          <w:lang w:val="az-Latn-AZ"/>
        </w:rPr>
        <w:t xml:space="preserve"> </w:t>
      </w:r>
      <w:r w:rsidRPr="000B503C">
        <w:rPr>
          <w:lang w:val="az-Latn-AZ"/>
        </w:rPr>
        <w:t>ciddi riayət etmək lazımdır. İnhalyatorun</w:t>
      </w:r>
      <w:r>
        <w:rPr>
          <w:lang w:val="az-Latn-AZ"/>
        </w:rPr>
        <w:t xml:space="preserve"> </w:t>
      </w:r>
      <w:r w:rsidRPr="000B503C">
        <w:rPr>
          <w:lang w:val="az-Latn-AZ"/>
        </w:rPr>
        <w:t>istifadəsində</w:t>
      </w:r>
      <w:r>
        <w:rPr>
          <w:lang w:val="az-Latn-AZ"/>
        </w:rPr>
        <w:t xml:space="preserve"> </w:t>
      </w:r>
      <w:r w:rsidRPr="000B503C">
        <w:rPr>
          <w:lang w:val="az-Latn-AZ"/>
        </w:rPr>
        <w:t>çətinliklər yaran</w:t>
      </w:r>
      <w:r>
        <w:rPr>
          <w:lang w:val="az-Latn-AZ"/>
        </w:rPr>
        <w:t>dıqda</w:t>
      </w:r>
      <w:r w:rsidRPr="000B503C">
        <w:rPr>
          <w:lang w:val="az-Latn-AZ"/>
        </w:rPr>
        <w:t>, həkimlə</w:t>
      </w:r>
      <w:r>
        <w:rPr>
          <w:lang w:val="az-Latn-AZ"/>
        </w:rPr>
        <w:t xml:space="preserve"> </w:t>
      </w:r>
      <w:r w:rsidRPr="000B503C">
        <w:rPr>
          <w:lang w:val="az-Latn-AZ"/>
        </w:rPr>
        <w:t xml:space="preserve">əlaqə saxlamaq lazımdır. </w:t>
      </w:r>
      <w:r w:rsidRPr="000B503C">
        <w:rPr>
          <w:lang w:val="az-Latn-AZ"/>
        </w:rPr>
        <w:br/>
        <w:t>Kiçik yaşlı uşaqlar</w:t>
      </w:r>
      <w:r>
        <w:rPr>
          <w:lang w:val="az-Latn-AZ"/>
        </w:rPr>
        <w:t xml:space="preserve"> </w:t>
      </w:r>
      <w:r w:rsidRPr="000B503C">
        <w:rPr>
          <w:lang w:val="az-Latn-AZ"/>
        </w:rPr>
        <w:t>inhalyatordan sərbəst</w:t>
      </w:r>
      <w:r>
        <w:rPr>
          <w:lang w:val="az-Latn-AZ"/>
        </w:rPr>
        <w:t xml:space="preserve"> </w:t>
      </w:r>
      <w:r w:rsidRPr="000B503C">
        <w:rPr>
          <w:lang w:val="az-Latn-AZ"/>
        </w:rPr>
        <w:t>istifadə edə bilməz, uşaqlara</w:t>
      </w:r>
      <w:r>
        <w:rPr>
          <w:lang w:val="az-Latn-AZ"/>
        </w:rPr>
        <w:t xml:space="preserve"> </w:t>
      </w:r>
      <w:r w:rsidRPr="000B503C">
        <w:rPr>
          <w:lang w:val="az-Latn-AZ"/>
        </w:rPr>
        <w:t>böyüklər</w:t>
      </w:r>
      <w:r>
        <w:rPr>
          <w:lang w:val="az-Latn-AZ"/>
        </w:rPr>
        <w:t xml:space="preserve"> </w:t>
      </w:r>
      <w:r w:rsidRPr="000B503C">
        <w:rPr>
          <w:lang w:val="az-Latn-AZ"/>
        </w:rPr>
        <w:t>kömək etməlidir. Gözləmək</w:t>
      </w:r>
      <w:r>
        <w:rPr>
          <w:lang w:val="az-Latn-AZ"/>
        </w:rPr>
        <w:t xml:space="preserve"> </w:t>
      </w:r>
      <w:r w:rsidRPr="000B503C">
        <w:rPr>
          <w:lang w:val="az-Latn-AZ"/>
        </w:rPr>
        <w:t>lazımdır ki, uşaq nəfəsini</w:t>
      </w:r>
      <w:r>
        <w:rPr>
          <w:lang w:val="az-Latn-AZ"/>
        </w:rPr>
        <w:t xml:space="preserve"> </w:t>
      </w:r>
      <w:r w:rsidRPr="000B503C">
        <w:rPr>
          <w:lang w:val="az-Latn-AZ"/>
        </w:rPr>
        <w:t>tam versin və</w:t>
      </w:r>
      <w:r>
        <w:rPr>
          <w:lang w:val="az-Latn-AZ"/>
        </w:rPr>
        <w:t xml:space="preserve"> </w:t>
      </w:r>
      <w:r w:rsidRPr="000B503C">
        <w:rPr>
          <w:lang w:val="az-Latn-AZ"/>
        </w:rPr>
        <w:t>nəfəs</w:t>
      </w:r>
      <w:r>
        <w:rPr>
          <w:lang w:val="az-Latn-AZ"/>
        </w:rPr>
        <w:t xml:space="preserve"> </w:t>
      </w:r>
      <w:r w:rsidRPr="000B503C">
        <w:rPr>
          <w:lang w:val="az-Latn-AZ"/>
        </w:rPr>
        <w:t>alma başlayan</w:t>
      </w:r>
      <w:r>
        <w:rPr>
          <w:lang w:val="az-Latn-AZ"/>
        </w:rPr>
        <w:t xml:space="preserve"> </w:t>
      </w:r>
      <w:r w:rsidRPr="000B503C">
        <w:rPr>
          <w:lang w:val="az-Latn-AZ"/>
        </w:rPr>
        <w:t>anda inhalyatoru işə</w:t>
      </w:r>
      <w:r>
        <w:rPr>
          <w:lang w:val="az-Latn-AZ"/>
        </w:rPr>
        <w:t xml:space="preserve"> </w:t>
      </w:r>
      <w:r w:rsidRPr="000B503C">
        <w:rPr>
          <w:lang w:val="az-Latn-AZ"/>
        </w:rPr>
        <w:t>salmaq lazımdır. İnhalyatoru</w:t>
      </w:r>
      <w:r>
        <w:rPr>
          <w:lang w:val="az-Latn-AZ"/>
        </w:rPr>
        <w:t xml:space="preserve"> </w:t>
      </w:r>
      <w:r w:rsidRPr="000B503C">
        <w:rPr>
          <w:lang w:val="az-Latn-AZ"/>
        </w:rPr>
        <w:t>düzgün istifadə etmək üçün uşaqla birlikdə</w:t>
      </w:r>
      <w:r>
        <w:rPr>
          <w:lang w:val="az-Latn-AZ"/>
        </w:rPr>
        <w:t xml:space="preserve"> </w:t>
      </w:r>
      <w:r w:rsidRPr="000B503C">
        <w:rPr>
          <w:lang w:val="az-Latn-AZ"/>
        </w:rPr>
        <w:t>məşq etmək</w:t>
      </w:r>
      <w:r>
        <w:rPr>
          <w:lang w:val="az-Latn-AZ"/>
        </w:rPr>
        <w:t xml:space="preserve"> </w:t>
      </w:r>
      <w:r w:rsidRPr="000B503C">
        <w:rPr>
          <w:lang w:val="az-Latn-AZ"/>
        </w:rPr>
        <w:t>lazımdır. Böyük uşaqlar</w:t>
      </w:r>
      <w:r>
        <w:rPr>
          <w:lang w:val="az-Latn-AZ"/>
        </w:rPr>
        <w:t xml:space="preserve"> </w:t>
      </w:r>
      <w:r w:rsidRPr="000B503C">
        <w:rPr>
          <w:lang w:val="az-Latn-AZ"/>
        </w:rPr>
        <w:t>və</w:t>
      </w:r>
      <w:r>
        <w:rPr>
          <w:lang w:val="az-Latn-AZ"/>
        </w:rPr>
        <w:t xml:space="preserve"> </w:t>
      </w:r>
      <w:r w:rsidRPr="000B503C">
        <w:rPr>
          <w:lang w:val="az-Latn-AZ"/>
        </w:rPr>
        <w:t>əlləri</w:t>
      </w:r>
      <w:r>
        <w:rPr>
          <w:lang w:val="az-Latn-AZ"/>
        </w:rPr>
        <w:t xml:space="preserve"> </w:t>
      </w:r>
      <w:r w:rsidRPr="000B503C">
        <w:rPr>
          <w:lang w:val="az-Latn-AZ"/>
        </w:rPr>
        <w:t>zəif</w:t>
      </w:r>
      <w:r>
        <w:rPr>
          <w:lang w:val="az-Latn-AZ"/>
        </w:rPr>
        <w:t xml:space="preserve"> </w:t>
      </w:r>
      <w:r w:rsidRPr="000B503C">
        <w:rPr>
          <w:lang w:val="az-Latn-AZ"/>
        </w:rPr>
        <w:t>olan böyüklər</w:t>
      </w:r>
      <w:r>
        <w:rPr>
          <w:lang w:val="az-Latn-AZ"/>
        </w:rPr>
        <w:t xml:space="preserve"> </w:t>
      </w:r>
      <w:r w:rsidRPr="000B503C">
        <w:rPr>
          <w:lang w:val="az-Latn-AZ"/>
        </w:rPr>
        <w:t>inhalyatoru</w:t>
      </w:r>
      <w:r>
        <w:rPr>
          <w:lang w:val="az-Latn-AZ"/>
        </w:rPr>
        <w:t xml:space="preserve"> </w:t>
      </w:r>
      <w:r w:rsidRPr="000B503C">
        <w:rPr>
          <w:lang w:val="az-Latn-AZ"/>
        </w:rPr>
        <w:t xml:space="preserve">iki əllə tutmalıdır. Bu </w:t>
      </w:r>
      <w:r>
        <w:rPr>
          <w:lang w:val="az-Latn-AZ"/>
        </w:rPr>
        <w:t>halda</w:t>
      </w:r>
      <w:r w:rsidRPr="000B503C">
        <w:rPr>
          <w:lang w:val="az-Latn-AZ"/>
        </w:rPr>
        <w:t xml:space="preserve"> hər</w:t>
      </w:r>
      <w:r>
        <w:rPr>
          <w:lang w:val="az-Latn-AZ"/>
        </w:rPr>
        <w:t xml:space="preserve"> </w:t>
      </w:r>
      <w:r w:rsidRPr="000B503C">
        <w:rPr>
          <w:lang w:val="az-Latn-AZ"/>
        </w:rPr>
        <w:t>iki şəhadət barmağı inhalyatorun yuxarı hissəsində, hər iki baş barmaq</w:t>
      </w:r>
      <w:r>
        <w:rPr>
          <w:lang w:val="az-Latn-AZ"/>
        </w:rPr>
        <w:t xml:space="preserve"> </w:t>
      </w:r>
      <w:r w:rsidRPr="000B503C">
        <w:rPr>
          <w:lang w:val="az-Latn-AZ"/>
        </w:rPr>
        <w:t>isə</w:t>
      </w:r>
      <w:r>
        <w:rPr>
          <w:lang w:val="az-Latn-AZ"/>
        </w:rPr>
        <w:t xml:space="preserve"> </w:t>
      </w:r>
      <w:r w:rsidRPr="000B503C">
        <w:rPr>
          <w:lang w:val="az-Latn-AZ"/>
        </w:rPr>
        <w:t>ağızlığın aşağı əsasında</w:t>
      </w:r>
      <w:r>
        <w:rPr>
          <w:lang w:val="az-Latn-AZ"/>
        </w:rPr>
        <w:t xml:space="preserve"> </w:t>
      </w:r>
      <w:r w:rsidRPr="000B503C">
        <w:rPr>
          <w:lang w:val="az-Latn-AZ"/>
        </w:rPr>
        <w:t xml:space="preserve">yerləşməlidir. </w:t>
      </w:r>
      <w:r w:rsidRPr="000B503C">
        <w:rPr>
          <w:lang w:val="az-Latn-AZ"/>
        </w:rPr>
        <w:br/>
      </w:r>
      <w:r w:rsidRPr="000B503C">
        <w:rPr>
          <w:i/>
          <w:lang w:val="az-Latn-AZ"/>
        </w:rPr>
        <w:t>İnhalyatorun təmizlənməsi</w:t>
      </w:r>
      <w:r w:rsidRPr="000B503C">
        <w:rPr>
          <w:i/>
          <w:lang w:val="az-Latn-AZ"/>
        </w:rPr>
        <w:br/>
      </w:r>
      <w:r w:rsidRPr="000B503C">
        <w:rPr>
          <w:lang w:val="az-Latn-AZ"/>
        </w:rPr>
        <w:t>İnahalyatoru</w:t>
      </w:r>
      <w:r>
        <w:rPr>
          <w:lang w:val="az-Latn-AZ"/>
        </w:rPr>
        <w:t xml:space="preserve"> </w:t>
      </w:r>
      <w:r w:rsidRPr="000B503C">
        <w:rPr>
          <w:lang w:val="az-Latn-AZ"/>
        </w:rPr>
        <w:t>həftədə bir dəfədən</w:t>
      </w:r>
      <w:r>
        <w:rPr>
          <w:lang w:val="az-Latn-AZ"/>
        </w:rPr>
        <w:t xml:space="preserve"> </w:t>
      </w:r>
      <w:r w:rsidRPr="000B503C">
        <w:rPr>
          <w:lang w:val="az-Latn-AZ"/>
        </w:rPr>
        <w:t>az olmamaq təmizləmək lazımdır.</w:t>
      </w:r>
      <w:r w:rsidRPr="000B503C">
        <w:rPr>
          <w:lang w:val="az-Latn-AZ"/>
        </w:rPr>
        <w:br/>
        <w:t>1. Qoruyucu başcığı ağızlıqdan</w:t>
      </w:r>
      <w:r>
        <w:rPr>
          <w:lang w:val="az-Latn-AZ"/>
        </w:rPr>
        <w:t xml:space="preserve"> </w:t>
      </w:r>
      <w:r w:rsidRPr="000B503C">
        <w:rPr>
          <w:lang w:val="az-Latn-AZ"/>
        </w:rPr>
        <w:t>ayırmaq lazımdır.</w:t>
      </w:r>
      <w:r w:rsidRPr="000B503C">
        <w:rPr>
          <w:lang w:val="az-Latn-AZ"/>
        </w:rPr>
        <w:br/>
        <w:t>2. Metal</w:t>
      </w:r>
      <w:r>
        <w:rPr>
          <w:lang w:val="az-Latn-AZ"/>
        </w:rPr>
        <w:t xml:space="preserve"> </w:t>
      </w:r>
      <w:r w:rsidRPr="000B503C">
        <w:rPr>
          <w:lang w:val="az-Latn-AZ"/>
        </w:rPr>
        <w:t>ballonu plastik</w:t>
      </w:r>
      <w:r>
        <w:rPr>
          <w:lang w:val="az-Latn-AZ"/>
        </w:rPr>
        <w:t xml:space="preserve"> </w:t>
      </w:r>
      <w:r w:rsidRPr="000B503C">
        <w:rPr>
          <w:lang w:val="az-Latn-AZ"/>
        </w:rPr>
        <w:t xml:space="preserve">qabıqdan çıxarmaq </w:t>
      </w:r>
      <w:r>
        <w:rPr>
          <w:lang w:val="az-Latn-AZ"/>
        </w:rPr>
        <w:t>lazım deyil</w:t>
      </w:r>
      <w:r w:rsidRPr="000B503C">
        <w:rPr>
          <w:lang w:val="az-Latn-AZ"/>
        </w:rPr>
        <w:t>.</w:t>
      </w:r>
      <w:r w:rsidRPr="000B503C">
        <w:rPr>
          <w:lang w:val="az-Latn-AZ"/>
        </w:rPr>
        <w:br/>
        <w:t>3. Quru</w:t>
      </w:r>
      <w:r>
        <w:rPr>
          <w:lang w:val="az-Latn-AZ"/>
        </w:rPr>
        <w:t xml:space="preserve"> </w:t>
      </w:r>
      <w:r w:rsidRPr="000B503C">
        <w:rPr>
          <w:lang w:val="az-Latn-AZ"/>
        </w:rPr>
        <w:t>parça</w:t>
      </w:r>
      <w:r>
        <w:rPr>
          <w:lang w:val="az-Latn-AZ"/>
        </w:rPr>
        <w:t xml:space="preserve"> </w:t>
      </w:r>
      <w:r w:rsidRPr="000B503C">
        <w:rPr>
          <w:lang w:val="az-Latn-AZ"/>
        </w:rPr>
        <w:t>və ya pambıq</w:t>
      </w:r>
      <w:r>
        <w:rPr>
          <w:lang w:val="az-Latn-AZ"/>
        </w:rPr>
        <w:t xml:space="preserve"> </w:t>
      </w:r>
      <w:r w:rsidRPr="000B503C">
        <w:rPr>
          <w:lang w:val="az-Latn-AZ"/>
        </w:rPr>
        <w:t>tamponla</w:t>
      </w:r>
      <w:r>
        <w:rPr>
          <w:lang w:val="az-Latn-AZ"/>
        </w:rPr>
        <w:t xml:space="preserve"> </w:t>
      </w:r>
      <w:r w:rsidRPr="000B503C">
        <w:rPr>
          <w:lang w:val="az-Latn-AZ"/>
        </w:rPr>
        <w:t>ağızlığın içərisini və</w:t>
      </w:r>
      <w:r>
        <w:rPr>
          <w:lang w:val="az-Latn-AZ"/>
        </w:rPr>
        <w:t xml:space="preserve"> </w:t>
      </w:r>
      <w:r w:rsidRPr="000B503C">
        <w:rPr>
          <w:lang w:val="az-Latn-AZ"/>
        </w:rPr>
        <w:t>xaricini</w:t>
      </w:r>
      <w:r>
        <w:rPr>
          <w:lang w:val="az-Latn-AZ"/>
        </w:rPr>
        <w:t xml:space="preserve"> </w:t>
      </w:r>
      <w:r w:rsidRPr="000B503C">
        <w:rPr>
          <w:lang w:val="az-Latn-AZ"/>
        </w:rPr>
        <w:t>sil</w:t>
      </w:r>
      <w:r>
        <w:rPr>
          <w:lang w:val="az-Latn-AZ"/>
        </w:rPr>
        <w:t xml:space="preserve">mək </w:t>
      </w:r>
      <w:r w:rsidRPr="000B503C">
        <w:rPr>
          <w:lang w:val="az-Latn-AZ"/>
        </w:rPr>
        <w:t>və</w:t>
      </w:r>
      <w:r>
        <w:rPr>
          <w:lang w:val="az-Latn-AZ"/>
        </w:rPr>
        <w:t xml:space="preserve"> </w:t>
      </w:r>
      <w:r w:rsidRPr="000B503C">
        <w:rPr>
          <w:lang w:val="az-Latn-AZ"/>
        </w:rPr>
        <w:t>p</w:t>
      </w:r>
      <w:r>
        <w:rPr>
          <w:lang w:val="az-Latn-AZ"/>
        </w:rPr>
        <w:t>l</w:t>
      </w:r>
      <w:r w:rsidRPr="000B503C">
        <w:rPr>
          <w:lang w:val="az-Latn-AZ"/>
        </w:rPr>
        <w:t xml:space="preserve">astik qabığın xaricini </w:t>
      </w:r>
      <w:r>
        <w:rPr>
          <w:lang w:val="az-Latn-AZ"/>
        </w:rPr>
        <w:t xml:space="preserve"> </w:t>
      </w:r>
      <w:r w:rsidRPr="000B503C">
        <w:rPr>
          <w:lang w:val="az-Latn-AZ"/>
        </w:rPr>
        <w:t>təmizlə</w:t>
      </w:r>
      <w:r>
        <w:rPr>
          <w:lang w:val="az-Latn-AZ"/>
        </w:rPr>
        <w:t>mək lazımdı</w:t>
      </w:r>
      <w:r w:rsidRPr="000B503C">
        <w:rPr>
          <w:lang w:val="az-Latn-AZ"/>
        </w:rPr>
        <w:t xml:space="preserve">r. </w:t>
      </w:r>
      <w:r w:rsidRPr="000B503C">
        <w:rPr>
          <w:lang w:val="az-Latn-AZ"/>
        </w:rPr>
        <w:br/>
        <w:t>4. Ağızlığı qoruyucu başcıqla örtürlər.</w:t>
      </w:r>
      <w:r>
        <w:rPr>
          <w:lang w:val="az-Latn-AZ"/>
        </w:rPr>
        <w:t xml:space="preserve"> </w:t>
      </w:r>
      <w:r w:rsidRPr="000B503C">
        <w:rPr>
          <w:lang w:val="az-Latn-AZ"/>
        </w:rPr>
        <w:t>Metal ballonu</w:t>
      </w:r>
      <w:r>
        <w:rPr>
          <w:lang w:val="az-Latn-AZ"/>
        </w:rPr>
        <w:t xml:space="preserve"> </w:t>
      </w:r>
      <w:r w:rsidRPr="000B503C">
        <w:rPr>
          <w:lang w:val="az-Latn-AZ"/>
        </w:rPr>
        <w:t>suya salmaq olmaz.</w:t>
      </w:r>
    </w:p>
    <w:p w14:paraId="6FACE1BD" w14:textId="77777777" w:rsidR="003B5927" w:rsidRPr="00857D17" w:rsidRDefault="003B5927" w:rsidP="00C06727">
      <w:pPr>
        <w:rPr>
          <w:lang w:val="az-Latn-AZ"/>
        </w:rPr>
      </w:pPr>
      <w:r w:rsidRPr="00857D17">
        <w:rPr>
          <w:lang w:val="az-Latn-AZ"/>
        </w:rPr>
        <w:t xml:space="preserve">  </w:t>
      </w:r>
    </w:p>
    <w:p w14:paraId="565D0E5D" w14:textId="77777777" w:rsidR="003B5927" w:rsidRPr="00857D17" w:rsidRDefault="003B5927" w:rsidP="00C06727">
      <w:pPr>
        <w:rPr>
          <w:b/>
          <w:lang w:val="az-Latn-AZ"/>
        </w:rPr>
      </w:pPr>
      <w:r w:rsidRPr="00857D17">
        <w:rPr>
          <w:b/>
          <w:lang w:val="az-Latn-AZ"/>
        </w:rPr>
        <w:t>Əlavə təsirləri</w:t>
      </w:r>
    </w:p>
    <w:p w14:paraId="24C8C69F" w14:textId="77777777" w:rsidR="0046416B" w:rsidRDefault="0046416B" w:rsidP="00C06727">
      <w:pPr>
        <w:rPr>
          <w:lang w:val="az-Latn-AZ"/>
        </w:rPr>
      </w:pPr>
      <w:r>
        <w:rPr>
          <w:lang w:val="az-Latn-AZ"/>
        </w:rPr>
        <w:t>Sadalanan əlavə təsirlərdən əksəriyyəti preparatın antixolinergik və adrenergik xüsusiyyətlərinin nəticəsi ola bilər. İstənilən digər inhalyasion istifadə üçün olan preparatda olduğu kimi Notekort da yerli qıcıqlanmaya səbəb ola bilər.</w:t>
      </w:r>
    </w:p>
    <w:p w14:paraId="4AFCE59E" w14:textId="617297D3" w:rsidR="003B5927" w:rsidRPr="00857D17" w:rsidRDefault="00F305ED" w:rsidP="00C06727">
      <w:pPr>
        <w:rPr>
          <w:lang w:val="az-Latn-AZ"/>
        </w:rPr>
      </w:pPr>
      <w:r>
        <w:rPr>
          <w:lang w:val="az-Latn-AZ"/>
        </w:rPr>
        <w:t xml:space="preserve">Əlavə təsirlərin tezliyi aşağıdakı parametrlərlə təyin </w:t>
      </w:r>
      <w:r w:rsidR="003B5927">
        <w:rPr>
          <w:lang w:val="az-Latn-AZ"/>
        </w:rPr>
        <w:t>edilir:</w:t>
      </w:r>
      <w:r w:rsidR="0046416B">
        <w:rPr>
          <w:lang w:val="az-Latn-AZ"/>
        </w:rPr>
        <w:t xml:space="preserve"> </w:t>
      </w:r>
      <w:r w:rsidR="003B5927">
        <w:rPr>
          <w:lang w:val="az-Latn-AZ"/>
        </w:rPr>
        <w:t>tez-tez (≥ 1/100 - &lt; 1/10</w:t>
      </w:r>
      <w:r>
        <w:rPr>
          <w:lang w:val="az-Latn-AZ"/>
        </w:rPr>
        <w:t xml:space="preserve">); bəzən (≥ 1/1000 - &lt; 1/100); </w:t>
      </w:r>
      <w:r w:rsidR="003B5927">
        <w:rPr>
          <w:lang w:val="az-Latn-AZ"/>
        </w:rPr>
        <w:t>nadir hallarda (≥  1/10000 - &lt; 1/1000)</w:t>
      </w:r>
      <w:r w:rsidR="0046416B">
        <w:rPr>
          <w:lang w:val="az-Latn-AZ"/>
        </w:rPr>
        <w:t>.</w:t>
      </w:r>
    </w:p>
    <w:p w14:paraId="6301C473" w14:textId="3465E579" w:rsidR="003B5927" w:rsidRDefault="0046416B" w:rsidP="00C06727">
      <w:pPr>
        <w:rPr>
          <w:lang w:val="az-Latn-AZ"/>
        </w:rPr>
      </w:pPr>
      <w:r w:rsidRPr="00DE47A5">
        <w:rPr>
          <w:i/>
          <w:iCs/>
          <w:lang w:val="az-Latn-AZ"/>
        </w:rPr>
        <w:t>İmmun sistemdə baş verən pozuntular:</w:t>
      </w:r>
      <w:r>
        <w:rPr>
          <w:lang w:val="az-Latn-AZ"/>
        </w:rPr>
        <w:t xml:space="preserve"> nadir hallada</w:t>
      </w:r>
      <w:r w:rsidR="00225715">
        <w:rPr>
          <w:lang w:val="az-Latn-AZ"/>
        </w:rPr>
        <w:t xml:space="preserve"> – </w:t>
      </w:r>
      <w:r>
        <w:rPr>
          <w:lang w:val="az-Latn-AZ"/>
        </w:rPr>
        <w:t>anafilaktik reaksiyalar, hiperhəssaslıq.</w:t>
      </w:r>
    </w:p>
    <w:p w14:paraId="74B9F3B0" w14:textId="7B03693F" w:rsidR="0046416B" w:rsidRDefault="0046416B" w:rsidP="00C06727">
      <w:pPr>
        <w:rPr>
          <w:lang w:val="az-Latn-AZ"/>
        </w:rPr>
      </w:pPr>
      <w:r w:rsidRPr="00DE47A5">
        <w:rPr>
          <w:i/>
          <w:iCs/>
          <w:lang w:val="az-Latn-AZ"/>
        </w:rPr>
        <w:t>Maddələr mübadiləsində baş verən pozuntular:</w:t>
      </w:r>
      <w:r>
        <w:rPr>
          <w:lang w:val="az-Latn-AZ"/>
        </w:rPr>
        <w:t xml:space="preserve"> nadir hallarda</w:t>
      </w:r>
      <w:r w:rsidR="00225715">
        <w:rPr>
          <w:lang w:val="az-Latn-AZ"/>
        </w:rPr>
        <w:t xml:space="preserve"> – </w:t>
      </w:r>
      <w:r w:rsidR="009D539D">
        <w:rPr>
          <w:lang w:val="az-Latn-AZ"/>
        </w:rPr>
        <w:t>hipokaliemiya, qanda şəkərin miqdarının artması.</w:t>
      </w:r>
    </w:p>
    <w:p w14:paraId="67C9CCA8" w14:textId="703B8331" w:rsidR="009D539D" w:rsidRDefault="009D539D" w:rsidP="00C06727">
      <w:pPr>
        <w:rPr>
          <w:lang w:val="az-Latn-AZ"/>
        </w:rPr>
      </w:pPr>
      <w:r w:rsidRPr="00DE47A5">
        <w:rPr>
          <w:i/>
          <w:iCs/>
          <w:lang w:val="az-Latn-AZ"/>
        </w:rPr>
        <w:t>Psixikanın pozulması:</w:t>
      </w:r>
      <w:r>
        <w:rPr>
          <w:lang w:val="az-Latn-AZ"/>
        </w:rPr>
        <w:t xml:space="preserve"> bəzən</w:t>
      </w:r>
      <w:r w:rsidR="00225715">
        <w:rPr>
          <w:lang w:val="az-Latn-AZ"/>
        </w:rPr>
        <w:t xml:space="preserve"> </w:t>
      </w:r>
      <w:r>
        <w:rPr>
          <w:lang w:val="az-Latn-AZ"/>
        </w:rPr>
        <w:t>-</w:t>
      </w:r>
      <w:r w:rsidR="00225715">
        <w:rPr>
          <w:lang w:val="az-Latn-AZ"/>
        </w:rPr>
        <w:t xml:space="preserve"> </w:t>
      </w:r>
      <w:r>
        <w:rPr>
          <w:lang w:val="az-Latn-AZ"/>
        </w:rPr>
        <w:t>ə</w:t>
      </w:r>
      <w:r w:rsidR="00225715">
        <w:rPr>
          <w:lang w:val="az-Latn-AZ"/>
        </w:rPr>
        <w:t>s</w:t>
      </w:r>
      <w:r>
        <w:rPr>
          <w:lang w:val="az-Latn-AZ"/>
        </w:rPr>
        <w:t>əbilik; nadir hallarda</w:t>
      </w:r>
      <w:r w:rsidR="00225715">
        <w:rPr>
          <w:lang w:val="az-Latn-AZ"/>
        </w:rPr>
        <w:t xml:space="preserve"> – </w:t>
      </w:r>
      <w:r>
        <w:rPr>
          <w:lang w:val="az-Latn-AZ"/>
        </w:rPr>
        <w:t>həyəcanlı oyanıqlıq, psixi pozuntu.</w:t>
      </w:r>
    </w:p>
    <w:p w14:paraId="0AA836FF" w14:textId="120B389E" w:rsidR="009D539D" w:rsidRDefault="009D539D" w:rsidP="00C06727">
      <w:pPr>
        <w:rPr>
          <w:lang w:val="az-Latn-AZ"/>
        </w:rPr>
      </w:pPr>
      <w:r w:rsidRPr="00DE47A5">
        <w:rPr>
          <w:i/>
          <w:iCs/>
          <w:lang w:val="az-Latn-AZ"/>
        </w:rPr>
        <w:t>Sinir sistemində baş verən pozuntular:</w:t>
      </w:r>
      <w:r>
        <w:rPr>
          <w:lang w:val="az-Latn-AZ"/>
        </w:rPr>
        <w:t xml:space="preserve"> bəzən</w:t>
      </w:r>
      <w:r w:rsidR="00225715">
        <w:rPr>
          <w:lang w:val="az-Latn-AZ"/>
        </w:rPr>
        <w:t xml:space="preserve"> – </w:t>
      </w:r>
      <w:r>
        <w:rPr>
          <w:lang w:val="az-Latn-AZ"/>
        </w:rPr>
        <w:t>başağrı, tremor, başgicəllənmə, hiperaktivlik.</w:t>
      </w:r>
    </w:p>
    <w:p w14:paraId="6167B29C" w14:textId="08EF8F05" w:rsidR="009D539D" w:rsidRDefault="009D539D" w:rsidP="00C06727">
      <w:pPr>
        <w:rPr>
          <w:lang w:val="az-Latn-AZ"/>
        </w:rPr>
      </w:pPr>
      <w:r w:rsidRPr="00DE47A5">
        <w:rPr>
          <w:i/>
          <w:iCs/>
          <w:lang w:val="az-Latn-AZ"/>
        </w:rPr>
        <w:lastRenderedPageBreak/>
        <w:t>Görmə orqanında baş verən pozuntular:</w:t>
      </w:r>
      <w:r>
        <w:rPr>
          <w:lang w:val="az-Latn-AZ"/>
        </w:rPr>
        <w:t xml:space="preserve"> nadir hallarda</w:t>
      </w:r>
      <w:r w:rsidR="00225715">
        <w:rPr>
          <w:lang w:val="az-Latn-AZ"/>
        </w:rPr>
        <w:t xml:space="preserve"> – </w:t>
      </w:r>
      <w:r>
        <w:rPr>
          <w:lang w:val="az-Latn-AZ"/>
        </w:rPr>
        <w:t>qlaukoma, gözdaxili təzyiqin yüksəlməsi, akkomodasiyanın pozulması, midriaz, dumanlı görmə, gözlərdə ağrı, buynuz qişanın ödemi, konyunktivanın hiperemiyası, əşyaların ətrafında parıltının təzahürü.</w:t>
      </w:r>
    </w:p>
    <w:p w14:paraId="5465842A" w14:textId="44269B9D" w:rsidR="009D539D" w:rsidRDefault="009D539D" w:rsidP="00C06727">
      <w:pPr>
        <w:rPr>
          <w:lang w:val="az-Latn-AZ"/>
        </w:rPr>
      </w:pPr>
      <w:r w:rsidRPr="00DE47A5">
        <w:rPr>
          <w:i/>
          <w:iCs/>
          <w:lang w:val="az-Latn-AZ"/>
        </w:rPr>
        <w:t>Ürək-damar sistemində baş verən pozuntular:</w:t>
      </w:r>
      <w:r>
        <w:rPr>
          <w:lang w:val="az-Latn-AZ"/>
        </w:rPr>
        <w:t xml:space="preserve"> bəzən</w:t>
      </w:r>
      <w:r w:rsidR="00225715">
        <w:rPr>
          <w:lang w:val="az-Latn-AZ"/>
        </w:rPr>
        <w:t xml:space="preserve"> – </w:t>
      </w:r>
      <w:r>
        <w:rPr>
          <w:lang w:val="az-Latn-AZ"/>
        </w:rPr>
        <w:t>taxikardiya, ürəkdöyünmə hissi; nadir hallarda</w:t>
      </w:r>
      <w:r w:rsidR="00225715">
        <w:rPr>
          <w:lang w:val="az-Latn-AZ"/>
        </w:rPr>
        <w:t xml:space="preserve"> – </w:t>
      </w:r>
      <w:r>
        <w:rPr>
          <w:lang w:val="az-Latn-AZ"/>
        </w:rPr>
        <w:t>aritmiya, qulaqcıq fibrilyasiyası, supraventrikulyar taxikardiya, miokardın işemiyası.</w:t>
      </w:r>
    </w:p>
    <w:p w14:paraId="2FF8E260" w14:textId="2E618A59" w:rsidR="009D539D" w:rsidRDefault="009D539D" w:rsidP="00C06727">
      <w:pPr>
        <w:rPr>
          <w:lang w:val="az-Latn-AZ"/>
        </w:rPr>
      </w:pPr>
      <w:r w:rsidRPr="00DE47A5">
        <w:rPr>
          <w:i/>
          <w:iCs/>
          <w:lang w:val="az-Latn-AZ"/>
        </w:rPr>
        <w:t>Tənəffüs sistemində baş verən pozuntular:</w:t>
      </w:r>
      <w:r>
        <w:rPr>
          <w:lang w:val="az-Latn-AZ"/>
        </w:rPr>
        <w:t xml:space="preserve"> tez-tez</w:t>
      </w:r>
      <w:r w:rsidR="00225715">
        <w:rPr>
          <w:lang w:val="az-Latn-AZ"/>
        </w:rPr>
        <w:t xml:space="preserve"> – </w:t>
      </w:r>
      <w:r>
        <w:rPr>
          <w:lang w:val="az-Latn-AZ"/>
        </w:rPr>
        <w:t>öskürək; bəzən</w:t>
      </w:r>
      <w:r w:rsidR="00225715">
        <w:rPr>
          <w:lang w:val="az-Latn-AZ"/>
        </w:rPr>
        <w:t xml:space="preserve"> – </w:t>
      </w:r>
      <w:r>
        <w:rPr>
          <w:lang w:val="az-Latn-AZ"/>
        </w:rPr>
        <w:t>faringit, disfoniya; nadir hallarda</w:t>
      </w:r>
      <w:r w:rsidR="00225715">
        <w:rPr>
          <w:lang w:val="az-Latn-AZ"/>
        </w:rPr>
        <w:t xml:space="preserve"> – </w:t>
      </w:r>
      <w:r>
        <w:rPr>
          <w:lang w:val="az-Latn-AZ"/>
        </w:rPr>
        <w:t>bronxospazm, boğazın qıcıqlanması, qırtlağın ödemi, larinqospazm, paradoksal bronxospazm, boğazda quruluq.</w:t>
      </w:r>
    </w:p>
    <w:p w14:paraId="1FD7E857" w14:textId="643BDA3E" w:rsidR="009D539D" w:rsidRDefault="009D539D" w:rsidP="00C06727">
      <w:pPr>
        <w:rPr>
          <w:lang w:val="az-Latn-AZ"/>
        </w:rPr>
      </w:pPr>
      <w:r w:rsidRPr="00DE47A5">
        <w:rPr>
          <w:i/>
          <w:iCs/>
          <w:lang w:val="az-Latn-AZ"/>
        </w:rPr>
        <w:t>Mədə-bağırsaq sistemində baş verən pozuntular:</w:t>
      </w:r>
      <w:r>
        <w:rPr>
          <w:lang w:val="az-Latn-AZ"/>
        </w:rPr>
        <w:t xml:space="preserve"> bəzən</w:t>
      </w:r>
      <w:r w:rsidR="00225715">
        <w:rPr>
          <w:lang w:val="az-Latn-AZ"/>
        </w:rPr>
        <w:t xml:space="preserve"> – </w:t>
      </w:r>
      <w:r>
        <w:rPr>
          <w:lang w:val="az-Latn-AZ"/>
        </w:rPr>
        <w:t>qusma, ürəkbulanma, ağızda quruluq; nadir hallarda</w:t>
      </w:r>
      <w:r w:rsidR="00225715">
        <w:rPr>
          <w:lang w:val="az-Latn-AZ"/>
        </w:rPr>
        <w:t xml:space="preserve"> – </w:t>
      </w:r>
      <w:r>
        <w:rPr>
          <w:lang w:val="az-Latn-AZ"/>
        </w:rPr>
        <w:t>stomatit, qlossit, mədə-bağırsaq sistemi motorikasının pozuntusu, diareya, qəbizlik, ağızın selikli qişasının ödemi, qıcqırma.</w:t>
      </w:r>
    </w:p>
    <w:p w14:paraId="2DFF102E" w14:textId="71055678" w:rsidR="009D539D" w:rsidRDefault="009D539D" w:rsidP="00C06727">
      <w:pPr>
        <w:rPr>
          <w:lang w:val="az-Latn-AZ"/>
        </w:rPr>
      </w:pPr>
      <w:r w:rsidRPr="00DE47A5">
        <w:rPr>
          <w:i/>
          <w:iCs/>
          <w:lang w:val="az-Latn-AZ"/>
        </w:rPr>
        <w:t>Dəridə və dərialtı toxumada baş verən pozuntular:</w:t>
      </w:r>
      <w:r>
        <w:rPr>
          <w:lang w:val="az-Latn-AZ"/>
        </w:rPr>
        <w:t xml:space="preserve"> nadir hallarda</w:t>
      </w:r>
      <w:r w:rsidR="00225715">
        <w:rPr>
          <w:lang w:val="az-Latn-AZ"/>
        </w:rPr>
        <w:t xml:space="preserve"> – </w:t>
      </w:r>
      <w:r>
        <w:rPr>
          <w:lang w:val="az-Latn-AZ"/>
        </w:rPr>
        <w:t>övrə, səpgi, qaşınma, angionevrotik ödem, petexiya, hiperhidroz.</w:t>
      </w:r>
    </w:p>
    <w:p w14:paraId="7350FC8C" w14:textId="4235EE0D" w:rsidR="009D539D" w:rsidRDefault="009D539D" w:rsidP="00C06727">
      <w:pPr>
        <w:rPr>
          <w:lang w:val="az-Latn-AZ"/>
        </w:rPr>
      </w:pPr>
      <w:r w:rsidRPr="00DE47A5">
        <w:rPr>
          <w:i/>
          <w:iCs/>
          <w:lang w:val="az-Latn-AZ"/>
        </w:rPr>
        <w:t>Əzələ-sleket sistemində və birləşdirici toxumada baş verən pozuntular:</w:t>
      </w:r>
      <w:r>
        <w:rPr>
          <w:lang w:val="az-Latn-AZ"/>
        </w:rPr>
        <w:t xml:space="preserve"> nadir hallarda</w:t>
      </w:r>
      <w:r w:rsidR="00225715">
        <w:rPr>
          <w:lang w:val="az-Latn-AZ"/>
        </w:rPr>
        <w:t xml:space="preserve"> </w:t>
      </w:r>
      <w:r>
        <w:rPr>
          <w:lang w:val="az-Latn-AZ"/>
        </w:rPr>
        <w:t>-</w:t>
      </w:r>
      <w:r w:rsidR="00225715">
        <w:rPr>
          <w:lang w:val="az-Latn-AZ"/>
        </w:rPr>
        <w:t xml:space="preserve"> </w:t>
      </w:r>
      <w:r>
        <w:rPr>
          <w:lang w:val="az-Latn-AZ"/>
        </w:rPr>
        <w:t>əzələ zəifliyi, əzələ spazmı, milagiya.</w:t>
      </w:r>
    </w:p>
    <w:p w14:paraId="3248BE56" w14:textId="622FD549" w:rsidR="00DE47A5" w:rsidRDefault="00FB04B0" w:rsidP="00C06727">
      <w:pPr>
        <w:rPr>
          <w:lang w:val="az-Latn-AZ"/>
        </w:rPr>
      </w:pPr>
      <w:r w:rsidRPr="00DE47A5">
        <w:rPr>
          <w:i/>
          <w:iCs/>
          <w:lang w:val="az-Latn-AZ"/>
        </w:rPr>
        <w:t>Böyrəklərdə və sidikçı</w:t>
      </w:r>
      <w:r w:rsidR="00DE47A5" w:rsidRPr="00DE47A5">
        <w:rPr>
          <w:i/>
          <w:iCs/>
          <w:lang w:val="az-Latn-AZ"/>
        </w:rPr>
        <w:t>x</w:t>
      </w:r>
      <w:r w:rsidRPr="00DE47A5">
        <w:rPr>
          <w:i/>
          <w:iCs/>
          <w:lang w:val="az-Latn-AZ"/>
        </w:rPr>
        <w:t>arıcı yollarda baş verən pozuntular:</w:t>
      </w:r>
      <w:r>
        <w:rPr>
          <w:lang w:val="az-Latn-AZ"/>
        </w:rPr>
        <w:t xml:space="preserve"> </w:t>
      </w:r>
      <w:r w:rsidR="00DE47A5">
        <w:rPr>
          <w:lang w:val="az-Latn-AZ"/>
        </w:rPr>
        <w:t>nadir hallarda</w:t>
      </w:r>
      <w:r w:rsidR="00225715">
        <w:rPr>
          <w:lang w:val="az-Latn-AZ"/>
        </w:rPr>
        <w:t xml:space="preserve"> – </w:t>
      </w:r>
      <w:r w:rsidR="00DE47A5">
        <w:rPr>
          <w:lang w:val="az-Latn-AZ"/>
        </w:rPr>
        <w:t>sidiyin ləngiməsi.</w:t>
      </w:r>
    </w:p>
    <w:p w14:paraId="092275F5" w14:textId="635FD6E2" w:rsidR="00235167" w:rsidRPr="00DE47A5" w:rsidRDefault="00DE47A5" w:rsidP="00C06727">
      <w:pPr>
        <w:rPr>
          <w:lang w:val="az-Latn-AZ"/>
        </w:rPr>
      </w:pPr>
      <w:r w:rsidRPr="00DE47A5">
        <w:rPr>
          <w:i/>
          <w:iCs/>
          <w:lang w:val="az-Latn-AZ"/>
        </w:rPr>
        <w:t>Laborator və instrumental məlumatlar</w:t>
      </w:r>
      <w:r w:rsidR="002867DC">
        <w:rPr>
          <w:i/>
          <w:iCs/>
          <w:lang w:val="az-Latn-AZ"/>
        </w:rPr>
        <w:t xml:space="preserve">ın nəticəsinə təsiri: </w:t>
      </w:r>
      <w:r>
        <w:rPr>
          <w:lang w:val="az-Latn-AZ"/>
        </w:rPr>
        <w:t>bəzən</w:t>
      </w:r>
      <w:r w:rsidR="00225715">
        <w:rPr>
          <w:lang w:val="az-Latn-AZ"/>
        </w:rPr>
        <w:t xml:space="preserve"> – </w:t>
      </w:r>
      <w:r>
        <w:rPr>
          <w:lang w:val="az-Latn-AZ"/>
        </w:rPr>
        <w:t>sistolik arterial təzyiqin yüksəlməsi; nadir hallarda</w:t>
      </w:r>
      <w:r w:rsidR="00225715">
        <w:rPr>
          <w:lang w:val="az-Latn-AZ"/>
        </w:rPr>
        <w:t xml:space="preserve"> – </w:t>
      </w:r>
      <w:r>
        <w:rPr>
          <w:lang w:val="az-Latn-AZ"/>
        </w:rPr>
        <w:t>diastolik arterial təzyiqin enməsi, trombositopeniya.</w:t>
      </w:r>
    </w:p>
    <w:p w14:paraId="47E8390C" w14:textId="77777777" w:rsidR="00235167" w:rsidRPr="00857D17" w:rsidRDefault="00235167" w:rsidP="00C06727">
      <w:pPr>
        <w:rPr>
          <w:lang w:val="az-Latn-AZ"/>
        </w:rPr>
      </w:pPr>
    </w:p>
    <w:p w14:paraId="55DA58C0" w14:textId="77777777" w:rsidR="003B5927" w:rsidRPr="00857D17" w:rsidRDefault="003B5927" w:rsidP="00C06727">
      <w:pPr>
        <w:rPr>
          <w:b/>
          <w:lang w:val="az-Latn-AZ"/>
        </w:rPr>
      </w:pPr>
      <w:r w:rsidRPr="00857D17">
        <w:rPr>
          <w:b/>
          <w:lang w:val="az-Latn-AZ"/>
        </w:rPr>
        <w:t>Doza həddinin aşılması</w:t>
      </w:r>
    </w:p>
    <w:p w14:paraId="348BA9F3" w14:textId="113C3900" w:rsidR="003B5927" w:rsidRPr="00C45EAA" w:rsidRDefault="00C45EAA" w:rsidP="00C06727">
      <w:pPr>
        <w:rPr>
          <w:lang w:val="az-Latn-AZ"/>
        </w:rPr>
      </w:pPr>
      <w:r w:rsidRPr="000B503C">
        <w:rPr>
          <w:i/>
          <w:color w:val="000000"/>
          <w:lang w:val="az-Latn-AZ"/>
        </w:rPr>
        <w:t>Simptomları</w:t>
      </w:r>
      <w:r w:rsidRPr="000B503C">
        <w:rPr>
          <w:i/>
          <w:color w:val="000000"/>
          <w:lang w:val="az-Latn-AZ"/>
        </w:rPr>
        <w:br/>
      </w:r>
      <w:r w:rsidRPr="000B503C">
        <w:rPr>
          <w:color w:val="000000"/>
          <w:lang w:val="az-Latn-AZ"/>
        </w:rPr>
        <w:t>Doza</w:t>
      </w:r>
      <w:r>
        <w:rPr>
          <w:color w:val="000000"/>
          <w:lang w:val="az-Latn-AZ"/>
        </w:rPr>
        <w:t xml:space="preserve"> </w:t>
      </w:r>
      <w:r w:rsidRPr="000B503C">
        <w:rPr>
          <w:color w:val="000000"/>
          <w:lang w:val="az-Latn-AZ"/>
        </w:rPr>
        <w:t xml:space="preserve">həddinin </w:t>
      </w:r>
      <w:r>
        <w:rPr>
          <w:color w:val="000000"/>
          <w:lang w:val="az-Latn-AZ"/>
        </w:rPr>
        <w:t xml:space="preserve">aşılmasının simptomları </w:t>
      </w:r>
      <w:r w:rsidRPr="000B503C">
        <w:rPr>
          <w:color w:val="000000"/>
          <w:lang w:val="az-Latn-AZ"/>
        </w:rPr>
        <w:t xml:space="preserve">əsasən </w:t>
      </w:r>
      <w:r>
        <w:rPr>
          <w:color w:val="000000"/>
          <w:lang w:val="az-Latn-AZ"/>
        </w:rPr>
        <w:t xml:space="preserve">fenoterolun </w:t>
      </w:r>
      <w:r w:rsidRPr="000B503C">
        <w:rPr>
          <w:color w:val="000000"/>
          <w:lang w:val="az-Latn-AZ"/>
        </w:rPr>
        <w:t>təsiri</w:t>
      </w:r>
      <w:r>
        <w:rPr>
          <w:color w:val="000000"/>
          <w:lang w:val="az-Latn-AZ"/>
        </w:rPr>
        <w:t xml:space="preserve"> ilə bağlı</w:t>
      </w:r>
      <w:r w:rsidRPr="000B503C">
        <w:rPr>
          <w:color w:val="000000"/>
          <w:lang w:val="az-Latn-AZ"/>
        </w:rPr>
        <w:t xml:space="preserve">dır. </w:t>
      </w:r>
      <w:r>
        <w:rPr>
          <w:color w:val="000000"/>
          <w:lang w:val="az-Latn-AZ"/>
        </w:rPr>
        <w:t>β-adreno</w:t>
      </w:r>
      <w:r w:rsidRPr="000B503C">
        <w:rPr>
          <w:color w:val="000000"/>
          <w:lang w:val="az-Latn-AZ"/>
        </w:rPr>
        <w:t xml:space="preserve">reseptorların </w:t>
      </w:r>
      <w:r>
        <w:rPr>
          <w:color w:val="000000"/>
          <w:lang w:val="az-Latn-AZ"/>
        </w:rPr>
        <w:t xml:space="preserve">həddindən </w:t>
      </w:r>
      <w:r w:rsidRPr="000B503C">
        <w:rPr>
          <w:color w:val="000000"/>
          <w:lang w:val="az-Latn-AZ"/>
        </w:rPr>
        <w:t>artıq</w:t>
      </w:r>
      <w:r>
        <w:rPr>
          <w:color w:val="000000"/>
          <w:lang w:val="az-Latn-AZ"/>
        </w:rPr>
        <w:t xml:space="preserve"> </w:t>
      </w:r>
      <w:r w:rsidRPr="000B503C">
        <w:rPr>
          <w:color w:val="000000"/>
          <w:lang w:val="az-Latn-AZ"/>
        </w:rPr>
        <w:t xml:space="preserve">stimullaşdırılması </w:t>
      </w:r>
      <w:r>
        <w:rPr>
          <w:color w:val="000000"/>
          <w:lang w:val="az-Latn-AZ"/>
        </w:rPr>
        <w:t xml:space="preserve">ilə </w:t>
      </w:r>
      <w:r w:rsidRPr="000B503C">
        <w:rPr>
          <w:color w:val="000000"/>
          <w:lang w:val="az-Latn-AZ"/>
        </w:rPr>
        <w:t>əlaqədar</w:t>
      </w:r>
      <w:r>
        <w:rPr>
          <w:color w:val="000000"/>
          <w:lang w:val="az-Latn-AZ"/>
        </w:rPr>
        <w:t xml:space="preserve"> </w:t>
      </w:r>
      <w:r w:rsidRPr="000B503C">
        <w:rPr>
          <w:color w:val="000000"/>
          <w:lang w:val="az-Latn-AZ"/>
        </w:rPr>
        <w:t>simptomların</w:t>
      </w:r>
      <w:r>
        <w:rPr>
          <w:color w:val="000000"/>
          <w:lang w:val="az-Latn-AZ"/>
        </w:rPr>
        <w:t xml:space="preserve"> yaranma</w:t>
      </w:r>
      <w:r w:rsidRPr="000B503C">
        <w:rPr>
          <w:color w:val="000000"/>
          <w:lang w:val="az-Latn-AZ"/>
        </w:rPr>
        <w:t xml:space="preserve"> ehtimalı var</w:t>
      </w:r>
      <w:r>
        <w:rPr>
          <w:color w:val="000000"/>
          <w:lang w:val="az-Latn-AZ"/>
        </w:rPr>
        <w:t>dır</w:t>
      </w:r>
      <w:r w:rsidRPr="000B503C">
        <w:rPr>
          <w:color w:val="000000"/>
          <w:lang w:val="az-Latn-AZ"/>
        </w:rPr>
        <w:t xml:space="preserve">: üzün </w:t>
      </w:r>
      <w:r>
        <w:rPr>
          <w:color w:val="000000"/>
          <w:lang w:val="az-Latn-AZ"/>
        </w:rPr>
        <w:t xml:space="preserve">qızarması, başgicəllənmə, </w:t>
      </w:r>
      <w:r w:rsidRPr="000B503C">
        <w:rPr>
          <w:color w:val="000000"/>
          <w:lang w:val="az-Latn-AZ"/>
        </w:rPr>
        <w:t>başağrısı, taxikardiya, ürək</w:t>
      </w:r>
      <w:r>
        <w:rPr>
          <w:color w:val="000000"/>
          <w:lang w:val="az-Latn-AZ"/>
        </w:rPr>
        <w:t xml:space="preserve"> döyüntülərinin </w:t>
      </w:r>
      <w:r w:rsidRPr="000B503C">
        <w:rPr>
          <w:color w:val="000000"/>
          <w:lang w:val="az-Latn-AZ"/>
        </w:rPr>
        <w:t>tezləşməsi, arterial</w:t>
      </w:r>
      <w:r>
        <w:rPr>
          <w:color w:val="000000"/>
          <w:lang w:val="az-Latn-AZ"/>
        </w:rPr>
        <w:t xml:space="preserve"> </w:t>
      </w:r>
      <w:r w:rsidRPr="000B503C">
        <w:rPr>
          <w:color w:val="000000"/>
          <w:lang w:val="az-Latn-AZ"/>
        </w:rPr>
        <w:t>təzyiqin yüksəlməsi, arterial hipotenziya, o cümlədən</w:t>
      </w:r>
      <w:r w:rsidR="00225715">
        <w:rPr>
          <w:color w:val="000000"/>
          <w:lang w:val="az-Latn-AZ"/>
        </w:rPr>
        <w:t>,</w:t>
      </w:r>
      <w:r w:rsidRPr="000B503C">
        <w:rPr>
          <w:color w:val="000000"/>
          <w:lang w:val="az-Latn-AZ"/>
        </w:rPr>
        <w:t xml:space="preserve"> şok, narahatlıq, sinədə </w:t>
      </w:r>
      <w:r>
        <w:rPr>
          <w:color w:val="000000"/>
          <w:lang w:val="az-Latn-AZ"/>
        </w:rPr>
        <w:t xml:space="preserve"> </w:t>
      </w:r>
      <w:r w:rsidRPr="000B503C">
        <w:rPr>
          <w:color w:val="000000"/>
          <w:lang w:val="az-Latn-AZ"/>
        </w:rPr>
        <w:t>ağrılar, oyanıqlıq, ekstrasistoliya, tremor, sistolik və diastolik</w:t>
      </w:r>
      <w:r>
        <w:rPr>
          <w:color w:val="000000"/>
          <w:lang w:val="az-Latn-AZ"/>
        </w:rPr>
        <w:t xml:space="preserve"> </w:t>
      </w:r>
      <w:r w:rsidRPr="000B503C">
        <w:rPr>
          <w:color w:val="000000"/>
          <w:lang w:val="az-Latn-AZ"/>
        </w:rPr>
        <w:t>arterial təzyiqlərin arasında</w:t>
      </w:r>
      <w:r>
        <w:rPr>
          <w:color w:val="000000"/>
          <w:lang w:val="az-Latn-AZ"/>
        </w:rPr>
        <w:t xml:space="preserve"> </w:t>
      </w:r>
      <w:r w:rsidRPr="000B503C">
        <w:rPr>
          <w:color w:val="000000"/>
          <w:lang w:val="az-Latn-AZ"/>
        </w:rPr>
        <w:t xml:space="preserve">fərqin </w:t>
      </w:r>
      <w:r>
        <w:rPr>
          <w:color w:val="000000"/>
          <w:lang w:val="az-Latn-AZ"/>
        </w:rPr>
        <w:t xml:space="preserve"> </w:t>
      </w:r>
      <w:r w:rsidRPr="000B503C">
        <w:rPr>
          <w:color w:val="000000"/>
          <w:lang w:val="az-Latn-AZ"/>
        </w:rPr>
        <w:t>artmas</w:t>
      </w:r>
      <w:r>
        <w:rPr>
          <w:color w:val="000000"/>
          <w:lang w:val="az-Latn-AZ"/>
        </w:rPr>
        <w:t xml:space="preserve">ı, aritmiya. </w:t>
      </w:r>
      <w:r w:rsidRPr="0013394D">
        <w:rPr>
          <w:color w:val="000000"/>
          <w:lang w:val="az-Latn-AZ"/>
        </w:rPr>
        <w:t xml:space="preserve">İpratropium </w:t>
      </w:r>
      <w:r>
        <w:rPr>
          <w:color w:val="000000"/>
          <w:lang w:val="az-Latn-AZ"/>
        </w:rPr>
        <w:t>bromid ilə əlaqədar</w:t>
      </w:r>
      <w:r w:rsidRPr="000B503C">
        <w:rPr>
          <w:color w:val="000000"/>
          <w:lang w:val="az-Latn-AZ"/>
        </w:rPr>
        <w:t xml:space="preserve"> doza həddinin </w:t>
      </w:r>
      <w:r>
        <w:rPr>
          <w:color w:val="000000"/>
          <w:lang w:val="az-Latn-AZ"/>
        </w:rPr>
        <w:t>aşılmasının simtomlarının</w:t>
      </w:r>
      <w:r w:rsidRPr="000B503C">
        <w:rPr>
          <w:color w:val="000000"/>
          <w:lang w:val="az-Latn-AZ"/>
        </w:rPr>
        <w:t xml:space="preserve"> (ağızda quruluq, akkomodasiyanın</w:t>
      </w:r>
      <w:r>
        <w:rPr>
          <w:color w:val="000000"/>
          <w:lang w:val="az-Latn-AZ"/>
        </w:rPr>
        <w:t xml:space="preserve"> </w:t>
      </w:r>
      <w:r w:rsidRPr="000B503C">
        <w:rPr>
          <w:color w:val="000000"/>
          <w:lang w:val="az-Latn-AZ"/>
        </w:rPr>
        <w:t xml:space="preserve"> pozulması) zəif </w:t>
      </w:r>
      <w:r>
        <w:rPr>
          <w:color w:val="000000"/>
          <w:lang w:val="az-Latn-AZ"/>
        </w:rPr>
        <w:t xml:space="preserve">ifadə </w:t>
      </w:r>
      <w:r w:rsidRPr="000B503C">
        <w:rPr>
          <w:color w:val="000000"/>
          <w:lang w:val="az-Latn-AZ"/>
        </w:rPr>
        <w:t>olunması</w:t>
      </w:r>
      <w:r>
        <w:rPr>
          <w:color w:val="000000"/>
          <w:lang w:val="az-Latn-AZ"/>
        </w:rPr>
        <w:t xml:space="preserve">nın səbəbi, onun </w:t>
      </w:r>
      <w:r w:rsidRPr="000B503C">
        <w:rPr>
          <w:color w:val="000000"/>
          <w:lang w:val="az-Latn-AZ"/>
        </w:rPr>
        <w:t xml:space="preserve">sistem </w:t>
      </w:r>
      <w:r>
        <w:rPr>
          <w:color w:val="000000"/>
          <w:lang w:val="az-Latn-AZ"/>
        </w:rPr>
        <w:t xml:space="preserve"> </w:t>
      </w:r>
      <w:r w:rsidRPr="000B503C">
        <w:rPr>
          <w:color w:val="000000"/>
          <w:lang w:val="az-Latn-AZ"/>
        </w:rPr>
        <w:t>mənimsənilməsinin aşağı olması</w:t>
      </w:r>
      <w:r>
        <w:rPr>
          <w:color w:val="000000"/>
          <w:lang w:val="az-Latn-AZ"/>
        </w:rPr>
        <w:t xml:space="preserve"> </w:t>
      </w:r>
      <w:r w:rsidRPr="000B503C">
        <w:rPr>
          <w:color w:val="000000"/>
          <w:lang w:val="az-Latn-AZ"/>
        </w:rPr>
        <w:t xml:space="preserve">ilə </w:t>
      </w:r>
      <w:r>
        <w:rPr>
          <w:color w:val="000000"/>
          <w:lang w:val="az-Latn-AZ"/>
        </w:rPr>
        <w:t>izah olunu</w:t>
      </w:r>
      <w:r w:rsidRPr="000B503C">
        <w:rPr>
          <w:color w:val="000000"/>
          <w:lang w:val="az-Latn-AZ"/>
        </w:rPr>
        <w:t>r.</w:t>
      </w:r>
      <w:r w:rsidRPr="000B503C">
        <w:rPr>
          <w:color w:val="000000"/>
          <w:lang w:val="az-Latn-AZ"/>
        </w:rPr>
        <w:br/>
      </w:r>
      <w:r w:rsidRPr="000B503C">
        <w:rPr>
          <w:i/>
          <w:color w:val="000000"/>
          <w:lang w:val="az-Latn-AZ"/>
        </w:rPr>
        <w:t>Müalicəsi</w:t>
      </w:r>
      <w:r w:rsidRPr="000B503C">
        <w:rPr>
          <w:i/>
          <w:color w:val="000000"/>
          <w:lang w:val="az-Latn-AZ"/>
        </w:rPr>
        <w:br/>
      </w:r>
      <w:r w:rsidRPr="000B503C">
        <w:rPr>
          <w:color w:val="000000"/>
          <w:lang w:val="az-Latn-AZ"/>
        </w:rPr>
        <w:t xml:space="preserve">Sedativ </w:t>
      </w:r>
      <w:r>
        <w:rPr>
          <w:color w:val="000000"/>
          <w:lang w:val="az-Latn-AZ"/>
        </w:rPr>
        <w:t xml:space="preserve">preparatların </w:t>
      </w:r>
      <w:r w:rsidRPr="000B503C">
        <w:rPr>
          <w:color w:val="000000"/>
          <w:lang w:val="az-Latn-AZ"/>
        </w:rPr>
        <w:t xml:space="preserve">və trankvilizatorların </w:t>
      </w:r>
      <w:r>
        <w:rPr>
          <w:color w:val="000000"/>
          <w:lang w:val="az-Latn-AZ"/>
        </w:rPr>
        <w:t xml:space="preserve">təyin </w:t>
      </w:r>
      <w:r w:rsidRPr="000B503C">
        <w:rPr>
          <w:color w:val="000000"/>
          <w:lang w:val="az-Latn-AZ"/>
        </w:rPr>
        <w:t xml:space="preserve">olunması tövsiyə </w:t>
      </w:r>
      <w:r>
        <w:rPr>
          <w:color w:val="000000"/>
          <w:lang w:val="az-Latn-AZ"/>
        </w:rPr>
        <w:t>olunur</w:t>
      </w:r>
      <w:r w:rsidRPr="000B503C">
        <w:rPr>
          <w:color w:val="000000"/>
          <w:lang w:val="az-Latn-AZ"/>
        </w:rPr>
        <w:t xml:space="preserve">, ağır hallarda – intensiv </w:t>
      </w:r>
      <w:r>
        <w:rPr>
          <w:color w:val="000000"/>
          <w:lang w:val="az-Latn-AZ"/>
        </w:rPr>
        <w:t xml:space="preserve"> </w:t>
      </w:r>
      <w:r w:rsidRPr="000B503C">
        <w:rPr>
          <w:color w:val="000000"/>
          <w:lang w:val="az-Latn-AZ"/>
        </w:rPr>
        <w:t>terapiya.</w:t>
      </w:r>
      <w:r w:rsidRPr="000B503C">
        <w:rPr>
          <w:color w:val="000000"/>
          <w:lang w:val="az-Latn-AZ"/>
        </w:rPr>
        <w:br/>
        <w:t>Spesifik</w:t>
      </w:r>
      <w:r>
        <w:rPr>
          <w:color w:val="000000"/>
          <w:lang w:val="az-Latn-AZ"/>
        </w:rPr>
        <w:t xml:space="preserve"> </w:t>
      </w:r>
      <w:r w:rsidRPr="000B503C">
        <w:rPr>
          <w:color w:val="000000"/>
          <w:lang w:val="az-Latn-AZ"/>
        </w:rPr>
        <w:t xml:space="preserve">antidot </w:t>
      </w:r>
      <w:r>
        <w:rPr>
          <w:color w:val="000000"/>
          <w:lang w:val="az-Latn-AZ"/>
        </w:rPr>
        <w:t xml:space="preserve">kimi </w:t>
      </w:r>
      <w:r w:rsidRPr="000B503C">
        <w:t>β</w:t>
      </w:r>
      <w:r>
        <w:rPr>
          <w:color w:val="000000"/>
          <w:lang w:val="az-Latn-AZ"/>
        </w:rPr>
        <w:t xml:space="preserve">-adrenoblokatorların, xüsusən </w:t>
      </w:r>
      <w:r w:rsidRPr="000B503C">
        <w:rPr>
          <w:color w:val="000000"/>
          <w:lang w:val="az-Latn-AZ"/>
        </w:rPr>
        <w:t xml:space="preserve">selektiv </w:t>
      </w:r>
      <w:r w:rsidRPr="000B503C">
        <w:t>β</w:t>
      </w:r>
      <w:r w:rsidRPr="000B503C">
        <w:rPr>
          <w:vertAlign w:val="subscript"/>
          <w:lang w:val="az-Latn-AZ"/>
        </w:rPr>
        <w:t>1</w:t>
      </w:r>
      <w:r w:rsidRPr="000B503C">
        <w:rPr>
          <w:color w:val="000000"/>
          <w:lang w:val="az-Latn-AZ"/>
        </w:rPr>
        <w:t>- adrenoblokatorkarın istifadəsi</w:t>
      </w:r>
      <w:r>
        <w:rPr>
          <w:color w:val="000000"/>
          <w:lang w:val="az-Latn-AZ"/>
        </w:rPr>
        <w:t xml:space="preserve">  mümkündür. Lakin </w:t>
      </w:r>
      <w:r w:rsidRPr="000B503C">
        <w:rPr>
          <w:color w:val="000000"/>
          <w:lang w:val="az-Latn-AZ"/>
        </w:rPr>
        <w:t xml:space="preserve">bronxial </w:t>
      </w:r>
      <w:r>
        <w:rPr>
          <w:color w:val="000000"/>
          <w:lang w:val="az-Latn-AZ"/>
        </w:rPr>
        <w:t>astma</w:t>
      </w:r>
      <w:r w:rsidRPr="000B503C">
        <w:rPr>
          <w:color w:val="000000"/>
          <w:lang w:val="az-Latn-AZ"/>
        </w:rPr>
        <w:t xml:space="preserve"> və ya</w:t>
      </w:r>
      <w:r>
        <w:rPr>
          <w:color w:val="000000"/>
          <w:lang w:val="az-Latn-AZ"/>
        </w:rPr>
        <w:t xml:space="preserve"> </w:t>
      </w:r>
      <w:r w:rsidRPr="000B503C">
        <w:rPr>
          <w:color w:val="000000"/>
          <w:lang w:val="az-Latn-AZ"/>
        </w:rPr>
        <w:t xml:space="preserve">ağciyərlərin xroniki </w:t>
      </w:r>
      <w:r>
        <w:rPr>
          <w:color w:val="000000"/>
          <w:lang w:val="az-Latn-AZ"/>
        </w:rPr>
        <w:t xml:space="preserve">obstruktiv xəstəlikləri olan </w:t>
      </w:r>
      <w:r w:rsidRPr="000B503C">
        <w:rPr>
          <w:color w:val="000000"/>
          <w:lang w:val="az-Latn-AZ"/>
        </w:rPr>
        <w:t xml:space="preserve">pasiyentlərdə, </w:t>
      </w:r>
      <w:r w:rsidRPr="000B503C">
        <w:t>β</w:t>
      </w:r>
      <w:r>
        <w:rPr>
          <w:color w:val="000000"/>
          <w:lang w:val="az-Latn-AZ"/>
        </w:rPr>
        <w:t>-adrenoblokatorl</w:t>
      </w:r>
      <w:r w:rsidRPr="000B503C">
        <w:rPr>
          <w:color w:val="000000"/>
          <w:lang w:val="az-Latn-AZ"/>
        </w:rPr>
        <w:t>arın təsirindən ölümlə nəticələnə bilən</w:t>
      </w:r>
      <w:r>
        <w:rPr>
          <w:color w:val="000000"/>
          <w:lang w:val="az-Latn-AZ"/>
        </w:rPr>
        <w:t xml:space="preserve"> </w:t>
      </w:r>
      <w:r w:rsidRPr="000B503C">
        <w:rPr>
          <w:color w:val="000000"/>
          <w:lang w:val="az-Latn-AZ"/>
        </w:rPr>
        <w:t>bronxial</w:t>
      </w:r>
      <w:r>
        <w:rPr>
          <w:color w:val="000000"/>
          <w:lang w:val="az-Latn-AZ"/>
        </w:rPr>
        <w:t xml:space="preserve"> </w:t>
      </w:r>
      <w:r w:rsidRPr="000B503C">
        <w:rPr>
          <w:color w:val="000000"/>
          <w:lang w:val="az-Latn-AZ"/>
        </w:rPr>
        <w:t xml:space="preserve">obstruksiyanın </w:t>
      </w:r>
      <w:r>
        <w:rPr>
          <w:color w:val="000000"/>
          <w:lang w:val="az-Latn-AZ"/>
        </w:rPr>
        <w:t xml:space="preserve"> </w:t>
      </w:r>
      <w:r w:rsidRPr="000B503C">
        <w:rPr>
          <w:color w:val="000000"/>
          <w:lang w:val="az-Latn-AZ"/>
        </w:rPr>
        <w:t>güclənməsinin</w:t>
      </w:r>
      <w:r>
        <w:rPr>
          <w:color w:val="000000"/>
          <w:lang w:val="az-Latn-AZ"/>
        </w:rPr>
        <w:t xml:space="preserve"> </w:t>
      </w:r>
      <w:r w:rsidRPr="000B503C">
        <w:rPr>
          <w:color w:val="000000"/>
          <w:lang w:val="az-Latn-AZ"/>
        </w:rPr>
        <w:t>ehtimalını nəzərə alaraq</w:t>
      </w:r>
      <w:r>
        <w:rPr>
          <w:color w:val="000000"/>
          <w:lang w:val="az-Latn-AZ"/>
        </w:rPr>
        <w:t xml:space="preserve">, preparatların </w:t>
      </w:r>
      <w:r w:rsidRPr="000B503C">
        <w:rPr>
          <w:color w:val="000000"/>
          <w:lang w:val="az-Latn-AZ"/>
        </w:rPr>
        <w:t>dozasını dəqiq</w:t>
      </w:r>
      <w:r>
        <w:rPr>
          <w:color w:val="000000"/>
          <w:lang w:val="az-Latn-AZ"/>
        </w:rPr>
        <w:t xml:space="preserve"> seçmək </w:t>
      </w:r>
      <w:r w:rsidRPr="000B503C">
        <w:rPr>
          <w:color w:val="000000"/>
          <w:lang w:val="az-Latn-AZ"/>
        </w:rPr>
        <w:t>lazımdır.</w:t>
      </w:r>
    </w:p>
    <w:p w14:paraId="6D038DD7" w14:textId="77777777" w:rsidR="003B5927" w:rsidRPr="00857D17" w:rsidRDefault="003B5927" w:rsidP="00C06727">
      <w:pPr>
        <w:rPr>
          <w:lang w:val="az-Latn-AZ"/>
        </w:rPr>
      </w:pPr>
    </w:p>
    <w:p w14:paraId="3C6564A5" w14:textId="77777777" w:rsidR="003B5927" w:rsidRPr="00857D17" w:rsidRDefault="003B5927" w:rsidP="00C06727">
      <w:pPr>
        <w:rPr>
          <w:b/>
          <w:lang w:val="az-Latn-AZ"/>
        </w:rPr>
      </w:pPr>
      <w:r w:rsidRPr="00857D17">
        <w:rPr>
          <w:b/>
          <w:lang w:val="az-Latn-AZ"/>
        </w:rPr>
        <w:t>Buraxılış forması</w:t>
      </w:r>
    </w:p>
    <w:p w14:paraId="18D2EB61" w14:textId="285A7C7E" w:rsidR="003B5927" w:rsidRPr="00672F47" w:rsidRDefault="00672F47" w:rsidP="00C06727">
      <w:pPr>
        <w:rPr>
          <w:bCs/>
          <w:lang w:val="az-Latn-AZ"/>
        </w:rPr>
      </w:pPr>
      <w:r w:rsidRPr="00672F47">
        <w:rPr>
          <w:bCs/>
          <w:lang w:val="az-Latn-AZ"/>
        </w:rPr>
        <w:t xml:space="preserve">200 dozadan ibarət məhlul dozalayıcı qurğusu olan metallik inhalyatorda. Püskürdücüsü olan qoruyucu qapaqlı 1 inhalyator içlik vərəqə ilə birlikdə karton qutuya qablaşdırılır.  </w:t>
      </w:r>
    </w:p>
    <w:p w14:paraId="6E9CAF1E" w14:textId="77777777" w:rsidR="003B5927" w:rsidRPr="00857D17" w:rsidRDefault="003B5927" w:rsidP="00C06727">
      <w:pPr>
        <w:rPr>
          <w:lang w:val="az-Latn-AZ"/>
        </w:rPr>
      </w:pPr>
    </w:p>
    <w:p w14:paraId="0BF70BA9" w14:textId="77777777" w:rsidR="003B5927" w:rsidRPr="00857D17" w:rsidRDefault="003B5927" w:rsidP="00C06727">
      <w:pPr>
        <w:rPr>
          <w:b/>
          <w:lang w:val="az-Latn-AZ"/>
        </w:rPr>
      </w:pPr>
      <w:r w:rsidRPr="00857D17">
        <w:rPr>
          <w:b/>
          <w:lang w:val="az-Latn-AZ"/>
        </w:rPr>
        <w:t>Saxlanma şəraiti</w:t>
      </w:r>
    </w:p>
    <w:p w14:paraId="1F870C51" w14:textId="73C5F067" w:rsidR="003B5927" w:rsidRPr="001C1091" w:rsidRDefault="003B5927" w:rsidP="00C06727">
      <w:pPr>
        <w:pStyle w:val="a3"/>
        <w:rPr>
          <w:sz w:val="24"/>
          <w:szCs w:val="24"/>
          <w:lang w:val="az-Latn-AZ"/>
        </w:rPr>
      </w:pPr>
      <w:r>
        <w:rPr>
          <w:sz w:val="24"/>
          <w:szCs w:val="24"/>
          <w:lang w:val="az-Latn-AZ"/>
        </w:rPr>
        <w:t>25</w:t>
      </w:r>
      <w:r w:rsidRPr="001C1091">
        <w:rPr>
          <w:sz w:val="24"/>
          <w:szCs w:val="24"/>
          <w:lang w:val="az-Latn-AZ"/>
        </w:rPr>
        <w:t>º</w:t>
      </w:r>
      <w:r w:rsidRPr="008144C7">
        <w:rPr>
          <w:sz w:val="24"/>
          <w:szCs w:val="24"/>
          <w:lang w:val="az-Latn-AZ"/>
        </w:rPr>
        <w:t>С</w:t>
      </w:r>
      <w:r>
        <w:rPr>
          <w:sz w:val="24"/>
          <w:szCs w:val="24"/>
          <w:lang w:val="az-Latn-AZ"/>
        </w:rPr>
        <w:t xml:space="preserve"> </w:t>
      </w:r>
      <w:r w:rsidRPr="001C1091">
        <w:rPr>
          <w:sz w:val="24"/>
          <w:szCs w:val="24"/>
          <w:lang w:val="az-Latn-AZ"/>
        </w:rPr>
        <w:t>temperaturda</w:t>
      </w:r>
      <w:r>
        <w:rPr>
          <w:sz w:val="24"/>
          <w:szCs w:val="24"/>
          <w:lang w:val="az-Latn-AZ"/>
        </w:rPr>
        <w:t>n yüksək olmayan</w:t>
      </w:r>
      <w:r w:rsidR="00672F47">
        <w:rPr>
          <w:sz w:val="24"/>
          <w:szCs w:val="24"/>
          <w:lang w:val="az-Latn-AZ"/>
        </w:rPr>
        <w:t xml:space="preserve">  </w:t>
      </w:r>
      <w:r w:rsidR="00813BC6">
        <w:rPr>
          <w:sz w:val="24"/>
          <w:szCs w:val="24"/>
          <w:lang w:val="az-Latn-AZ"/>
        </w:rPr>
        <w:t xml:space="preserve">və  </w:t>
      </w:r>
      <w:r w:rsidRPr="001C1091">
        <w:rPr>
          <w:sz w:val="24"/>
          <w:szCs w:val="24"/>
          <w:lang w:val="az-Latn-AZ"/>
        </w:rPr>
        <w:t>uşaqların əli çatmayan yerdə saxlamaq lazımdır.</w:t>
      </w:r>
    </w:p>
    <w:p w14:paraId="1AF04290" w14:textId="77777777" w:rsidR="003B5927" w:rsidRPr="00857D17" w:rsidRDefault="003B5927" w:rsidP="00C06727">
      <w:pPr>
        <w:rPr>
          <w:lang w:val="az-Latn-AZ"/>
        </w:rPr>
      </w:pPr>
    </w:p>
    <w:p w14:paraId="0E365E90" w14:textId="77777777" w:rsidR="003B5927" w:rsidRPr="00857D17" w:rsidRDefault="003B5927" w:rsidP="00C06727">
      <w:pPr>
        <w:rPr>
          <w:b/>
          <w:lang w:val="az-Latn-AZ"/>
        </w:rPr>
      </w:pPr>
      <w:r w:rsidRPr="00857D17">
        <w:rPr>
          <w:b/>
          <w:lang w:val="az-Latn-AZ"/>
        </w:rPr>
        <w:t>Yararlılıq müddəti</w:t>
      </w:r>
    </w:p>
    <w:p w14:paraId="56D68264" w14:textId="5BDC040A" w:rsidR="003B5927" w:rsidRPr="00857D17" w:rsidRDefault="00672F47" w:rsidP="00C06727">
      <w:pPr>
        <w:rPr>
          <w:lang w:val="az-Latn-AZ"/>
        </w:rPr>
      </w:pPr>
      <w:r>
        <w:rPr>
          <w:lang w:val="az-Latn-AZ"/>
        </w:rPr>
        <w:t>3</w:t>
      </w:r>
      <w:r w:rsidR="003B5927">
        <w:rPr>
          <w:lang w:val="az-Latn-AZ"/>
        </w:rPr>
        <w:t xml:space="preserve"> il.</w:t>
      </w:r>
    </w:p>
    <w:p w14:paraId="7E552C7D" w14:textId="77777777" w:rsidR="003B5927" w:rsidRPr="00857D17" w:rsidRDefault="003B5927" w:rsidP="00C06727">
      <w:pPr>
        <w:rPr>
          <w:lang w:val="az-Latn-AZ"/>
        </w:rPr>
      </w:pPr>
      <w:r w:rsidRPr="00857D17">
        <w:rPr>
          <w:lang w:val="az-Latn-AZ"/>
        </w:rPr>
        <w:t>Yararlılıq müddəti bitdikdən sonra istifadə etmək olmaz.</w:t>
      </w:r>
    </w:p>
    <w:p w14:paraId="2498A269" w14:textId="77777777" w:rsidR="003B5927" w:rsidRPr="00857D17" w:rsidRDefault="003B5927" w:rsidP="00C06727">
      <w:pPr>
        <w:rPr>
          <w:b/>
          <w:lang w:val="az-Latn-AZ"/>
        </w:rPr>
      </w:pPr>
    </w:p>
    <w:p w14:paraId="0E9B584F" w14:textId="77777777" w:rsidR="003B5927" w:rsidRPr="00857D17" w:rsidRDefault="003B5927" w:rsidP="00C06727">
      <w:pPr>
        <w:rPr>
          <w:b/>
          <w:lang w:val="az-Latn-AZ"/>
        </w:rPr>
      </w:pPr>
      <w:r w:rsidRPr="00857D17">
        <w:rPr>
          <w:b/>
          <w:lang w:val="az-Latn-AZ"/>
        </w:rPr>
        <w:t>Aptekdən buraxılma şərti</w:t>
      </w:r>
    </w:p>
    <w:p w14:paraId="69A5D048" w14:textId="5A44D868" w:rsidR="003B5927" w:rsidRPr="00857D17" w:rsidRDefault="003B5927" w:rsidP="00C06727">
      <w:pPr>
        <w:rPr>
          <w:lang w:val="az-Latn-AZ"/>
        </w:rPr>
      </w:pPr>
      <w:r w:rsidRPr="00857D17">
        <w:rPr>
          <w:lang w:val="az-Latn-AZ"/>
        </w:rPr>
        <w:t>Resept əsasında buraxılır</w:t>
      </w:r>
      <w:r>
        <w:rPr>
          <w:lang w:val="az-Latn-AZ"/>
        </w:rPr>
        <w:t>.</w:t>
      </w:r>
    </w:p>
    <w:p w14:paraId="004DD898" w14:textId="77777777" w:rsidR="00672F47" w:rsidRPr="00857D17" w:rsidRDefault="00672F47" w:rsidP="00C06727">
      <w:pPr>
        <w:rPr>
          <w:b/>
          <w:lang w:val="az-Latn-AZ"/>
        </w:rPr>
      </w:pPr>
    </w:p>
    <w:p w14:paraId="064226B4" w14:textId="78CC3E19" w:rsidR="003B5927" w:rsidRPr="00DE37D2" w:rsidRDefault="003B5927" w:rsidP="00C06727">
      <w:pPr>
        <w:pStyle w:val="a3"/>
        <w:rPr>
          <w:b/>
          <w:bCs/>
          <w:sz w:val="24"/>
          <w:szCs w:val="24"/>
          <w:lang w:val="az-Latn-AZ"/>
        </w:rPr>
      </w:pPr>
      <w:r w:rsidRPr="00DE37D2">
        <w:rPr>
          <w:b/>
          <w:bCs/>
          <w:sz w:val="24"/>
          <w:szCs w:val="24"/>
          <w:lang w:val="az-Latn-AZ"/>
        </w:rPr>
        <w:t>İstehsalçı</w:t>
      </w:r>
      <w:r w:rsidR="00BF208E">
        <w:rPr>
          <w:b/>
          <w:bCs/>
          <w:sz w:val="24"/>
          <w:szCs w:val="24"/>
          <w:lang w:val="az-Latn-AZ"/>
        </w:rPr>
        <w:t>/Qeydiyyat vəsiqəsinin sahibi</w:t>
      </w:r>
    </w:p>
    <w:p w14:paraId="2ABFA19F" w14:textId="77777777" w:rsidR="00672F47" w:rsidRPr="00672F47" w:rsidRDefault="00672F47" w:rsidP="00C06727">
      <w:pPr>
        <w:ind w:left="10" w:hanging="10"/>
        <w:rPr>
          <w:color w:val="000000"/>
          <w:lang w:val="en-US"/>
        </w:rPr>
      </w:pPr>
      <w:r w:rsidRPr="00672F47">
        <w:rPr>
          <w:color w:val="000000"/>
          <w:lang w:val="en-US"/>
        </w:rPr>
        <w:t>"WORLD MEDICINE İLA</w:t>
      </w:r>
      <w:r w:rsidRPr="00672F47">
        <w:rPr>
          <w:color w:val="000000"/>
        </w:rPr>
        <w:t>Ҫ</w:t>
      </w:r>
      <w:r w:rsidRPr="00672F47">
        <w:rPr>
          <w:color w:val="000000"/>
          <w:lang w:val="en-US"/>
        </w:rPr>
        <w:t xml:space="preserve"> SAN. VE TİC. A.Ş.", TURKEY </w:t>
      </w:r>
    </w:p>
    <w:p w14:paraId="3B1CDC85" w14:textId="478D4811" w:rsidR="00D7452E" w:rsidRPr="00C45EAA" w:rsidRDefault="00672F47" w:rsidP="00C06727">
      <w:pPr>
        <w:ind w:left="10" w:hanging="10"/>
        <w:rPr>
          <w:color w:val="000000"/>
          <w:lang w:val="en-US"/>
        </w:rPr>
      </w:pPr>
      <w:r w:rsidRPr="00672F47">
        <w:rPr>
          <w:color w:val="000000"/>
          <w:lang w:val="en-US"/>
        </w:rPr>
        <w:t>15 Temmuz Mah. Cami Yolu Cad. No: 50 Güneşli Bağcılar/İstanbul.</w:t>
      </w:r>
    </w:p>
    <w:sectPr w:rsidR="00D7452E" w:rsidRPr="00C45EAA" w:rsidSect="00C14250">
      <w:pgSz w:w="11906" w:h="16838"/>
      <w:pgMar w:top="709"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6F7"/>
    <w:rsid w:val="00011E16"/>
    <w:rsid w:val="000E7F10"/>
    <w:rsid w:val="000F5B2F"/>
    <w:rsid w:val="001161CF"/>
    <w:rsid w:val="00122865"/>
    <w:rsid w:val="00131883"/>
    <w:rsid w:val="00144807"/>
    <w:rsid w:val="00221807"/>
    <w:rsid w:val="00225715"/>
    <w:rsid w:val="00235167"/>
    <w:rsid w:val="002867DC"/>
    <w:rsid w:val="002A29E0"/>
    <w:rsid w:val="002B1C08"/>
    <w:rsid w:val="003267C4"/>
    <w:rsid w:val="003B042D"/>
    <w:rsid w:val="003B5927"/>
    <w:rsid w:val="003C21D9"/>
    <w:rsid w:val="003F2751"/>
    <w:rsid w:val="004101C5"/>
    <w:rsid w:val="004318CD"/>
    <w:rsid w:val="0046416B"/>
    <w:rsid w:val="00482F5F"/>
    <w:rsid w:val="00497FE8"/>
    <w:rsid w:val="005173CE"/>
    <w:rsid w:val="005F51EE"/>
    <w:rsid w:val="0061508C"/>
    <w:rsid w:val="00672F47"/>
    <w:rsid w:val="006E6044"/>
    <w:rsid w:val="00797423"/>
    <w:rsid w:val="00813BC6"/>
    <w:rsid w:val="00835FCE"/>
    <w:rsid w:val="008601AD"/>
    <w:rsid w:val="00883B12"/>
    <w:rsid w:val="008C66B4"/>
    <w:rsid w:val="00903A31"/>
    <w:rsid w:val="0090477D"/>
    <w:rsid w:val="0095367B"/>
    <w:rsid w:val="00963795"/>
    <w:rsid w:val="00982699"/>
    <w:rsid w:val="009D539D"/>
    <w:rsid w:val="00A2394B"/>
    <w:rsid w:val="00AB76F7"/>
    <w:rsid w:val="00AE0517"/>
    <w:rsid w:val="00B35B63"/>
    <w:rsid w:val="00BC2851"/>
    <w:rsid w:val="00BF208E"/>
    <w:rsid w:val="00C06727"/>
    <w:rsid w:val="00C14250"/>
    <w:rsid w:val="00C45EAA"/>
    <w:rsid w:val="00C75839"/>
    <w:rsid w:val="00CC7D22"/>
    <w:rsid w:val="00D7452E"/>
    <w:rsid w:val="00D765CB"/>
    <w:rsid w:val="00DE37D2"/>
    <w:rsid w:val="00DE47A5"/>
    <w:rsid w:val="00E17EA8"/>
    <w:rsid w:val="00E20BAC"/>
    <w:rsid w:val="00E631D7"/>
    <w:rsid w:val="00ED0D85"/>
    <w:rsid w:val="00F03FA5"/>
    <w:rsid w:val="00F11526"/>
    <w:rsid w:val="00F2152F"/>
    <w:rsid w:val="00F305ED"/>
    <w:rsid w:val="00F90508"/>
    <w:rsid w:val="00FB04B0"/>
    <w:rsid w:val="00FD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CC85"/>
  <w15:chartTrackingRefBased/>
  <w15:docId w15:val="{3DE7728E-EF97-4455-AAFF-0A81616C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9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character" w:customStyle="1" w:styleId="hps">
    <w:name w:val="hps"/>
    <w:rsid w:val="00DE3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536323">
      <w:bodyDiv w:val="1"/>
      <w:marLeft w:val="0"/>
      <w:marRight w:val="0"/>
      <w:marTop w:val="0"/>
      <w:marBottom w:val="0"/>
      <w:divBdr>
        <w:top w:val="none" w:sz="0" w:space="0" w:color="auto"/>
        <w:left w:val="none" w:sz="0" w:space="0" w:color="auto"/>
        <w:bottom w:val="none" w:sz="0" w:space="0" w:color="auto"/>
        <w:right w:val="none" w:sz="0" w:space="0" w:color="auto"/>
      </w:divBdr>
    </w:div>
    <w:div w:id="204370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7</Pages>
  <Words>3892</Words>
  <Characters>22191</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77</cp:revision>
  <cp:lastPrinted>2022-10-14T06:23:00Z</cp:lastPrinted>
  <dcterms:created xsi:type="dcterms:W3CDTF">2018-02-14T15:19:00Z</dcterms:created>
  <dcterms:modified xsi:type="dcterms:W3CDTF">2023-01-05T11:06:00Z</dcterms:modified>
</cp:coreProperties>
</file>